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PSYCHOLOGICKÉM PORADENSTVÍ</w:t>
      </w:r>
    </w:p>
    <w:p>
      <w:r>
        <w:t>č. 8174/2026</w:t>
      </w:r>
    </w:p>
    <w:p/>
    <w:p>
      <w:r>
        <w:t>uzavřená dle zákon č. 372/2011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Zařízení:</w:t>
      </w:r>
    </w:p>
    <w:p>
      <w:r>
        <w:t>Obchodní firma / jméno: Nemocnice Bulovka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Bc.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0382</w:t>
      </w:r>
    </w:p>
    <w:p>
      <w:r>
        <w:t>(dále jen „Zařízení")</w:t>
      </w:r>
    </w:p>
    <w:p/>
    <w:p>
      <w:r>
        <w:t>2. Zákonný zástupce:</w:t>
      </w:r>
    </w:p>
    <w:p>
      <w:r>
        <w:t>Jméno a příjmení: Ing.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[[ID_CARD_1]]</w:t>
      </w:r>
    </w:p>
    <w:p>
      <w:r>
        <w:t>Číslo cestovního pasu: [[LICENSE_PLATE_1]]92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9295</w:t>
      </w:r>
    </w:p>
    <w:p>
      <w:r>
        <w:t>(dále jen „Zákonný zástupce")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se zavazuje poskytnout pacientu [[PERSON_2]] zdravotní služby v rozsahu:</w:t>
      </w:r>
    </w:p>
    <w:p>
      <w:r>
        <w:t>- ambulantní psychiatrické vyšetření.</w:t>
      </w:r>
    </w:p>
    <w:p>
      <w:r>
        <w:t>2. Pacient [[PERSON_2]] potvrzuje, že byl/a řádně poučen/a o povaze zákroku, možných komplikacích a alternativních postupech.</w:t>
      </w:r>
    </w:p>
    <w:p>
      <w:r>
        <w:t>3. Diagnóza: M17.1 – Primární gonartróza.</w:t>
      </w:r>
    </w:p>
    <w:p>
      <w:r>
        <w:t>4. Alergie: latex.</w:t>
      </w:r>
    </w:p>
    <w:p>
      <w:r>
        <w:t>5. Ošetřující lékař: Bc. [[PERSON_1]], kontakt[[PHONE_2]], e-mail: [[EMAIL_1]].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Bc.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RNDr.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RNDr.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[[LICENSE_PLATE_2]]50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prof.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čísle[[PHONE_4]].</w:t>
      </w:r>
    </w:p>
    <w:p/>
    <w:p>
      <w:r>
        <w:t>4. Zařízení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17000 Kč (slovy: 17 tisíc korun českých) bez DPH.</w:t>
      </w:r>
    </w:p>
    <w:p>
      <w:r>
        <w:t>2. Platba bude provedena bezhotovostním převodem na účet:</w:t>
      </w:r>
    </w:p>
    <w:p>
      <w:r>
        <w:t>a) Účet zařízeníe: [[BANK_1]]; IBAN: [[IBAN_1]] 0382</w:t>
      </w:r>
    </w:p>
    <w:p>
      <w:r>
        <w:t>b) Účet zákonný zástupcee pro vrácení přeplatků: [[BANK_2]]; IBAN: [[IBAN_2]] 9295</w:t>
      </w:r>
    </w:p>
    <w:p>
      <w:r>
        <w:t>3. Variabilní symbol: [[BIRTH_ID_2]].</w:t>
      </w:r>
    </w:p>
    <w:p>
      <w:r>
        <w:t>4. Konstantní symbol: 0308.</w:t>
      </w:r>
    </w:p>
    <w:p>
      <w:r>
        <w:t>5. Splatnost: 25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5817 5123 2396 7448, platnost 11/29, CVC: ***.</w:t>
      </w:r>
    </w:p>
    <w:p>
      <w:r>
        <w:t>8. Fakturační údaje: Nemocnice Bulovka,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jpospíšilová</w:t>
      </w:r>
    </w:p>
    <w:p>
      <w:r>
        <w:t>- [[PASSWORD_1]]</w:t>
      </w:r>
    </w:p>
    <w:p>
      <w:r>
        <w:t>- URL portálu: https://portal.nemocnice.cz/jpospíšilová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512528292062103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zařízeníe: a45877</w:t>
      </w:r>
    </w:p>
    <w:p>
      <w:r>
        <w:t>2. Datová schránka zákonný zástupcee: f22264</w:t>
      </w:r>
    </w:p>
    <w:p>
      <w:r>
        <w:t>3. Evidenční číslo smlouvy v systému: KNT-2026-69873</w:t>
      </w:r>
    </w:p>
    <w:p>
      <w:r>
        <w:t>4. Číslo jednací: VS-2570/2026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Nemocnice Bulovka,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Zákonný zástupce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USTANOVENÍ – ZDRAVOTNÍ ÚDAJE</w:t>
      </w:r>
    </w:p>
    <w:p/>
    <w:p>
      <w:r>
        <w:t>1. Pacient [[PERSON_2]] souhlasí se zpracováním údajů o svém zdravotním stavu.</w:t>
      </w:r>
    </w:p>
    <w:p>
      <w:r>
        <w:t>2. Zdravotnická dokumentace bude vedena pod číslem pacienta: [[BIRTH_ID_2]].</w:t>
      </w:r>
    </w:p>
    <w:p>
      <w:r>
        <w:t>3. Pacient určuje kontaktní osobu pro případ neschopnosti: [[PERSON_5]], vztah: sourozenec, [[PHONE_6]].</w:t>
      </w:r>
    </w:p>
    <w:p>
      <w:r>
        <w:t>4. Výsledky laboratorních vyšetření budou zasílány na e-mail: [[EMAIL_2]].</w:t>
      </w:r>
    </w:p>
    <w:p>
      <w:r>
        <w:t>5. Ošetřující lékař [[PERSON_1]] potvrzuje seznámení [[PERSON_2]] s léčebným plánem.</w:t>
      </w:r>
    </w:p>
    <w:p>
      <w:r>
        <w:t>6. Pacient užívá léky: Ramipril 5 mg, Metformin 500 mg.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Zařízení prohlašuje, že:</w:t>
      </w:r>
    </w:p>
    <w:p>
      <w:r>
        <w:t>a) [[PERSON_1]] je oprávněn/a jednat za Nemocnice Bulovka,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Zákonný zástupce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372/2011 Sb..</w:t>
      </w:r>
    </w:p>
    <w:p>
      <w:r>
        <w:t>4. Nedílnou součástí smlouvy jsou tyto přílohy:</w:t>
      </w:r>
    </w:p>
    <w:p>
      <w:r>
        <w:t>a) Kopie občanského průkazu [[PERSON_2]] (č. [[ID_CARD_1]])</w:t>
      </w:r>
    </w:p>
    <w:p>
      <w:r>
        <w:t>b) Kopie občanského průkazu [[PERSON_1]] (č.[[PHONE_1]])</w:t>
      </w:r>
    </w:p>
    <w:p>
      <w:r>
        <w:t>c) Lékařská zpráva</w:t>
      </w:r>
    </w:p>
    <w:p>
      <w:r>
        <w:t>d) Plná moc pro [[PERSON_6]]</w:t>
      </w:r>
    </w:p>
    <w:p/>
    <w:p>
      <w:r>
        <w:t>V Karlových Varech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Bc. [[PERSON_1]]                                        Ing. [[PERSON_2]]</w:t>
      </w:r>
    </w:p>
    <w:p>
      <w:r>
        <w:t>Zařízení                                    Zákonný zástupce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Bc. [[PERSON_3]]                                        RNDr.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Nemocnice Bulovka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Karlových Varech dne [[DATE_7]]</w:t>
      </w:r>
    </w:p>
    <w:p/>
    <w:p>
      <w:r>
        <w:t>……………………..............................</w:t>
      </w:r>
    </w:p>
    <w:p>
      <w:r>
        <w:t>Ing.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