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NÁJEMNÍ SMLOUVA NA BYT</w:t>
      </w:r>
    </w:p>
    <w:p>
      <w:r>
        <w:t>č. 1972/2026</w:t>
      </w:r>
    </w:p>
    <w:p/>
    <w:p>
      <w:r>
        <w:t>uzavřená dle § 2235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Advokát:</w:t>
      </w:r>
    </w:p>
    <w:p>
      <w:r>
        <w:t>Obchodní firma / jméno: Krajská nemocnice Jih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Mgr.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3918</w:t>
      </w:r>
    </w:p>
    <w:p>
      <w:r>
        <w:t>(dále jen „Advokát")</w:t>
      </w:r>
    </w:p>
    <w:p/>
    <w:p>
      <w:r>
        <w:t>2. Příjemce:</w:t>
      </w:r>
    </w:p>
    <w:p>
      <w:r>
        <w:t>Jméno a příjmení: prof.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[[LICENSE_PLATE_1]]94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2904</w:t>
      </w:r>
    </w:p>
    <w:p>
      <w:r>
        <w:t>(dále jen „Příjemce")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Advokát je výlučným vlastníkem nemovitosti:</w:t>
      </w:r>
    </w:p>
    <w:p>
      <w:r>
        <w:t>- Pozemek parc. č. 6927/48, k.ú. [[ADDRESS_4]], LV č. 6697</w:t>
      </w:r>
    </w:p>
    <w:p>
      <w:r>
        <w:t>- Stavba č.p. 191, zapsaná na LV č. 5034 u Katastrálního úřadu pro [[ADDRESS_4]]</w:t>
      </w:r>
    </w:p>
    <w:p>
      <w:r>
        <w:t>2. Advokát převádí vlastnické právo k uvedené nemovitosti na příjemceho [[PERSON_3]] za kupní cenu 1000000 Kč.</w:t>
      </w:r>
    </w:p>
    <w:p>
      <w:r>
        <w:t>3. Kupní cena bude uhrazena prostřednictvím notářské úschovy u Notářské kanceláře Mgr. Horák, Václavské nám. 12, [[ADDRESS_5]].</w:t>
      </w:r>
    </w:p>
    <w:p>
      <w:r>
        <w:t>4. [[PERSON_2]] prohlašuje, že si nemovitost prohlédl/a a je mu/jí znám její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[[PERSON_4]]</w:t>
      </w:r>
    </w:p>
    <w:p>
      <w:r>
        <w:t>[[DATE_3]]</w:t>
      </w:r>
    </w:p>
    <w:p>
      <w:r>
        <w:t>[[BIRTH_ID_3]]</w:t>
      </w:r>
    </w:p>
    <w:p>
      <w:r>
        <w:t>[[ADDRESS_6]]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Mgr. [[PERSON_5]]</w:t>
      </w:r>
    </w:p>
    <w:p>
      <w:r>
        <w:t>[[DATE_4]]</w:t>
      </w:r>
    </w:p>
    <w:p>
      <w:r>
        <w:t>[[BIRTH_ID_4]]</w:t>
      </w:r>
    </w:p>
    <w:p>
      <w:r>
        <w:t>[[ADDRESS_7]]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[[PERSON_6]]</w:t>
      </w:r>
    </w:p>
    <w:p>
      <w:r>
        <w:t>[[DATE_5]]</w:t>
      </w:r>
    </w:p>
    <w:p>
      <w:r>
        <w:t>[[BIRTH_ID_5]]</w:t>
      </w:r>
    </w:p>
    <w:p>
      <w:r>
        <w:t>[[ADDRESS_8]]</w:t>
      </w:r>
    </w:p>
    <w:p>
      <w:r>
        <w:t>Číslo pasu: [[LICENSE_PLATE_2]]30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[[PERSON_7]]</w:t>
      </w:r>
    </w:p>
    <w:p>
      <w:r>
        <w:t>[[DATE_6]]</w:t>
      </w:r>
    </w:p>
    <w:p>
      <w:r>
        <w:t>[[BIRTH_ID_6]]</w:t>
      </w:r>
    </w:p>
    <w:p>
      <w:r>
        <w:t>[[ADDRESS_9]]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[[ADDRESS_10]] 214/18, 370 01 [[ADDRESS_4]]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[[PERSON_4]] na telefonním čísle[[PHONE_3]].</w:t>
      </w:r>
    </w:p>
    <w:p/>
    <w:p>
      <w:r>
        <w:t>4. Advokát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[[PERSON_3]],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186000 Kč (slovy: 186 tisíc korun českých) bez DPH.</w:t>
      </w:r>
    </w:p>
    <w:p>
      <w:r>
        <w:t>2. Platba bude provedena bezhotovostním převodem na účet:</w:t>
      </w:r>
    </w:p>
    <w:p>
      <w:r>
        <w:t>a) Účet advokáte: [[BANK_1]]; IBAN: [[IBAN_1]] 3918</w:t>
      </w:r>
    </w:p>
    <w:p>
      <w:r>
        <w:t>b) Účet příjemcee pro vrácení přeplatků: [[BANK_2]]; IBAN: [[IBAN_2]] 2904</w:t>
      </w:r>
    </w:p>
    <w:p>
      <w:r>
        <w:t>3. Variabilní symbol: [[BIRTH_ID_2]].</w:t>
      </w:r>
    </w:p>
    <w:p>
      <w:r>
        <w:t>4. Konstantní symbol: 0308.</w:t>
      </w:r>
    </w:p>
    <w:p>
      <w:r>
        <w:t>5. Splatnost: 30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5428 5802 5505 3002, [[ADDRESS_11]]: 872.</w:t>
      </w:r>
    </w:p>
    <w:p>
      <w:r>
        <w:t>8. Fakturační údaje: Krajská nemocnice Jih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vpoláková</w:t>
      </w:r>
    </w:p>
    <w:p>
      <w:r>
        <w:t>- [[PASSWORD_1]]</w:t>
      </w:r>
    </w:p>
    <w:p>
      <w:r>
        <w:t>- URL portálu: https://portal.krajská.cz/vpoláková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920541891796961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advokáte: c80153</w:t>
      </w:r>
    </w:p>
    <w:p>
      <w:r>
        <w:t>2. Datová schránka příjemcee: b85727</w:t>
      </w:r>
    </w:p>
    <w:p>
      <w:r>
        <w:t>3. Evidenční číslo smlouvy v systému: SML-2026-96121</w:t>
      </w:r>
    </w:p>
    <w:p>
      <w:r>
        <w:t>4. Číslo jednací: FÚ-4191/2026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Krajská nemocnice Jih a.s., [[ICO_1]],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Příjemce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[[PERSON_8]]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Advokát prohlašuje, že:</w:t>
      </w:r>
    </w:p>
    <w:p>
      <w:r>
        <w:t>a) [[PERSON_1]] je oprávněn/a jednat za Krajská nemocnice Jih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Příjemce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2235 a násl. zákona č. 89/2012 Sb..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Českých Budějovicích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Mgr. [[PERSON_1]]                                        prof. [[PERSON_2]]</w:t>
      </w:r>
    </w:p>
    <w:p>
      <w:r>
        <w:t>Advokát                                    Příjemce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[[PERSON_4]]                                        Mgr.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Krajská nemocnice Jih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Českých Budějovicích dne [[DATE_7]]</w:t>
      </w:r>
    </w:p>
    <w:p/>
    <w:p>
      <w:r>
        <w:t>……………………..............................</w:t>
      </w:r>
    </w:p>
    <w:p>
      <w:r>
        <w:t>prof.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