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NOTÁŘSKÝ ZÁPIS – OVĚŘENÍ PODPISU</w:t>
      </w:r>
    </w:p>
    <w:p>
      <w:r>
        <w:t>č. 9509/2026</w:t>
      </w:r>
    </w:p>
    <w:p/>
    <w:p>
      <w:r>
        <w:t>uzavřená dle zákon č. 358/1992 Sb., o notářích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Pojišťovna Generali Česká a.s.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6533</w:t>
      </w:r>
    </w:p>
    <w:p>
      <w:r>
        <w:t>(dále jen „Pronajímatel")</w:t>
      </w:r>
    </w:p>
    <w:p/>
    <w:p>
      <w:r>
        <w:t>2. Zpracovatel: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[[LICENSE_PLATE_1]]18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3498</w:t>
      </w:r>
    </w:p>
    <w:p>
      <w:r>
        <w:t>(dále jen „Zpracovatel")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notářství.</w:t>
      </w:r>
    </w:p>
    <w:p>
      <w:r>
        <w:t>2. Předmětem smlouvy je úprava vzájemných práv a povinností mezi [[PERSON_1]] zastupujícím pronajímatele a [[PERSON_2]] jako zpracovatelem.</w:t>
      </w:r>
    </w:p>
    <w:p>
      <w:r>
        <w:t>3. Smlouva se řídí příslušnými ustanoveními zákon č. 358/1992 Sb., o notářích.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PhDr.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[[LICENSE_PLATE_2]]94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MUDr.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[[ADDRESS_8]], 602 00 [[ADDRESS_9]]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Pronajímatel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[[PERSON_7]],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351000 Kč (slovy: 351 tisíc korun českých) bez DPH.</w:t>
      </w:r>
    </w:p>
    <w:p>
      <w:r>
        <w:t>2. Platba bude provedena bezhotovostním převodem na účet:</w:t>
      </w:r>
    </w:p>
    <w:p>
      <w:r>
        <w:t>a) Účet pronajímatele: [[BANK_1]]; IBAN: [[IBAN_1]] 6533</w:t>
      </w:r>
    </w:p>
    <w:p>
      <w:r>
        <w:t>b) Účet zpracovatele pro vrácení přeplatků: [[BANK_2]]; IBAN: [[IBAN_2]] 3498</w:t>
      </w:r>
    </w:p>
    <w:p>
      <w:r>
        <w:t>3. Variabilní symbol: [[BIRTH_ID_2]].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5887 7440 1330 4801, [[ADDRESS_10]]: 222.</w:t>
      </w:r>
    </w:p>
    <w:p>
      <w:r>
        <w:t>8. Fakturační údaje: Pojišťovna Generali Česká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bmalíková</w:t>
      </w:r>
    </w:p>
    <w:p>
      <w:r>
        <w:t>- [[PASSWORD_1]]</w:t>
      </w:r>
    </w:p>
    <w:p>
      <w:r>
        <w:t>- URL portálu: https://portal.pojišťovna.cz/bmalíková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583877535412892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b47477</w:t>
      </w:r>
    </w:p>
    <w:p>
      <w:r>
        <w:t>2. Datová schránka zpracovatele: b32430</w:t>
      </w:r>
    </w:p>
    <w:p>
      <w:r>
        <w:t>3. Evidenční číslo smlouvy v systému: SML-2026-16094</w:t>
      </w:r>
    </w:p>
    <w:p>
      <w:r>
        <w:t>4. Číslo jednací: KS-4915/2026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Zpracovatel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[[PERSON_1]] je oprávněn/a jednat za Pojišťovna Generali Česká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Zpracovatel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[[PERSON_8]]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358/1992 Sb., o notářích.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Karlových Varech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RNDr. [[PERSON_1]]                                        Ing. [[PERSON_2]]</w:t>
      </w:r>
    </w:p>
    <w:p>
      <w:r>
        <w:t>Pronajímatel                                    Zpracovatel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Pojišťovna Generali Česká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