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POSTOUPENÍ POHLEDÁVKY</w:t>
      </w:r>
    </w:p>
    <w:p>
      <w:r>
        <w:t>č. 3745/2026</w:t>
      </w:r>
    </w:p>
    <w:p/>
    <w:p>
      <w:r>
        <w:t>uzavřená dle § 1879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Domov seniorů Slunečnice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prof.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8890</w:t>
      </w:r>
    </w:p>
    <w:p>
      <w:r>
        <w:t>(dále jen „Prodávající")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[[LICENSE_PLATE_1]]94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0745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Prodávající se zavazuje poskytnout pojistníki [[PERSON_2]] finanční prostředky ve výši 456000 Kč (slovy: padesát tisíc korun českých).</w:t>
      </w:r>
    </w:p>
    <w:p>
      <w:r>
        <w:t>2. Pojistník se zavazuje vrátit poskytnuté prostředky včetně sjednaného úroku ve výši 6 % p.a.</w:t>
      </w:r>
    </w:p>
    <w:p>
      <w:r>
        <w:t>3. Účel poskytnutí: úhrada zdravotních výloh.</w:t>
      </w:r>
    </w:p>
    <w:p>
      <w:r>
        <w:t>4. Smluvní strany prohlašují, že [[PERSON_1]] jako zástupce prodávajícíe a [[PERSON_2]] jako pojistník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MUDr.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[[LICENSE_PLATE_2]]10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[[ADDRESS_8]]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Prodávající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[[PERSON_7]],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240000 Kč (slovy: 240 tisíc korun českých) bez DPH.</w:t>
      </w:r>
    </w:p>
    <w:p>
      <w:r>
        <w:t>2. Platba bude provedena bezhotovostním převodem na účet:</w:t>
      </w:r>
    </w:p>
    <w:p>
      <w:r>
        <w:t>a) Účet prodávajícíe: [[BANK_1]]; IBAN: [[IBAN_1]] 8890</w:t>
      </w:r>
    </w:p>
    <w:p>
      <w:r>
        <w:t>b) Účet pojistníke pro vrácení přeplatků: [[BANK_2]]; IBAN: [[IBAN_2]] 0745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5451 8665 1529 5773, [[ADDRESS_9]]: 820.</w:t>
      </w:r>
    </w:p>
    <w:p>
      <w:r>
        <w:t>8. Fakturační údaje: Domov seniorů Slunečnice,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vsvobodová</w:t>
      </w:r>
    </w:p>
    <w:p>
      <w:r>
        <w:t>- [[PASSWORD_1]]</w:t>
      </w:r>
    </w:p>
    <w:p>
      <w:r>
        <w:t>- URL portálu: https://portal.domov.cz/vsvobodová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921346662427020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prodávajícíe: e43867</w:t>
      </w:r>
    </w:p>
    <w:p>
      <w:r>
        <w:t>2. Datová schránka pojistníke: d72246</w:t>
      </w:r>
    </w:p>
    <w:p>
      <w:r>
        <w:t>3. Evidenční číslo smlouvy v systému: SML-2026-37762</w:t>
      </w:r>
    </w:p>
    <w:p>
      <w:r>
        <w:t>4. Číslo jednací: KS-9965/2026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[[PERSON_8]]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[[PERSON_1]] je oprávněn/a jednat za Domov seniorů Slunečnice,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[[PERSON_9]]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1879 a násl. zákona č. 89/2012 Sb..</w:t>
      </w:r>
    </w:p>
    <w:p>
      <w:r>
        <w:t>4. Nedílnou součástí smlouvy jsou tyto přílohy:</w:t>
      </w:r>
    </w:p>
    <w:p>
      <w:r>
        <w:t>a) Kopie občanského průkazu [[PERSON_2]] (č.[[PHONE_7]])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Opavě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prof. [[PERSON_1]]                                        Bc. [[PERSON_2]]</w:t>
      </w:r>
    </w:p>
    <w:p>
      <w:r>
        <w:t>Prodávající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[[PERSON_3]]                                        MUDr.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Domov seniorů Slunečnice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