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PRACOVNĚLÉKAŘSKÝCH SLUŽEB</w:t>
      </w:r>
    </w:p>
    <w:p/>
    <w:p>
      <w:r>
        <w:t>I. SMLUVNÍ STRANY</w:t>
      </w:r>
    </w:p>
    <w:p/>
    <w:p>
      <w:r>
        <w:t>1. Poskytovatel:</w:t>
      </w:r>
    </w:p>
    <w:p>
      <w:r>
        <w:t xml:space="preserve">   Název: PrivatMed Clinic s.r.o.</w:t>
      </w:r>
    </w:p>
    <w:p>
      <w:r>
        <w:t xml:space="preserve">   Sídlo: Poliklinická 3, 120 00 Praha 2</w:t>
      </w:r>
    </w:p>
    <w:p>
      <w:r>
        <w:t xml:space="preserve">   IČO: 99887766</w:t>
      </w:r>
    </w:p>
    <w:p>
      <w:r>
        <w:t xml:space="preserve">   Telefon: +420 224 333 444</w:t>
      </w:r>
    </w:p>
    <w:p>
      <w:r>
        <w:t xml:space="preserve">   E-mail: recepce@privatmed.cz</w:t>
      </w:r>
    </w:p>
    <w:p>
      <w:r>
        <w:t xml:space="preserve">   Lékař: MUDr. Tomáš Hruška, RČ 780228/1234</w:t>
      </w:r>
    </w:p>
    <w:p/>
    <w:p>
      <w:r>
        <w:t>2. Zaměstnavatel (Objednatel):</w:t>
      </w:r>
    </w:p>
    <w:p>
      <w:r>
        <w:t xml:space="preserve">   Název: DataSecure Solutions s.r.o.</w:t>
      </w:r>
    </w:p>
    <w:p>
      <w:r>
        <w:t xml:space="preserve">   Sídlo: Technologická 15, 160 00 Praha 6</w:t>
      </w:r>
    </w:p>
    <w:p>
      <w:r>
        <w:t xml:space="preserve">   IČO: 05288977</w:t>
      </w:r>
    </w:p>
    <w:p>
      <w:r>
        <w:t xml:space="preserve">   Kontakt: Ing. Radek Holík, RČ 820718/4321, tel. +420 739 111 222, e-mail: radek.holik@datasecure.cz</w:t>
      </w:r>
    </w:p>
    <w:p/>
    <w:p>
      <w:r>
        <w:t>II. PŘEDMĚT</w:t>
      </w:r>
    </w:p>
    <w:p/>
    <w:p>
      <w:r>
        <w:t>1. Poskytovatel bude provádět vstupní, periodické a mimořádné prohlídky zaměstnanců Zaměstnavatele.</w:t>
      </w:r>
    </w:p>
    <w:p>
      <w:r>
        <w:t>2. V rámci služeb budou zpracovávány zdravotní údaje (zvláštní kategorie), výsledky vyšetření a posudky o zdravotní způsobilosti.</w:t>
      </w:r>
    </w:p>
    <w:p/>
    <w:p>
      <w:r>
        <w:t>III. SEZNAM OSOB (PŘÍKLADY PRO TEST)</w:t>
      </w:r>
    </w:p>
    <w:p/>
    <w:p>
      <w:r>
        <w:t>1. Zaměstnanec: Veronika Lacinová, RČ 940212/7890, e-mail: veronika.lacinova@example.com, tel. +420 605 123 456.</w:t>
      </w:r>
    </w:p>
    <w:p>
      <w:r>
        <w:t>2. Zaměstnanec: Erik Roubal, RČ 800909/3333, e-mail: erik.roubal@example.com, tel. +420 739 555 777.</w:t>
      </w:r>
    </w:p>
    <w:p>
      <w:r>
        <w:t>3. V dokumentaci se mohou objevit tvary: „Veronice Lacinové“, „s Veronikou Lacinovou“, „Erika Roubala“, „s Erikem Roubalem“.</w:t>
      </w:r>
    </w:p>
    <w:p/>
    <w:p>
      <w:r>
        <w:t>IV. KOMUNIKACE A DORUČOVÁNÍ POSUDKŮ</w:t>
      </w:r>
    </w:p>
    <w:p/>
    <w:p>
      <w:r>
        <w:t>1. Posudky budou předávány osobně nebo zabezpečeně; výjimečně zaslány na e-mail radek.holik@datasecure.cz.</w:t>
      </w:r>
    </w:p>
    <w:p>
      <w:r>
        <w:t>2. Faktury budou zasílány na info@datasecure.cz.</w:t>
      </w:r>
    </w:p>
    <w:p/>
    <w:p>
      <w:r>
        <w:t>V. ÚHRADA</w:t>
      </w:r>
    </w:p>
    <w:p/>
    <w:p>
      <w:r>
        <w:t>1. Cena prohlídky: 950 Kč / osoba; fakturace měsíčně.</w:t>
      </w:r>
    </w:p>
    <w:p>
      <w:r>
        <w:t>2. Úhrada na účet 6655443322/5500; variabilní symbol 05288977.</w:t>
      </w:r>
    </w:p>
    <w:p/>
    <w:p>
      <w:r>
        <w:t>VI. ZÁVĚR</w:t>
      </w:r>
    </w:p>
    <w:p/>
    <w:p>
      <w:r>
        <w:t>V Praze dne 5. 7. 2026</w:t>
      </w:r>
    </w:p>
    <w:p/>
    <w:p>
      <w:r>
        <w:t>……………………..............................</w:t>
      </w:r>
    </w:p>
    <w:p>
      <w:r>
        <w:t>MUDr. Tomáš Hruška</w:t>
      </w:r>
    </w:p>
    <w:p/>
    <w:p>
      <w:r>
        <w:t>……………………..............................</w:t>
      </w:r>
    </w:p>
    <w:p>
      <w:r>
        <w:t>Ing. Radek Holík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