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Daně Křížové“,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Ivoně Říhové“,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Sylvě Janouškové“,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Stáně Klímové“,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[[PERSON_29]]“,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„k [[PERSON_30]]“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[[PERSON_31]]“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[[PERSON_32]]“, „k [[PERSON_32]]“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„o [[PERSON_34]]“, „s [[PERSON_33]]“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„o [[PERSON_37]]“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[[PERSON_50]]“, „k [[PERSON_51]]“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[[PERSON_52]]“, „s [[PERSON_52]]“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„bez [[PERSON_53]]“, „k [[PERSON_53]]“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„o Ireně Bártové“, „s [[PERSON_54]]“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„k [[PERSON_55]]“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„o [[PERSON_56]]“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[[PERSON_67]]“, „k [[PERSON_67]]“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[[PERSON_71]]“, „k [[PERSON_70]]“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[[PERSON_76]]“, „k [[PERSON_75]]“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[[PERSON_93]]“, „k [[PERSON_93]]“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[[PERSON_96]]“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[[PERSON_99]]“, „k [[PERSON_98]]“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