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SPOLUPRÁCI OSVČ</w:t>
      </w:r>
    </w:p>
    <w:p>
      <w:r>
        <w:t>č. 9017/2026</w:t>
      </w:r>
    </w:p>
    <w:p/>
    <w:p>
      <w:r>
        <w:t>uzavřená dle § 1746 odst. 2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Objednatel:</w:t>
      </w:r>
    </w:p>
    <w:p>
      <w:r>
        <w:t>Obchodní firma / jméno: Exekutorský úřad Praha 9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RNDr.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8633</w:t>
      </w:r>
    </w:p>
    <w:p>
      <w:r>
        <w:t>(dále jen „Objednatel")</w:t>
      </w:r>
    </w:p>
    <w:p/>
    <w:p>
      <w:r>
        <w:t>2. Pojistník:</w:t>
      </w:r>
    </w:p>
    <w:p>
      <w:r>
        <w:t>Jméno a příjmení: doc.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[[LICENSE_PLATE_1]]94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7929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obchodní.</w:t>
      </w:r>
    </w:p>
    <w:p>
      <w:r>
        <w:t>2. Předmětem smlouvy je úprava vzájemných práv a povinností mezi [[PERSON_1]] zastupujícím objednatele a [[PERSON_2]] jako pojistníkem.</w:t>
      </w:r>
    </w:p>
    <w:p>
      <w:r>
        <w:t>3. Smlouva se řídí příslušnými ustanoveními § 1746 odst. 2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Bc.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[[LICENSE_PLATE_2]]91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prof.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čísle[[PHONE_3]].</w:t>
      </w:r>
    </w:p>
    <w:p/>
    <w:p>
      <w:r>
        <w:t>4. Objednatel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367000 Kč (slovy: 367 tisíc korun českých) bez DPH.</w:t>
      </w:r>
    </w:p>
    <w:p>
      <w:r>
        <w:t>2. Platba bude provedena bezhotovostním převodem na účet:</w:t>
      </w:r>
    </w:p>
    <w:p>
      <w:r>
        <w:t>a) Účet objednatele: [[BANK_1]]; IBAN: [[IBAN_1]] 8633</w:t>
      </w:r>
    </w:p>
    <w:p>
      <w:r>
        <w:t>b) Účet pojistníke pro vrácení přeplatků: [[BANK_2]]; IBAN: [[IBAN_2]] 7929</w:t>
      </w:r>
    </w:p>
    <w:p>
      <w:r>
        <w:t>3. Variabilní symbol: [[BIRTH_ID_2]].</w:t>
      </w:r>
    </w:p>
    <w:p>
      <w:r>
        <w:t>4. Konstantní symbol: 0308.</w:t>
      </w:r>
    </w:p>
    <w:p>
      <w:r>
        <w:t>5. Splatnost: 30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5641 4474 2014 4547, platnost 12/27, CVC: ***.</w:t>
      </w:r>
    </w:p>
    <w:p>
      <w:r>
        <w:t>8. Fakturační údaje: Exekutorský úřad Praha 9,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lhájková</w:t>
      </w:r>
    </w:p>
    <w:p>
      <w:r>
        <w:t>- [[PASSWORD_1]]</w:t>
      </w:r>
    </w:p>
    <w:p>
      <w:r>
        <w:t>- URL portálu: https://portal.exekutorský.cz/lhájková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846372134974663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objednatele: g89598</w:t>
      </w:r>
    </w:p>
    <w:p>
      <w:r>
        <w:t>2. Datová schránka pojistníke: f44813</w:t>
      </w:r>
    </w:p>
    <w:p>
      <w:r>
        <w:t>3. Evidenční číslo smlouvy v systému: SML-2026-89223</w:t>
      </w:r>
    </w:p>
    <w:p>
      <w:r>
        <w:t>4. Číslo jednací: KS-6478/2026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Exekutorský úřad Praha 9,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Objednatel prohlašuje, že:</w:t>
      </w:r>
    </w:p>
    <w:p>
      <w:r>
        <w:t>a) [[PERSON_1]] je oprávněn/a jednat za Exekutorský úřad Praha 9,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[[PERSON_7]]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1746 odst. 2 zákona č. 89/2012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Jihlavě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RNDr. [[PERSON_1]]                                        doc. [[PERSON_2]]</w:t>
      </w:r>
    </w:p>
    <w:p>
      <w:r>
        <w:t>Objednatel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[[PERSON_3]]                                        Bc.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Exekutorský úřad Praha 9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Jihlavě dne [[DATE_7]]</w:t>
      </w:r>
    </w:p>
    <w:p/>
    <w:p>
      <w:r>
        <w:t>……………………..............................</w:t>
      </w:r>
    </w:p>
    <w:p>
      <w:r>
        <w:t>doc.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