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KONSOLIDOVANÝ SOUBOR CITLIVÝCH ÚDAJŮ - SÉRIE 4</w:t>
      </w:r>
    </w:p>
    <w:p>
      <w:pPr>
        <w:jc w:val="center"/>
      </w:pPr>
      <w:r>
        <w:rPr>
          <w:i/>
          <w:iCs/>
          <w:sz w:val="20"/>
          <w:szCs w:val="20"/>
        </w:rPr>
        <w:t xml:space="preserve">Test anonimizace s přídavnými jmény a tituly</w:t>
      </w:r>
    </w:p>
    <w:p>
      <w:pPr>
        <w:spacing w:before="100" w:after="100"/>
      </w:pPr>
      <w:r>
        <w:rPr>
          <w:sz w:val="20"/>
          <w:szCs w:val="20"/>
        </w:rPr>
        <w:t xml:space="preserve">Dokument č.: GDPR-TEST-2026-01-004</w:t>
      </w:r>
    </w:p>
    <w:p>
      <w:pPr>
        <w:spacing w:after="240"/>
      </w:pPr>
      <w:r>
        <w:rPr>
          <w:sz w:val="20"/>
          <w:szCs w:val="20"/>
        </w:rPr>
        <w:t xml:space="preserve">Datum sestavení: 2. ledna 2026</w:t>
      </w:r>
    </w:p>
    <w:p>
      <w:pPr>
        <w:pStyle w:val="Heading2"/>
      </w:pPr>
      <w:r>
        <w:t xml:space="preserve">1. TRESTNÍ ŘÍZENÍ S PŘÍDAVNÝMI JMÉNY</w:t>
      </w:r>
    </w:p>
    <w:p>
      <w:pPr>
        <w:spacing w:before="100" w:after="50"/>
      </w:pPr>
      <w:r>
        <w:rPr>
          <w:sz w:val="22"/>
          <w:szCs w:val="22"/>
        </w:rPr>
        <w:t xml:space="preserve">Obviněný </w:t>
      </w:r>
      <w:r>
        <w:rPr>
          <w:b/>
          <w:bCs/>
        </w:rPr>
        <w:t xml:space="preserve">Augustýn Fojtík</w:t>
      </w:r>
      <w:r>
        <w:t xml:space="preserve"> (rč. 820614/7923, OP č. 678901234) je stíhán pro trestný čin loupeže dle § 173 tr. zákoníku. Obžalovaný </w:t>
      </w:r>
      <w:r>
        <w:rPr>
          <w:b/>
          <w:bCs/>
        </w:rPr>
        <w:t xml:space="preserve">Fojtík</w:t>
      </w:r>
      <w:r>
        <w:t xml:space="preserve"> se k činu doznal. Poškozený </w:t>
      </w:r>
      <w:r>
        <w:rPr>
          <w:b/>
          <w:bCs/>
        </w:rPr>
        <w:t xml:space="preserve">Ctislav Machala</w:t>
      </w:r>
      <w:r>
        <w:t xml:space="preserve"> (rč. 750823/6912, bytem Polní 45, Náchod 547 01, tel.: +420 605 789 123) utrpěl těžkou újmu na zdraví. Svědkem byl </w:t>
      </w:r>
      <w:r>
        <w:rPr>
          <w:b/>
          <w:bCs/>
        </w:rPr>
        <w:t xml:space="preserve">Ing. Izák Bárta</w:t>
      </w:r>
      <w:r>
        <w:t xml:space="preserve"> (rč. 790512/8134, email: i.barta@firma.cz), který potvrdil průběh útoku. Pachatel </w:t>
      </w:r>
      <w:r>
        <w:rPr>
          <w:b/>
          <w:bCs/>
        </w:rPr>
        <w:t xml:space="preserve">Augustýn Fojtík</w:t>
      </w:r>
      <w:r>
        <w:t xml:space="preserve"> byl odsouzen k trestu odnětí svobody 8 let.</w:t>
      </w:r>
    </w:p>
    <w:p>
      <w:pPr>
        <w:spacing w:before="50" w:after="50"/>
      </w:pPr>
      <w:r>
        <w:t xml:space="preserve">Zadržená </w:t>
      </w:r>
      <w:r>
        <w:rPr>
          <w:b/>
          <w:bCs/>
        </w:rPr>
        <w:t xml:space="preserve">Silvie Kadlecová</w:t>
      </w:r>
      <w:r>
        <w:t xml:space="preserve"> (rč. 885629/7945, ŘP č. ST789012, bytem Slezská 89, Opava 746 01) je vyšetřována pro podvod. Kontrolovaná </w:t>
      </w:r>
      <w:r>
        <w:rPr>
          <w:b/>
          <w:bCs/>
        </w:rPr>
        <w:t xml:space="preserve">Kadlecová</w:t>
      </w:r>
      <w:r>
        <w:t xml:space="preserve"> měla ve správě účet 8901234567/2700 s podezřelými transakcemi. Stěžovatel </w:t>
      </w:r>
      <w:r>
        <w:rPr>
          <w:b/>
          <w:bCs/>
        </w:rPr>
        <w:t xml:space="preserve">Mgr. Vendelín Novotný</w:t>
      </w:r>
      <w:r>
        <w:t xml:space="preserve"> (rč. 760825/6734, IČO: 68947123) podal trestní oznámení. Propuštěná </w:t>
      </w:r>
      <w:r>
        <w:rPr>
          <w:b/>
          <w:bCs/>
        </w:rPr>
        <w:t xml:space="preserve">Silvie Kadlecová</w:t>
      </w:r>
      <w:r>
        <w:t xml:space="preserve"> byla po výslechu propuštěna na svobodu.</w:t>
      </w:r>
    </w:p>
    <w:p>
      <w:pPr>
        <w:pStyle w:val="Heading2"/>
        <w:spacing w:before="200"/>
      </w:pPr>
      <w:r>
        <w:t xml:space="preserve">2. BANKOVNÍ SEKTOR S EKONOMICKÝMI TERMÍNY</w:t>
      </w:r>
    </w:p>
    <w:p>
      <w:pPr>
        <w:spacing w:before="100" w:after="50"/>
      </w:pPr>
      <w:r>
        <w:rPr>
          <w:sz w:val="22"/>
          <w:szCs w:val="22"/>
        </w:rPr>
        <w:t xml:space="preserve">Dlužník </w:t>
      </w:r>
      <w:r>
        <w:rPr>
          <w:b/>
          <w:bCs/>
        </w:rPr>
        <w:t xml:space="preserve">Žofie Pechová</w:t>
      </w:r>
      <w:r>
        <w:t xml:space="preserve"> (rč. 755624/8234, bytem Lesní 67/3, Jihlava 586 01, mobil: +420 731 456 789) má evidováno 9 exekucí v celkové výši 1 456 800 Kč. Věřitelem je společnost CrediFin a.s., IČO: 47856912. Dlužnice </w:t>
      </w:r>
      <w:r>
        <w:rPr>
          <w:b/>
          <w:bCs/>
        </w:rPr>
        <w:t xml:space="preserve">Pechová</w:t>
      </w:r>
      <w:r>
        <w:t xml:space="preserve"> požádala o oddlužení. Ručitelem byl </w:t>
      </w:r>
      <w:r>
        <w:rPr>
          <w:b/>
          <w:bCs/>
        </w:rPr>
        <w:t xml:space="preserve">Bc. Evžen Moravec</w:t>
      </w:r>
      <w:r>
        <w:t xml:space="preserve"> (rč. 780925/6734, účet 5678901234/5500), který za ni zaplatil částku 240 000 Kč.</w:t>
      </w:r>
    </w:p>
    <w:p>
      <w:pPr>
        <w:spacing w:before="50" w:after="50"/>
      </w:pPr>
      <w:r>
        <w:t xml:space="preserve">Žadatel </w:t>
      </w:r>
      <w:r>
        <w:rPr>
          <w:b/>
          <w:bCs/>
        </w:rPr>
        <w:t xml:space="preserve">Lubomír Zeman</w:t>
      </w:r>
      <w:r>
        <w:t xml:space="preserve"> (rč. 850714/7823, IČO podnikatele: 78945612, bytem Zahradní 45, Hradec Králové 500 02, email: l.zeman@firma.cz, tel.: +420 602 147 258) požádal o úvěr ve výši 3 500 000 Kč. Žadateli </w:t>
      </w:r>
      <w:r>
        <w:rPr>
          <w:b/>
          <w:bCs/>
        </w:rPr>
        <w:t xml:space="preserve">Zemanovi</w:t>
      </w:r>
      <w:r>
        <w:t xml:space="preserve"> byl úvěr schválen s úrokovou sazbou 6,25 % p.a. Klientem banky je již od roku 2018. Pojištěnec </w:t>
      </w:r>
      <w:r>
        <w:rPr>
          <w:b/>
          <w:bCs/>
        </w:rPr>
        <w:t xml:space="preserve">Zeman</w:t>
      </w:r>
      <w:r>
        <w:t xml:space="preserve"> má životní pojištění ve výši 5 000 000 Kč u Česká pojišťovna a.s.</w:t>
      </w:r>
    </w:p>
    <w:p>
      <w:pPr>
        <w:pStyle w:val="Heading2"/>
        <w:spacing w:before="200"/>
      </w:pPr>
      <w:r>
        <w:t xml:space="preserve">3. ZDRAVOTNICTVÍ S TITULY A DIAGNÓZAMI</w:t>
      </w:r>
    </w:p>
    <w:p>
      <w:pPr>
        <w:spacing w:before="100" w:after="50"/>
      </w:pPr>
      <w:r>
        <w:rPr>
          <w:sz w:val="22"/>
          <w:szCs w:val="22"/>
        </w:rPr>
        <w:t xml:space="preserve">Pacient </w:t>
      </w:r>
      <w:r>
        <w:rPr>
          <w:b/>
          <w:bCs/>
        </w:rPr>
        <w:t xml:space="preserve">prof. MUDr. Šimon Liška, CSc.</w:t>
      </w:r>
      <w:r>
        <w:t xml:space="preserve"> (rč. 620825/7623, číslo pojištěnce VZP: 334455667, bytem Krátká 89/12, Brno 602 00) byl hospitalizován pro infarkt myokardu I21.9. Nemocný </w:t>
      </w:r>
      <w:r>
        <w:rPr>
          <w:b/>
          <w:bCs/>
        </w:rPr>
        <w:t xml:space="preserve">Liška</w:t>
      </w:r>
      <w:r>
        <w:t xml:space="preserve"> podstoupil urgentní kardiochirurgický zákrok. Ošetřující lékař MUDr. </w:t>
      </w:r>
      <w:r>
        <w:rPr>
          <w:b/>
          <w:bCs/>
        </w:rPr>
        <w:t xml:space="preserve">Oldřiška Tesařová</w:t>
      </w:r>
      <w:r>
        <w:t xml:space="preserve">, Ph.D. (registrace ČLK: 89012) indikoval následnou rehabilitaci. Vyšetřený pacient </w:t>
      </w:r>
      <w:r>
        <w:rPr>
          <w:b/>
          <w:bCs/>
        </w:rPr>
        <w:t xml:space="preserve">Šimon Liška</w:t>
      </w:r>
      <w:r>
        <w:t xml:space="preserve"> byl po 14 dnech propuštěn do domácí péče.</w:t>
      </w:r>
    </w:p>
    <w:p>
      <w:pPr>
        <w:spacing w:before="50" w:after="50"/>
      </w:pPr>
      <w:r>
        <w:t xml:space="preserve">Pacientka </w:t>
      </w:r>
      <w:r>
        <w:rPr>
          <w:b/>
          <w:bCs/>
        </w:rPr>
        <w:t xml:space="preserve">Ing. Sabina Hrubešová</w:t>
      </w:r>
      <w:r>
        <w:t xml:space="preserve"> (rč. 825629/7945, pojištěnka OZP 667788990, bytem Lázeňská 34, Teplice 415 01, tel.: +420 608 369 147) má diagnostikovanou roztroušenou sklerózu G35. Léčená </w:t>
      </w:r>
      <w:r>
        <w:rPr>
          <w:b/>
          <w:bCs/>
        </w:rPr>
        <w:t xml:space="preserve">Hrubešová</w:t>
      </w:r>
      <w:r>
        <w:t xml:space="preserve"> dostává biologickou léčbu interferonem beta. Operovaná </w:t>
      </w:r>
      <w:r>
        <w:rPr>
          <w:b/>
          <w:bCs/>
        </w:rPr>
        <w:t xml:space="preserve">Sabina Hrubešová</w:t>
      </w:r>
      <w:r>
        <w:t xml:space="preserve"> podstoupila v minulosti také operaci kardiostimulátoru. Invalidní důchod II. stupně činí 12 800 Kč měsíčně.</w:t>
      </w:r>
    </w:p>
    <w:p>
      <w:pPr>
        <w:pStyle w:val="Heading2"/>
        <w:spacing w:before="200"/>
      </w:pPr>
      <w:r>
        <w:t xml:space="preserve">4. RODINNĚPRÁVNÍ SPORY A OPATROVNICTVÍ</w:t>
      </w:r>
    </w:p>
    <w:p>
      <w:pPr>
        <w:spacing w:before="100" w:after="50"/>
      </w:pPr>
      <w:r>
        <w:rPr>
          <w:sz w:val="22"/>
          <w:szCs w:val="22"/>
        </w:rPr>
        <w:t xml:space="preserve">Rozvedený </w:t>
      </w:r>
      <w:r>
        <w:rPr>
          <w:b/>
          <w:bCs/>
        </w:rPr>
        <w:t xml:space="preserve">Leoš Voráček</w:t>
      </w:r>
      <w:r>
        <w:t xml:space="preserve"> (rč. 780625/7823, bytem Polní 67, Pardubice 530 02, email: l.voracek@centrum.cz) má povinnost platit výživné na nezletilé </w:t>
      </w:r>
      <w:r>
        <w:rPr>
          <w:b/>
          <w:bCs/>
        </w:rPr>
        <w:t xml:space="preserve">Sáru Voráčkovou</w:t>
      </w:r>
      <w:r>
        <w:t xml:space="preserve"> (rč. 155624/7890) a </w:t>
      </w:r>
      <w:r>
        <w:rPr>
          <w:b/>
          <w:bCs/>
        </w:rPr>
        <w:t xml:space="preserve">Xenie Voráčkovou</w:t>
      </w:r>
      <w:r>
        <w:t xml:space="preserve"> (rč. 175823/8901) ve výši 9 500 Kč měsíčně na každé dítě. Plátce </w:t>
      </w:r>
      <w:r>
        <w:rPr>
          <w:b/>
          <w:bCs/>
        </w:rPr>
        <w:t xml:space="preserve">Voráček</w:t>
      </w:r>
      <w:r>
        <w:t xml:space="preserve"> je v prodlení s platbami celkem 57 000 Kč. Příjemkyní výživného je bývalá manželka </w:t>
      </w:r>
      <w:r>
        <w:rPr>
          <w:b/>
          <w:bCs/>
        </w:rPr>
        <w:t xml:space="preserve">PhDr. Zlata Voráčková</w:t>
      </w:r>
      <w:r>
        <w:t xml:space="preserve"> (rč. 805629/8134, účet 3456789012/0800).</w:t>
      </w:r>
    </w:p>
    <w:p>
      <w:pPr>
        <w:spacing w:before="50" w:after="50"/>
      </w:pPr>
      <w:r>
        <w:t xml:space="preserve">Opatrovník </w:t>
      </w:r>
      <w:r>
        <w:rPr>
          <w:b/>
          <w:bCs/>
        </w:rPr>
        <w:t xml:space="preserve">JUDr. Radomír Šmíd</w:t>
      </w:r>
      <w:r>
        <w:t xml:space="preserve"> (rč. 750814/7623, registrace ČAK: 67890, bytem Krátká 45, Olomouc 779 00) byl ustanoven pro </w:t>
      </w:r>
      <w:r>
        <w:rPr>
          <w:b/>
          <w:bCs/>
        </w:rPr>
        <w:t xml:space="preserve">Matyldu Fialovou</w:t>
      </w:r>
      <w:r>
        <w:t xml:space="preserve"> (rč. 385629/8912, bytem Zahradní 12, Přerov 750 02), která byla zbavena způsobilosti k právním úkonům. Opatrovance </w:t>
      </w:r>
      <w:r>
        <w:rPr>
          <w:b/>
          <w:bCs/>
        </w:rPr>
        <w:t xml:space="preserve">Fialové</w:t>
      </w:r>
      <w:r>
        <w:t xml:space="preserve"> náleží důchod 19 400 Kč měsíčně a nemovitost v hodnotě 6 200 000 Kč na LV č. 7823.</w:t>
      </w:r>
    </w:p>
    <w:p>
      <w:pPr>
        <w:pStyle w:val="Heading2"/>
        <w:spacing w:before="200"/>
      </w:pPr>
      <w:r>
        <w:t xml:space="preserve">5. PRACOVNĚPRÁVNÍ VZTAHY A SOCIÁLNÍ DÁVKY</w:t>
      </w:r>
    </w:p>
    <w:p>
      <w:pPr>
        <w:spacing w:before="100" w:after="50"/>
      </w:pPr>
      <w:r>
        <w:rPr>
          <w:sz w:val="22"/>
          <w:szCs w:val="22"/>
        </w:rPr>
        <w:t xml:space="preserve">Zaměstnanec </w:t>
      </w:r>
      <w:r>
        <w:rPr>
          <w:b/>
          <w:bCs/>
        </w:rPr>
        <w:t xml:space="preserve">Mgr. Alan Kratochvíl</w:t>
      </w:r>
      <w:r>
        <w:t xml:space="preserve"> (rč. 830625/7823, osobní číslo: 2023-HR-0789, bytem Slezská 89/6, Ostrava 708 00, email: a.kratochvil@firma.cz, mobil: +420 775 456 789) podal výpověď. Zaměstnanci </w:t>
      </w:r>
      <w:r>
        <w:rPr>
          <w:b/>
          <w:bCs/>
        </w:rPr>
        <w:t xml:space="preserve">Kratochvílovi</w:t>
      </w:r>
      <w:r>
        <w:t xml:space="preserve"> bylo vyplaceno odstupné ve výši 186 400 Kč na účet 6789012345/2700. Jeho nástupcem je uchazeč </w:t>
      </w:r>
      <w:r>
        <w:rPr>
          <w:b/>
          <w:bCs/>
        </w:rPr>
        <w:t xml:space="preserve">Bc. Marián Zahradník</w:t>
      </w:r>
      <w:r>
        <w:t xml:space="preserve"> (rč. 900512/8134, bytem Krátká 23, Havířov 736 01).</w:t>
      </w:r>
    </w:p>
    <w:p>
      <w:pPr>
        <w:spacing w:before="50" w:after="50"/>
      </w:pPr>
      <w:r>
        <w:t xml:space="preserve">Důchodkyně </w:t>
      </w:r>
      <w:r>
        <w:rPr>
          <w:b/>
          <w:bCs/>
        </w:rPr>
        <w:t xml:space="preserve">Dita Moravcová</w:t>
      </w:r>
      <w:r>
        <w:t xml:space="preserve"> (rč. 555624/8912, bytem Polní 67, Frýdek-Místek 738 01, tel.: +420 608 147 258) pobírá starobní důchod ve výši 17 800 Kč měsíčně. Oprávněná </w:t>
      </w:r>
      <w:r>
        <w:rPr>
          <w:b/>
          <w:bCs/>
        </w:rPr>
        <w:t xml:space="preserve">Moravcová</w:t>
      </w:r>
      <w:r>
        <w:t xml:space="preserve"> má nárok také na příspěvek na bydlení 4 500 Kč. Držitelka průkazu ZTP má nárok na slevy v MHD. Beneficientkou jejího životního pojištění je dcera </w:t>
      </w:r>
      <w:r>
        <w:rPr>
          <w:b/>
          <w:bCs/>
        </w:rPr>
        <w:t xml:space="preserve">Ing. Judita Moravcová</w:t>
      </w:r>
      <w:r>
        <w:t xml:space="preserve"> (rč. 855723/8245).</w:t>
      </w:r>
    </w:p>
    <w:p>
      <w:pPr>
        <w:pStyle w:val="Heading2"/>
        <w:spacing w:before="200"/>
      </w:pPr>
      <w:r>
        <w:t xml:space="preserve">6. VZDĚLÁVÁNÍ A ŠKOLSTVÍ</w:t>
      </w:r>
    </w:p>
    <w:p>
      <w:pPr>
        <w:spacing w:before="100" w:after="50"/>
      </w:pPr>
      <w:r>
        <w:rPr>
          <w:sz w:val="22"/>
          <w:szCs w:val="22"/>
        </w:rPr>
        <w:t xml:space="preserve">Žákyně </w:t>
      </w:r>
      <w:r>
        <w:rPr>
          <w:b/>
          <w:bCs/>
        </w:rPr>
        <w:t xml:space="preserve">Zina Burešová</w:t>
      </w:r>
      <w:r>
        <w:t xml:space="preserve"> (rč. 115624/7890, bytem Lázeňská 45, Karlovy Vary 360 01) byla přijata na Gymnázium Karlovy Vary. Studentka </w:t>
      </w:r>
      <w:r>
        <w:rPr>
          <w:b/>
          <w:bCs/>
        </w:rPr>
        <w:t xml:space="preserve">Burešová</w:t>
      </w:r>
      <w:r>
        <w:t xml:space="preserve"> získala sociální stipendium 3 500 Kč měsíčně. Zákonnou zástupkyní je </w:t>
      </w:r>
      <w:r>
        <w:rPr>
          <w:b/>
          <w:bCs/>
        </w:rPr>
        <w:t xml:space="preserve">Mgr. Lýdie Burešová</w:t>
      </w:r>
      <w:r>
        <w:t xml:space="preserve"> (rč. 805629/8134, email: l.buresova@email.cz, mobil: +420 731 369 258). Přijatá žákyně </w:t>
      </w:r>
      <w:r>
        <w:rPr>
          <w:b/>
          <w:bCs/>
        </w:rPr>
        <w:t xml:space="preserve">Zina Burešová</w:t>
      </w:r>
      <w:r>
        <w:t xml:space="preserve"> začíná docházku od 1. 9. 2026.</w:t>
      </w:r>
    </w:p>
    <w:p>
      <w:pPr>
        <w:pStyle w:val="Heading2"/>
        <w:spacing w:before="200"/>
      </w:pPr>
      <w:r>
        <w:t xml:space="preserve">7. KOMPLEXNÍ TABULKA S TITULY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000"/>
        <w:gridCol w:w="3000"/>
        <w:gridCol w:w="3360"/>
      </w:tblGrid>
      <w:tr>
        <w:trPr>
          <w:tblHeader/>
        </w:trP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Jméno s titulem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Rodné číslo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Status / Diagnóza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Ing. Pravoslav Malík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770825/7623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Podnikatel, IČO: 89012345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MUDr. Karina Bílková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835629/8245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Lékařka, registrace ČLK: 78945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JUDr. Samuel Štěpán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720625/7823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Advokát, ČAK: 45678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Bc. Stela Pospíšilová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925724/8134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Studentka, stipendium 4 200 Kč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PhDr. Jáchym Horák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680512/7623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Psycholog, soukromá praxe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Mgr. Otmar Doubek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810714/7823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Učitel, ZŠ Pardubice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prof. RNDr. Xaver Klein, DrSc.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550825/6734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Profesor, UK Praha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Ing. Beáta Zemanová, MBA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865629/8245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Manažerka, IČO: 67823451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DiS. Radana Malá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955724/8912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Zdravotní sestra, VFN Praha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doc. MUDr. Artur Říha, Ph.D.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630714/7623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Docent, FN Brno, ČLK: 90123</w:t>
            </w:r>
          </w:p>
        </w:tc>
      </w:tr>
    </w:tbl>
    <w:p>
      <w:pPr>
        <w:spacing w:before="240" w:after="100"/>
      </w:pPr>
      <w:r>
        <w:rPr>
          <w:b/>
          <w:bCs/>
          <w:u w:val="single"/>
        </w:rPr>
        <w:t xml:space="preserve">Další registrované osoby s přídavnými jmény:</w:t>
      </w:r>
    </w:p>
    <w:p>
      <w:pPr>
        <w:spacing w:before="50" w:after="30"/>
      </w:pPr>
      <w:r>
        <w:t xml:space="preserve">• Obviněná </w:t>
      </w:r>
      <w:r>
        <w:rPr>
          <w:b/>
          <w:bCs/>
        </w:rPr>
        <w:t xml:space="preserve">Liliana Vaňková</w:t>
      </w:r>
      <w:r>
        <w:t xml:space="preserve"> (rč. 875629/8134) - stíhána pro podvod, vazba</w:t>
      </w:r>
    </w:p>
    <w:p>
      <w:pPr>
        <w:spacing w:before="30" w:after="30"/>
      </w:pPr>
      <w:r>
        <w:t xml:space="preserve">• Dlužnice </w:t>
      </w:r>
      <w:r>
        <w:rPr>
          <w:b/>
          <w:bCs/>
        </w:rPr>
        <w:t xml:space="preserve">Dorota Bartošová</w:t>
      </w:r>
      <w:r>
        <w:t xml:space="preserve"> (rč. 795624/7823, účet 8901234567/0100) - dluh 847 600 Kč, 7 exekucí</w:t>
      </w:r>
    </w:p>
    <w:p>
      <w:pPr>
        <w:spacing w:before="30" w:after="30"/>
      </w:pPr>
      <w:r>
        <w:t xml:space="preserve">• Pacientka </w:t>
      </w:r>
      <w:r>
        <w:rPr>
          <w:b/>
          <w:bCs/>
        </w:rPr>
        <w:t xml:space="preserve">Ing. Ljuba Havlová</w:t>
      </w:r>
      <w:r>
        <w:t xml:space="preserve"> (rč. 835629/8245, mobil: +420 731 456 789) - léčba rakoviny vaječníků C56.9</w:t>
      </w:r>
    </w:p>
    <w:p>
      <w:pPr>
        <w:spacing w:before="30" w:after="30"/>
      </w:pPr>
      <w:r>
        <w:t xml:space="preserve">• Zaměstnanec </w:t>
      </w:r>
      <w:r>
        <w:rPr>
          <w:b/>
          <w:bCs/>
        </w:rPr>
        <w:t xml:space="preserve">Bc. Květoslav Němec</w:t>
      </w:r>
      <w:r>
        <w:t xml:space="preserve"> (rč. 850714/7823, email: k.nemec@firma.cz) - osobní číslo 2024-IT-0567</w:t>
      </w:r>
    </w:p>
    <w:p>
      <w:pPr>
        <w:spacing w:before="30" w:after="30"/>
      </w:pPr>
      <w:r>
        <w:t xml:space="preserve">• Žadatelka </w:t>
      </w:r>
      <w:r>
        <w:rPr>
          <w:b/>
          <w:bCs/>
        </w:rPr>
        <w:t xml:space="preserve">Anastázie Marková</w:t>
      </w:r>
      <w:r>
        <w:t xml:space="preserve"> (rč. 885629/8134) - příspěvek na bydlení 6 800 Kč, 3 děti</w:t>
      </w:r>
    </w:p>
    <w:p>
      <w:pPr>
        <w:spacing w:before="30" w:after="30"/>
      </w:pPr>
      <w:r>
        <w:t xml:space="preserve">• Odsouzený </w:t>
      </w:r>
      <w:r>
        <w:rPr>
          <w:b/>
          <w:bCs/>
        </w:rPr>
        <w:t xml:space="preserve">Kliment Suchý</w:t>
      </w:r>
      <w:r>
        <w:t xml:space="preserve"> (rč. 720625/7623) - trest 6 let za zpronevěru, VÚ Valdice</w:t>
      </w:r>
    </w:p>
    <w:p>
      <w:pPr>
        <w:spacing w:before="30" w:after="30"/>
      </w:pPr>
      <w:r>
        <w:t xml:space="preserve">• Věřitel </w:t>
      </w:r>
      <w:r>
        <w:rPr>
          <w:b/>
          <w:bCs/>
        </w:rPr>
        <w:t xml:space="preserve">Mgr. Vavřinec Horský</w:t>
      </w:r>
      <w:r>
        <w:t xml:space="preserve"> (rč. 790814/8134, IČO: 78945612) - pohledávka 340 000 Kč</w:t>
      </w:r>
    </w:p>
    <w:p>
      <w:pPr>
        <w:spacing w:before="30" w:after="30"/>
      </w:pPr>
      <w:r>
        <w:t xml:space="preserve">• Pojištěnka </w:t>
      </w:r>
      <w:r>
        <w:rPr>
          <w:b/>
          <w:bCs/>
        </w:rPr>
        <w:t xml:space="preserve">PhDr. Elena Bílá</w:t>
      </w:r>
      <w:r>
        <w:t xml:space="preserve"> (rč. 755629/8245, číslo pojištěnce VZP: 889900112) - hospitalizace pro pneumonii</w:t>
      </w:r>
    </w:p>
    <w:p>
      <w:pPr>
        <w:spacing w:before="30" w:after="30"/>
      </w:pPr>
      <w:r>
        <w:t xml:space="preserve">• Kupující </w:t>
      </w:r>
      <w:r>
        <w:rPr>
          <w:b/>
          <w:bCs/>
        </w:rPr>
        <w:t xml:space="preserve">Ing. Bohdana Králová, MBA</w:t>
      </w:r>
      <w:r>
        <w:t xml:space="preserve"> (rč. 825724/8134) - koupě bytu 3+1 za 4 850 000 Kč</w:t>
      </w:r>
    </w:p>
    <w:p>
      <w:pPr>
        <w:spacing w:before="30" w:after="30"/>
      </w:pPr>
      <w:r>
        <w:t xml:space="preserve">• Investor </w:t>
      </w:r>
      <w:r>
        <w:rPr>
          <w:b/>
          <w:bCs/>
        </w:rPr>
        <w:t xml:space="preserve">JUDr. Hanuš Urban</w:t>
      </w:r>
      <w:r>
        <w:t xml:space="preserve"> (rč. 680512/7623, email: h.urban@invest.cz) - portfolio 8 400 000 Kč</w:t>
      </w:r>
    </w:p>
    <w:p>
      <w:pPr>
        <w:spacing w:before="30" w:after="30"/>
      </w:pPr>
      <w:r>
        <w:t xml:space="preserve">• Manželka </w:t>
      </w:r>
      <w:r>
        <w:rPr>
          <w:b/>
          <w:bCs/>
        </w:rPr>
        <w:t xml:space="preserve">Mgr. Gita Holubová</w:t>
      </w:r>
      <w:r>
        <w:t xml:space="preserve"> (rč. 845629/8134) - ručitelka hypotéky, účet 9012345678/2700</w:t>
      </w:r>
    </w:p>
    <w:p>
      <w:pPr>
        <w:spacing w:before="30" w:after="30"/>
      </w:pPr>
      <w:r>
        <w:t xml:space="preserve">• Rodič </w:t>
      </w:r>
      <w:r>
        <w:rPr>
          <w:b/>
          <w:bCs/>
        </w:rPr>
        <w:t xml:space="preserve">Bc. Slavoj Kučera</w:t>
      </w:r>
      <w:r>
        <w:t xml:space="preserve"> (rč. 770714/7823) - plátce výživného 11 500 Kč na dva syny</w:t>
      </w:r>
    </w:p>
    <w:p>
      <w:pPr>
        <w:spacing w:before="30" w:after="30"/>
      </w:pPr>
      <w:r>
        <w:t xml:space="preserve">• Důchodce </w:t>
      </w:r>
      <w:r>
        <w:rPr>
          <w:b/>
          <w:bCs/>
        </w:rPr>
        <w:t xml:space="preserve">Ing. Svatoslav Mareš, CSc.</w:t>
      </w:r>
      <w:r>
        <w:t xml:space="preserve"> (rč. 520825/6734) - starobní důchod 19 800 Kč měsíčně</w:t>
      </w:r>
    </w:p>
    <w:p>
      <w:pPr>
        <w:spacing w:before="30" w:after="30"/>
      </w:pPr>
      <w:r>
        <w:t xml:space="preserve">• Studentka </w:t>
      </w:r>
      <w:r>
        <w:rPr>
          <w:b/>
          <w:bCs/>
        </w:rPr>
        <w:t xml:space="preserve">Nela Zemanová</w:t>
      </w:r>
      <w:r>
        <w:t xml:space="preserve"> (rč. 065624/7890, bytem Polní 34, Brno 602 00) - UK Praha, 2. ročník</w:t>
      </w:r>
    </w:p>
    <w:p>
      <w:pPr>
        <w:spacing w:before="30" w:after="30"/>
      </w:pPr>
      <w:r>
        <w:t xml:space="preserve">• Absolvent </w:t>
      </w:r>
      <w:r>
        <w:rPr>
          <w:b/>
          <w:bCs/>
        </w:rPr>
        <w:t xml:space="preserve">Mgr. Tadeáš Novotný</w:t>
      </w:r>
      <w:r>
        <w:t xml:space="preserve"> (rč. 000512/7823) - hledá zaměstnání, uchazeč o pozici analytika</w:t>
      </w:r>
    </w:p>
    <w:p>
      <w:pPr>
        <w:spacing w:before="30" w:after="30"/>
      </w:pPr>
      <w:r>
        <w:t xml:space="preserve">• Svědkyně </w:t>
      </w:r>
      <w:r>
        <w:rPr>
          <w:b/>
          <w:bCs/>
        </w:rPr>
        <w:t xml:space="preserve">PharmDr. Marina Dvořáková</w:t>
      </w:r>
      <w:r>
        <w:t xml:space="preserve"> (rč. 805629/8245, mobil: +420 608 147 258) - výpověď v trestní věci</w:t>
      </w:r>
    </w:p>
    <w:p>
      <w:pPr>
        <w:spacing w:before="30" w:after="30"/>
      </w:pPr>
      <w:r>
        <w:t xml:space="preserve">• Prodávající </w:t>
      </w:r>
      <w:r>
        <w:rPr>
          <w:b/>
          <w:bCs/>
        </w:rPr>
        <w:t xml:space="preserve">Ing. Lubor Pech</w:t>
      </w:r>
      <w:r>
        <w:t xml:space="preserve"> (rč. 740714/7623, účet 1234567890/5500) - prodej nemovitosti LV 8912</w:t>
      </w:r>
    </w:p>
    <w:p>
      <w:pPr>
        <w:spacing w:before="30" w:after="30"/>
      </w:pPr>
      <w:r>
        <w:t xml:space="preserve">• Uchazečka </w:t>
      </w:r>
      <w:r>
        <w:rPr>
          <w:b/>
          <w:bCs/>
        </w:rPr>
        <w:t xml:space="preserve">Bc. Apolena Fišerová</w:t>
      </w:r>
      <w:r>
        <w:t xml:space="preserve"> (rč. 985624/8134, email: a.fiserova@email.cz) - pozice HR specialista</w:t>
      </w:r>
    </w:p>
    <w:p>
      <w:pPr>
        <w:spacing w:before="30" w:after="30"/>
      </w:pPr>
      <w:r>
        <w:t xml:space="preserve">• Pečující </w:t>
      </w:r>
      <w:r>
        <w:rPr>
          <w:b/>
          <w:bCs/>
        </w:rPr>
        <w:t xml:space="preserve">Vladislava Krausová</w:t>
      </w:r>
      <w:r>
        <w:t xml:space="preserve"> (rč. 755629/8245) - péče o matku, příspěvek 9 800 Kč</w:t>
      </w:r>
    </w:p>
    <w:p>
      <w:pPr>
        <w:spacing w:before="30" w:after="30"/>
      </w:pPr>
      <w:r>
        <w:t xml:space="preserve">• Oprávněný </w:t>
      </w:r>
      <w:r>
        <w:rPr>
          <w:b/>
          <w:bCs/>
        </w:rPr>
        <w:t xml:space="preserve">JUDr. Vilém Šebesta</w:t>
      </w:r>
      <w:r>
        <w:t xml:space="preserve"> (rč. 680825/7623) - beneficient pojistky, výše 2 500 000 Kč</w:t>
      </w:r>
    </w:p>
    <w:p>
      <w:pPr>
        <w:spacing w:before="30" w:after="240"/>
      </w:pPr>
      <w:r>
        <w:t xml:space="preserve">• Kontrolovaná </w:t>
      </w:r>
      <w:r>
        <w:rPr>
          <w:b/>
          <w:bCs/>
        </w:rPr>
        <w:t xml:space="preserve">Mgr. Blažena Říhová</w:t>
      </w:r>
      <w:r>
        <w:t xml:space="preserve"> (rč. 825724/8134, IČO: 89012345) - finanční audit za rok 2025</w:t>
      </w:r>
    </w:p>
    <w:p>
      <w:pPr>
        <w:pStyle w:val="Heading2"/>
      </w:pPr>
      <w:r>
        <w:t xml:space="preserve">8. VALIDAČNÍ PŘEHLED SÉRIE 4</w:t>
      </w:r>
    </w:p>
    <w:p>
      <w:pPr>
        <w:spacing w:before="100" w:after="50"/>
      </w:pPr>
      <w:r>
        <w:rPr>
          <w:sz w:val="22"/>
          <w:szCs w:val="22"/>
        </w:rPr>
        <w:t xml:space="preserve">Tento dokument testuje:</w:t>
      </w:r>
    </w:p>
    <w:p>
      <w:pPr>
        <w:spacing w:before="50" w:after="30"/>
      </w:pPr>
      <w:r>
        <w:t xml:space="preserve">✓ 50 nových unikátních jmen (celkem 200 ve všech 4 sériích)</w:t>
      </w:r>
    </w:p>
    <w:p>
      <w:pPr>
        <w:spacing w:before="30" w:after="30"/>
      </w:pPr>
      <w:r>
        <w:t xml:space="preserve">✓ Přídavná jména: obviněný, dlužník, pacient, zaměstnanec, žadatel</w:t>
      </w:r>
    </w:p>
    <w:p>
      <w:pPr>
        <w:spacing w:before="30" w:after="30"/>
      </w:pPr>
      <w:r>
        <w:t xml:space="preserve">✓ Tituly před jménem: Ing., Mgr., MUDr., JUDr., Bc., PhDr., prof., doc.</w:t>
      </w:r>
    </w:p>
    <w:p>
      <w:pPr>
        <w:spacing w:before="30" w:after="30"/>
      </w:pPr>
      <w:r>
        <w:t xml:space="preserve">✓ Tituly za jménem: Ph.D., CSc., MBA, DrSc.</w:t>
      </w:r>
    </w:p>
    <w:p>
      <w:pPr>
        <w:spacing w:before="30" w:after="30"/>
      </w:pPr>
      <w:r>
        <w:t xml:space="preserve">✓ Kombinace: 'Obviněný Ing. Novák' → detekce pouze 'Novák'</w:t>
      </w:r>
    </w:p>
    <w:p>
      <w:pPr>
        <w:spacing w:before="30" w:after="30"/>
      </w:pPr>
      <w:r>
        <w:t xml:space="preserve">✓ Referenční návaznost: první zmínka s prefixem, další bez něj</w:t>
      </w:r>
    </w:p>
    <w:p>
      <w:pPr>
        <w:spacing w:before="30" w:after="30"/>
      </w:pPr>
      <w:r>
        <w:t xml:space="preserve">✓ Pádové varianty: obviněný → obviněného → obviněnému</w:t>
      </w:r>
    </w:p>
    <w:p>
      <w:pPr>
        <w:spacing w:before="30" w:after="100"/>
      </w:pPr>
      <w:r>
        <w:t xml:space="preserve">✓ Vzácná jména: Xaver, Anastázie, Kliment, Pravoslav, Květoslav</w:t>
      </w:r>
    </w:p>
    <w:p>
      <w:pPr>
        <w:spacing w:before="200" w:after="50"/>
      </w:pPr>
      <w:r>
        <w:rPr>
          <w:b/>
          <w:bCs/>
          <w:sz w:val="24"/>
          <w:szCs w:val="24"/>
        </w:rPr>
        <w:t xml:space="preserve">KONEC TESTOVACÍHO DOKUMENTU - SÉRIE 4</w:t>
      </w:r>
    </w:p>
    <w:p>
      <w:pPr>
        <w:spacing w:after="50"/>
        <w:jc w:val="center"/>
      </w:pPr>
      <w:r>
        <w:rPr>
          <w:i/>
          <w:iCs/>
          <w:sz w:val="20"/>
          <w:szCs w:val="20"/>
        </w:rPr>
        <w:t xml:space="preserve">Test ignorovacího listu a detekce jmen s přídavnými jmény</w:t>
      </w:r>
    </w:p>
    <w:p>
      <w:pPr>
        <w:jc w:val="center"/>
      </w:pPr>
      <w:r>
        <w:rPr>
          <w:i/>
          <w:iCs/>
          <w:color w:val="666666"/>
          <w:sz w:val="18"/>
          <w:szCs w:val="18"/>
        </w:rPr>
        <w:t xml:space="preserve">Kritický test pro parsing 'obviněný Novák' vs 'Novák'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pPr>
      <w:spacing w:before="240" w:after="120"/>
      <w:outlineLvl w:val="0"/>
    </w:pPr>
    <w:rPr>
      <w:rFonts w:ascii="Arial" w:cs="Arial" w:eastAsia="Arial" w:hAnsi="Arial"/>
      <w:b/>
      <w:bCs/>
      <w:color w:val="000000"/>
      <w:sz w:val="32"/>
      <w:szCs w:val="32"/>
    </w:rPr>
  </w:style>
  <w:style w:type="paragraph" w:styleId="Heading2">
    <w:name w:val="Heading 2"/>
    <w:basedOn w:val="Normal"/>
    <w:pPr>
      <w:spacing w:before="180" w:after="100"/>
      <w:outlineLvl w:val="1"/>
    </w:pPr>
    <w:rPr>
      <w:rFonts w:ascii="Arial" w:cs="Arial" w:eastAsia="Arial" w:hAnsi="Arial"/>
      <w:b/>
      <w:bCs/>
      <w:color w:val="33333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2026-01-02T20:02:50.515Z</dcterms:created>
  <dcterms:modified xsi:type="dcterms:W3CDTF">2026-01-02T20:02:50.516Z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