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ARCHIVACI ZDRAVOTNICKÉ DOKUMENTACE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Krajská nemocnice Jih a.s.</w:t>
      </w:r>
    </w:p>
    <w:p>
      <w:r>
        <w:t xml:space="preserve">   Adresa: Nemocniční 1, 400 01 Ústí nad Labem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[[ADDRESS_1]]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Číslo pasu: [[LICENSE_PLATE_1]]47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[[ADDRESS_3]]: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[[PERSON_3]].</w:t>
      </w:r>
    </w:p>
    <w:p/>
    <w:p>
      <w:r>
        <w:t>IV. PLATBY, FAKTURACE, DORUČOVÁNÍ</w:t>
      </w:r>
    </w:p>
    <w:p/>
    <w:p>
      <w:r>
        <w:t>1. Úhrady budou prováděny na [[BANK_1]]; IBAN: [[IBAN_1]] 4979.</w:t>
      </w:r>
    </w:p>
    <w:p>
      <w:r>
        <w:t>2. Variabilní symbol: 0602273182.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[[ADDRESS_4]].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rkříž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[[PERSON_4]], [[DATE_3]], [[BIRTH_ID_3]], [[PHONE_4]], e‑mail [[EMAIL_4]].</w:t>
      </w:r>
    </w:p>
    <w:p>
      <w:r>
        <w:t>2. Zákonný zástupce / kontakt:</w:t>
      </w:r>
    </w:p>
    <w:p>
      <w:r>
        <w:t xml:space="preserve">   [[PERSON_3]], [[DATE_4]], [[BIRTH_ID_4]], [[PHONE_5]], e‑mail [[EMAIL_5]].</w:t>
      </w:r>
    </w:p>
    <w:p>
      <w:r>
        <w:t>3. V textu se dále vyskytují tvary: „s [[PERSON_4]]“, „k [[PERSON_4]]“, „bez [[PERSON_4]]“.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WAUZZZ8V[[LICENSE_PLATE_3]]15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nemocnice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