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Content &amp; Copy</w:t>
      </w:r>
    </w:p>
    <w:p>
      <w:pPr>
        <w:spacing w:after="40"/>
      </w:pPr>
      <w:r>
        <w:rPr>
          <w:rFonts w:ascii="Arial" w:cs="Arial" w:eastAsia="Arial" w:hAnsi="Arial"/>
          <w:color w:val="6B6158"/>
          <w:sz w:val="32"/>
          <w:szCs w:val="32"/>
        </w:rPr>
        <w:t xml:space="preserve">Voice Guide &amp; UI Language Reference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Every string the user reads. Engine language, empty states, onboarding, errors, shade advice.</w:t>
      </w:r>
    </w:p>
    <w:p>
      <w:r>
        <w:br w:type="page"/>
      </w:r>
    </w:p>
    <w:p>
      <w:pPr>
        <w:pStyle w:val="Heading1"/>
      </w:pPr>
      <w:r>
        <w:t xml:space="preserve">1. Brand Voice</w:t>
      </w:r>
    </w:p>
    <w:p>
      <w:pPr>
        <w:spacing w:after="200"/>
      </w:pPr>
    </w:p>
    <w:p>
      <w:pPr>
        <w:pStyle w:val="Heading2"/>
      </w:pPr>
      <w:r>
        <w:t xml:space="preserve">1.1 The Voice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Voice Is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Voice Is Not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Advisory, not bossy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Gimmicky beauty language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Competent, not cuddly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BFF brand warmth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Cool, not cold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Trend-coded ('clean girl era')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Measured, not muted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Faux-medical authority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Sharp, not harsh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Enthusiastic copywriting (!!! OMG)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Encouraging, not flattering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948B"/>
                <w:sz w:val="18"/>
                <w:szCs w:val="18"/>
              </w:rPr>
              <w:t xml:space="preserve">Gatekeeping shade advice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Phrasing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Advisory phrasing only. We are a decision layer, not a dermatologist, not a marketplace.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Say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DON'T Say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May increase irritation potential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Will cause irritation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Consider alternating nights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Do NOT use together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This fills a similar role to...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This is a waste of money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Your routine is treatment-heavy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Your routine is wrong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Best suited for X. Also flattering on Y.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Not for your skin tone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7A5E"/>
                <w:sz w:val="18"/>
                <w:szCs w:val="18"/>
              </w:rPr>
              <w:t xml:space="preserve">Designed for a different depth range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705E"/>
                <w:sz w:val="18"/>
                <w:szCs w:val="18"/>
              </w:rPr>
              <w:t xml:space="preserve">This won't work on you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Onboarding Copy</w:t>
      </w:r>
    </w:p>
    <w:p>
      <w:pPr>
        <w:spacing w:after="200"/>
      </w:pPr>
    </w:p>
    <w:p>
      <w:pPr>
        <w:pStyle w:val="Heading2"/>
      </w:pPr>
      <w:r>
        <w:t xml:space="preserve">2.1 Hero Screen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Headline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"Make beauty make sense."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Subheadline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"The intelligence layer between your collection and your next purchase."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CTA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"Start My Cabinet"</w:t>
      </w:r>
    </w:p>
    <w:p>
      <w:pPr>
        <w:spacing w:after="200"/>
      </w:pPr>
    </w:p>
    <w:p>
      <w:pPr>
        <w:pStyle w:val="Heading2"/>
      </w:pPr>
      <w:r>
        <w:t xml:space="preserve">2.2 Category Participation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Prompt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"Which categories are you active in?"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Options per category: Active / Occasional / Not a user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'Active' = full engine engagement. 'Occasional' = softened thresholds. 'Not a user' = category silent until product added.</w:t>
      </w:r>
    </w:p>
    <w:p>
      <w:pPr>
        <w:spacing w:after="200"/>
      </w:pPr>
    </w:p>
    <w:p>
      <w:pPr>
        <w:pStyle w:val="Heading2"/>
      </w:pPr>
      <w:r>
        <w:t xml:space="preserve">2.3 Skincare Goals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Prompt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"What are your top priorities?"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Max 2 goals: Anti-aging, Hydration, Acne, Hyperpigmentation, Texture, Sensitivity, Brightness, Oil control</w:t>
      </w:r>
    </w:p>
    <w:p>
      <w:pPr>
        <w:spacing w:after="200"/>
      </w:pPr>
    </w:p>
    <w:p>
      <w:pPr>
        <w:pStyle w:val="Heading2"/>
      </w:pPr>
      <w:r>
        <w:t xml:space="preserve">2.4 Makeup Identity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Prompt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"How do you approach makeup?"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Onboarding Card Copy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Essentialist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I keep it simple. A few go-to products that work and I'm out the door.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Curator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I want one of everything — and I want each one to be the best choice for me.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Enthusiast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I have my full kit dialed in, and I love building options within my favorites.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03C"/>
                <w:sz w:val="18"/>
                <w:szCs w:val="18"/>
              </w:rPr>
              <w:t xml:space="preserve">Creative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03C"/>
                <w:sz w:val="18"/>
                <w:szCs w:val="18"/>
              </w:rPr>
              <w:t xml:space="preserve">Makeup is my medium. I collect, experiment, and express.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Followed by: Active / Occasional toggle.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4403C"/>
          <w:sz w:val="20"/>
          <w:szCs w:val="20"/>
        </w:rPr>
        <w:t xml:space="preserve">'Occasional' copy: I use makeup sometimes, not daily — keep things low-pressure.</w:t>
      </w:r>
    </w:p>
    <w:p>
      <w:r>
        <w:br w:type="page"/>
      </w:r>
    </w:p>
    <w:p>
      <w:pPr>
        <w:pStyle w:val="Heading1"/>
      </w:pPr>
      <w:r>
        <w:t xml:space="preserve">3. Engine-Generated Language</w:t>
      </w:r>
    </w:p>
    <w:p>
      <w:pPr>
        <w:spacing w:after="200"/>
      </w:pPr>
    </w:p>
    <w:p>
      <w:pPr>
        <w:pStyle w:val="Heading2"/>
      </w:pPr>
      <w:r>
        <w:t xml:space="preserve">3.1 Alignment Tier Labels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High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"Integrates well with your routine."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Moderate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"Some things to consider."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Low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"Significant overlap or conflict with your current routine."</w:t>
      </w:r>
    </w:p>
    <w:p>
      <w:pPr>
        <w:spacing w:after="200"/>
      </w:pPr>
    </w:p>
    <w:p>
      <w:pPr>
        <w:pStyle w:val="Heading2"/>
      </w:pPr>
      <w:r>
        <w:t xml:space="preserve">3.2 Reasoning — Overlap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Skincare overlap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"Overlaps with [Product Name] — both serve a [function] role in your routine."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Makeup overlap (Curator)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 already have [Product Name]. Is this a better fit, or different enough to justify both?"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Makeup overlap (Enthusiast)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"Similar role to [Product Name] — same [Purpose] [Finish]. A different purpose or finish would expand your range."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Makeup range addition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"Adds a [Purpose] [subcategory] to your collection — you currently lean [opposite purpose]."</w:t>
      </w:r>
    </w:p>
    <w:p>
      <w:pPr>
        <w:spacing w:after="200"/>
      </w:pPr>
    </w:p>
    <w:p>
      <w:pPr>
        <w:pStyle w:val="Heading2"/>
      </w:pPr>
      <w:r>
        <w:t xml:space="preserve">3.3 Reasoning — Coverage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Fills critical gap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"Fills a critical [category] gap for your [goal] goal."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Fills gap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fills your [subcategory] slot — you don't have one yet."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 new coverage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"Does not expand treatment coverage — your [function] role is already filled."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Subcategory exploration (Enthusiast)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fills a subcategory you haven't explored — [subcategory]."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Range opportunity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 have one [subcategory] — a different finish or purpose would expand your range."</w:t>
      </w:r>
    </w:p>
    <w:p>
      <w:pPr>
        <w:spacing w:after="200"/>
      </w:pPr>
    </w:p>
    <w:p>
      <w:pPr>
        <w:pStyle w:val="Heading2"/>
      </w:pPr>
      <w:r>
        <w:t xml:space="preserve">3.4 Reasoning — Compatibility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Good compatibility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"Integrates with your [function] and [function] products."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With pairing boost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"Pairs well with [Product Name] for [effect]."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Treatment-heavy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"Your routine is treatment-heavy — this adds [support function]."</w:t>
      </w:r>
    </w:p>
    <w:p>
      <w:pPr>
        <w:spacing w:after="200"/>
      </w:pPr>
    </w:p>
    <w:p>
      <w:pPr>
        <w:pStyle w:val="Heading2"/>
      </w:pPr>
      <w:r>
        <w:t xml:space="preserve">3.5 Reasoning — Risk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Severe conflict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"Using [ingredient A] alongside [ingredient B] may significantly increase irritation potential. Consider [resolution]."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Moderate conflict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"[Ingredient A] and [ingredient B] can interact — [brief explanation]. Consider [resolution]."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Soft flag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"Some sensitivity may occur when combining these. Consider using at different times of day."</w:t>
      </w:r>
    </w:p>
    <w:p>
      <w:pPr>
        <w:spacing w:after="200"/>
      </w:pPr>
    </w:p>
    <w:p>
      <w:pPr>
        <w:pStyle w:val="Heading2"/>
      </w:pPr>
      <w:r>
        <w:t xml:space="preserve">3.6 Resolution Language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Alternate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"Use on alternate nights — [product A] one night, this the next."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AM/PM split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"Use this in your morning routine and keep [product] at night."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Swap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"Consider replacing [product] with this if it better suits your goals."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Reduce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"If keeping both, look for a lower-strength version of one."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Add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"Adding [product type] would significantly improve your routine for this goal."</w:t>
      </w:r>
    </w:p>
    <w:p>
      <w:r>
        <w:br w:type="page"/>
      </w:r>
    </w:p>
    <w:p>
      <w:pPr>
        <w:pStyle w:val="Heading1"/>
      </w:pPr>
      <w:r>
        <w:t xml:space="preserve">4. Shade Language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Every shade description must be encouraging. Every skin tone is represented. The engine opens doors, never closes them.</w:t>
      </w:r>
    </w:p>
    <w:p>
      <w:pPr>
        <w:spacing w:after="200"/>
      </w:pPr>
    </w:p>
    <w:p>
      <w:pPr>
        <w:pStyle w:val="Heading2"/>
      </w:pPr>
      <w:r>
        <w:t xml:space="preserve">4.1 Shade Notes Format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Shade Description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"[2-4 words]. What the shade IS. 'Soft muted peach.' 'Rich deep berry.'"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Primary Match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"Best suited for [depth range], [undertone range]."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Extended Match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"Also flattering on [broader range] for [specific effect]."</w:t>
      </w:r>
    </w:p>
    <w:p>
      <w:pPr>
        <w:spacing w:after="200"/>
      </w:pPr>
    </w:p>
    <w:p>
      <w:pPr>
        <w:pStyle w:val="Heading2"/>
      </w:pPr>
      <w:r>
        <w:t xml:space="preserve">4.2 Shade Fit Language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Strong match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"Strong shade match for your profile."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Good match, different undertone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"Right depth for you. Slightly different undertone — could give a fresh effect."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Adjacent depth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"One step from your typical depth — could work for brightening or warming depending on use."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Distant depth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shade is designed for a different depth range. Some people use this intentionally for creative effects."</w:t>
      </w:r>
    </w:p>
    <w:p>
      <w:pPr>
        <w:spacing w:after="200"/>
      </w:pPr>
    </w:p>
    <w:p>
      <w:pPr>
        <w:pStyle w:val="Heading2"/>
      </w:pPr>
      <w:r>
        <w:t xml:space="preserve">4.3 Color Purpose in Context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Adds new purpose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adds a [Purpose] [subcategory] to your collection — you currently lean [opposite]."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Strengthens existing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"Another [Purpose] option — adds variety within your preferred tone."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5705E"/>
          <w:sz w:val="20"/>
          <w:szCs w:val="20"/>
        </w:rPr>
        <w:t xml:space="preserve">ABSOLUTE RULE: No shade description should ever imply exclusion. 'Not for you' does not exist in our vocabulary. 'Especially flattering for X, also beautiful on Y for Z effect' is always the structure.</w:t>
      </w:r>
    </w:p>
    <w:p>
      <w:r>
        <w:br w:type="page"/>
      </w:r>
    </w:p>
    <w:p>
      <w:pPr>
        <w:pStyle w:val="Heading1"/>
      </w:pPr>
      <w:r>
        <w:t xml:space="preserve">5. Empty States</w:t>
      </w:r>
    </w:p>
    <w:p>
      <w:pPr>
        <w:spacing w:after="200"/>
      </w:pPr>
    </w:p>
    <w:p>
      <w:pPr>
        <w:pStyle w:val="Heading2"/>
      </w:pPr>
      <w:r>
        <w:t xml:space="preserve">5.1 Cabinet Empty States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 products at all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"Your cabinet is empty. Scan a product or search to start building."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Category empty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"Add 1 product to unlock [category] intelligence."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Category early (1-3)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"Getting started. Add a few more products for richer insights."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Lineup empty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"No active lineup set. Select products from your cabinet to build your routine."</w:t>
      </w:r>
    </w:p>
    <w:p>
      <w:pPr>
        <w:spacing w:after="200"/>
      </w:pPr>
    </w:p>
    <w:p>
      <w:pPr>
        <w:pStyle w:val="Heading2"/>
      </w:pPr>
      <w:r>
        <w:t xml:space="preserve">5.2 Scan Empty States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Product not found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"We don't have this product in our database yet. You can still add it to your cabinet manually."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 barcode detected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"Couldn't detect a barcode. Try holding steady, or search for the product by name."</w:t>
      </w:r>
    </w:p>
    <w:p>
      <w:pPr>
        <w:spacing w:after="200"/>
      </w:pPr>
    </w:p>
    <w:p>
      <w:pPr>
        <w:pStyle w:val="Heading2"/>
      </w:pPr>
      <w:r>
        <w:t xml:space="preserve">5.3 Explore Empty States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 results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"No products match your search. Try a different term."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 public cabinets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"No public cabinets to explore yet. Check back soon."</w:t>
      </w:r>
    </w:p>
    <w:p>
      <w:r>
        <w:br w:type="page"/>
      </w:r>
    </w:p>
    <w:p>
      <w:pPr>
        <w:pStyle w:val="Heading1"/>
      </w:pPr>
      <w:r>
        <w:t xml:space="preserve">6. Error &amp; Edge Case Language</w:t>
      </w:r>
    </w:p>
    <w:p>
      <w:pPr>
        <w:spacing w:after="200"/>
      </w:pPr>
    </w:p>
    <w:p>
      <w:pPr>
        <w:pStyle w:val="Heading2"/>
      </w:pPr>
      <w:r>
        <w:t xml:space="preserve">6.1 Network Errors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Offline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"You're offline. Your cabinet is still available — we'll sync when you're back."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Server error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"Something went wrong on our end. Try again in a moment."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Slow load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"Still loading... this is taking longer than usual."</w:t>
      </w:r>
    </w:p>
    <w:p>
      <w:pPr>
        <w:spacing w:after="200"/>
      </w:pPr>
    </w:p>
    <w:p>
      <w:pPr>
        <w:pStyle w:val="Heading2"/>
      </w:pPr>
      <w:r>
        <w:t xml:space="preserve">6.2 Engine Edge Cases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Not enough data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"We need a few more products in your cabinet to give a meaningful alignment assessment."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Unknown ingredient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"We couldn't fully analyze this product's ingredients. Basic alignment is shown — full analysis coming soon."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Category not active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"You marked [category] as 'not a user.' Add a product to activate intelligence for this category."</w:t>
      </w:r>
    </w:p>
    <w:p>
      <w:pPr>
        <w:spacing w:after="200"/>
      </w:pPr>
    </w:p>
    <w:p>
      <w:pPr>
        <w:pStyle w:val="Heading2"/>
      </w:pPr>
      <w:r>
        <w:t xml:space="preserve">6.3 Account &amp; Settings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Delete cabinet warning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will remove all products from your cabinet. Your account and preferences will be kept."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Reset profile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"This will clear your goals, concerns, and identity selections. Your cabinet stays."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715"/>
          <w:sz w:val="18"/>
          <w:szCs w:val="18"/>
        </w:rPr>
        <w:t xml:space="preserve">Premium upsell (gentle)</w:t>
      </w:r>
    </w:p>
    <w:p>
      <w:pPr>
        <w:shd w:fill="F4F2EE" w:val="clear"/>
        <w:spacing w:after="160"/>
      </w:pPr>
      <w:r>
        <w:rPr>
          <w:rFonts w:ascii="Arial" w:cs="Arial" w:eastAsia="Arial" w:hAnsi="Arial"/>
          <w:i/>
          <w:iCs/>
          <w:color w:val="44403C"/>
          <w:sz w:val="20"/>
          <w:szCs w:val="20"/>
        </w:rPr>
        <w:t xml:space="preserve">"Richer breakdowns and swap logic are available with Premium. Your basic alignment is always free."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61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2026-03-09T00:44:51.832Z</dcterms:created>
  <dcterms:modified xsi:type="dcterms:W3CDTF">2026-03-09T00:44:51.832Z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