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23.7.0 -->
  <w:body>
    <w:p w:rsidR="00D841F2" w:rsidP="00236273" w14:paraId="6A83BE5F" w14:textId="77777777">
      <w:bookmarkStart w:id="0" w:name="scroll-bookmark-1"/>
      <w:bookmarkEnd w:id="0"/>
      <w:bookmarkStart w:id="1" w:name="1"/>
    </w:p>
    <w:p w:rsidR="00D841F2" w:rsidP="00CF0B4F" w14:paraId="5B2B3573" w14:textId="77777777"/>
    <w:p w:rsidR="00852D83" w:rsidP="00CF0B4F" w14:paraId="0DF526D9" w14:textId="77777777"/>
    <w:p w:rsidR="00852D83" w:rsidP="00CF0B4F" w14:paraId="10E0050A" w14:textId="77777777"/>
    <w:p w:rsidR="00852D83" w:rsidP="00CF0B4F" w14:paraId="7D2DF891" w14:textId="77777777"/>
    <w:p w:rsidR="00CF0B4F" w:rsidP="00CF0B4F" w14:paraId="02F0DBF5" w14:textId="77777777"/>
    <w:p w:rsidR="00CF0B4F" w:rsidP="00CF0B4F" w14:paraId="3BB764C2" w14:textId="77777777"/>
    <w:p w:rsidR="00CF0B4F" w:rsidP="00CF0B4F" w14:paraId="05A1274B" w14:textId="77777777"/>
    <w:p w:rsidR="00CF0B4F" w:rsidP="00CF0B4F" w14:paraId="7F7CB1FD" w14:textId="77777777"/>
    <w:p w:rsidR="00CF0B4F" w:rsidP="00CF0B4F" w14:paraId="6DC52175" w14:textId="77777777"/>
    <w:p w:rsidR="00CF0B4F" w:rsidP="00CF0B4F" w14:paraId="3EA16ABC" w14:textId="77777777"/>
    <w:p w:rsidR="00CF0B4F" w:rsidRPr="00506961" w:rsidP="00CF0B4F" w14:paraId="7A662037" w14:textId="77777777"/>
    <w:p w:rsidR="00AB6BA6" w:rsidRPr="00506961" w:rsidP="00506961" w14:paraId="01CDCC04" w14:textId="77777777">
      <w:pPr>
        <w:pStyle w:val="Title"/>
        <w:outlineLvl w:val="9"/>
      </w:pPr>
      <w:r w:rsidRPr="00506961">
        <w:t>4. Device driver</w:t>
      </w:r>
      <w:bookmarkEnd w:id="1"/>
    </w:p>
    <w:p w:rsidR="00AB6BA6" w:rsidRPr="00AB6BA6" w:rsidP="00506961" w14:paraId="4E2CC0C8" w14:textId="4F187178">
      <w:pPr>
        <w:pStyle w:val="SublineHeader"/>
        <w:outlineLvl w:val="9"/>
        <w:rPr>
          <w:rFonts w:ascii="Times New Roman" w:hAnsi="Times New Roman"/>
          <w:sz w:val="24"/>
        </w:rPr>
      </w:pPr>
      <w:r w:rsidRPr="00AB6BA6">
        <w:t>NXKR_YoungSikYang</w:t>
      </w:r>
    </w:p>
    <w:p w:rsidR="00AB6BA6" w:rsidP="00506961" w14:paraId="0491B3A2" w14:textId="77777777">
      <w:pPr>
        <w:jc w:val="center"/>
      </w:pPr>
    </w:p>
    <w:p w:rsidR="00940D8A" w:rsidP="00506961" w14:paraId="3F7D1EBB" w14:textId="77777777">
      <w:pPr>
        <w:jc w:val="center"/>
      </w:pPr>
    </w:p>
    <w:p w:rsidR="00940D8A" w:rsidP="00506961" w14:paraId="3E10C553" w14:textId="77777777">
      <w:pPr>
        <w:jc w:val="center"/>
      </w:pPr>
    </w:p>
    <w:p w:rsidR="00506961" w:rsidP="00506961" w14:paraId="7F395F6C" w14:textId="77777777">
      <w:pPr>
        <w:jc w:val="center"/>
      </w:pPr>
    </w:p>
    <w:p w:rsidR="002B48D8" w:rsidP="00506961" w14:paraId="36506BB5" w14:textId="77777777">
      <w:pPr>
        <w:jc w:val="center"/>
      </w:pPr>
    </w:p>
    <w:p w:rsidR="002B48D8" w:rsidP="00506961" w14:paraId="4640D5BF" w14:textId="77777777">
      <w:pPr>
        <w:jc w:val="center"/>
      </w:pPr>
    </w:p>
    <w:p w:rsidR="00AE2366" w:rsidP="00506961" w14:paraId="2691D857" w14:textId="77777777">
      <w:pPr>
        <w:jc w:val="center"/>
      </w:pPr>
    </w:p>
    <w:p w:rsidR="00AE2366" w:rsidP="00506961" w14:paraId="44255586" w14:textId="77777777">
      <w:pPr>
        <w:jc w:val="center"/>
      </w:pPr>
    </w:p>
    <w:p w:rsidR="00AE2366" w:rsidP="00506961" w14:paraId="163C5E9F" w14:textId="77777777">
      <w:pPr>
        <w:jc w:val="center"/>
      </w:pPr>
    </w:p>
    <w:p w:rsidR="00AE2366" w:rsidP="00506961" w14:paraId="2506AFF0" w14:textId="77777777">
      <w:pPr>
        <w:jc w:val="center"/>
      </w:pPr>
    </w:p>
    <w:p w:rsidR="00AE2366" w:rsidP="00506961" w14:paraId="0C984A2E" w14:textId="77777777">
      <w:pPr>
        <w:jc w:val="center"/>
      </w:pPr>
    </w:p>
    <w:p w:rsidR="00AE2366" w:rsidP="00506961" w14:paraId="674EE04D" w14:textId="77777777">
      <w:pPr>
        <w:jc w:val="center"/>
      </w:pPr>
    </w:p>
    <w:p w:rsidR="00AE2366" w:rsidP="00506961" w14:paraId="57FFD605" w14:textId="77777777">
      <w:pPr>
        <w:jc w:val="center"/>
      </w:pPr>
    </w:p>
    <w:p w:rsidR="00AE2366" w:rsidP="00506961" w14:paraId="0CC254D0" w14:textId="77777777">
      <w:pPr>
        <w:jc w:val="center"/>
      </w:pPr>
    </w:p>
    <w:p w:rsidR="00852D83" w:rsidRPr="00852D83" w:rsidP="00506961" w14:paraId="67A5CBC2" w14:textId="120543EC">
      <w:pPr>
        <w:pStyle w:val="SublineHeaderLevel2"/>
        <w:outlineLvl w:val="9"/>
      </w:pPr>
      <w:r w:rsidRPr="00852D83">
        <w:t xml:space="preserve">Exported on </w:t>
      </w:r>
      <w:r w:rsidRPr="00852D83">
        <w:t>2024-02-21 16:21:35</w:t>
      </w:r>
    </w:p>
    <w:p w:rsidR="00D841F2" w:rsidP="00506961" w14:paraId="7A969483" w14:textId="77777777">
      <w:pPr>
        <w:pStyle w:val="DocumentMap"/>
        <w:jc w:val="center"/>
      </w:pPr>
      <w:r>
        <w:br w:type="page"/>
      </w:r>
    </w:p>
    <w:sdt>
      <w:sdtPr>
        <w:rPr>
          <w:rFonts w:eastAsia="Times New Roman" w:cs="Times New Roman"/>
          <w:iCs/>
          <w:color w:val="auto"/>
          <w:sz w:val="20"/>
          <w:szCs w:val="24"/>
        </w:rPr>
        <w:id w:val="1056277649"/>
        <w:docPartObj>
          <w:docPartGallery w:val="Table of Contents"/>
          <w:docPartUnique/>
        </w:docPartObj>
      </w:sdtPr>
      <w:sdtEndPr>
        <w:rPr>
          <w:rFonts w:eastAsia="바탕"/>
          <w:noProof/>
          <w:color w:val="404040" w:themeColor="text1" w:themeTint="BF"/>
          <w:szCs w:val="22"/>
        </w:rPr>
      </w:sdtEndPr>
      <w:sdtContent>
        <w:p w:rsidR="00D841F2" w:rsidRPr="00D10529" w:rsidP="00C4331B" w14:paraId="7DCC58C0" w14:textId="77777777">
          <w:pPr>
            <w:pStyle w:val="TOCHeading"/>
          </w:pPr>
          <w:r w:rsidRPr="00D10529">
            <w:t>Table of Contents</w:t>
          </w:r>
        </w:p>
        <w:p w:rsidR="00531B81" w:rsidRPr="00D10529" w:rsidP="00D10529" w14:paraId="3D7992EB" w14:textId="77777777">
          <w:pPr>
            <w:pStyle w:val="TOC1"/>
          </w:pP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 w:rsidR="00091F1E">
            <w:instrText xml:space="preserve"> TOC \o "2-3" \t "Heading 1,</w:instrText>
          </w:r>
          <w:r>
            <w:instrText xml:space="preserve">1" </w:instrText>
          </w:r>
          <w:r>
            <w:fldChar w:fldCharType="separate"/>
          </w:r>
          <w:r>
            <w:t>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INDEX</w:t>
          </w:r>
          <w:r>
            <w:tab/>
          </w:r>
          <w:r>
            <w:fldChar w:fldCharType="begin"/>
          </w:r>
          <w:r>
            <w:instrText xml:space="preserve"> PAGEREF _Toc256000017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2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0. UPDATE HISTORY</w:t>
          </w:r>
          <w:r>
            <w:tab/>
          </w:r>
          <w:r>
            <w:fldChar w:fldCharType="begin"/>
          </w:r>
          <w:r>
            <w:instrText xml:space="preserve"> PAGEREF _Toc256000018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3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1. Introduction</w:t>
          </w:r>
          <w:r>
            <w:tab/>
          </w:r>
          <w:r>
            <w:fldChar w:fldCharType="begin"/>
          </w:r>
          <w:r>
            <w:instrText xml:space="preserve"> PAGEREF _Toc256000019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4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2. Implemented Features</w:t>
          </w:r>
          <w:r>
            <w:tab/>
          </w:r>
          <w:r>
            <w:fldChar w:fldCharType="begin"/>
          </w:r>
          <w:r>
            <w:instrText xml:space="preserve"> PAGEREF _Toc256000020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5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3. Manual</w:t>
          </w:r>
          <w:r>
            <w:tab/>
          </w:r>
          <w:r>
            <w:fldChar w:fldCharType="begin"/>
          </w:r>
          <w:r>
            <w:instrText xml:space="preserve"> PAGEREF _Toc256000021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6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4. Target GPIO pins</w:t>
          </w:r>
          <w:r>
            <w:tab/>
          </w:r>
          <w:r>
            <w:fldChar w:fldCharType="begin"/>
          </w:r>
          <w:r>
            <w:instrText xml:space="preserve"> PAGEREF _Toc256000022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6.1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4.1 Memory location of GPIOa values</w:t>
          </w:r>
          <w:r>
            <w:tab/>
          </w:r>
          <w:r>
            <w:fldChar w:fldCharType="begin"/>
          </w:r>
          <w:r>
            <w:instrText xml:space="preserve"> PAGEREF _Toc256000023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7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5. Source</w:t>
          </w:r>
          <w:r>
            <w:tab/>
          </w:r>
          <w:r>
            <w:fldChar w:fldCharType="begin"/>
          </w:r>
          <w:r>
            <w:instrText xml:space="preserve"> PAGEREF _Toc256000024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7.1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5.1 Source code</w:t>
          </w:r>
          <w:r>
            <w:tab/>
          </w:r>
          <w:r>
            <w:fldChar w:fldCharType="begin"/>
          </w:r>
          <w:r>
            <w:instrText xml:space="preserve"> PAGEREF _Toc256000025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7.2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5.2 Add the source code</w:t>
          </w:r>
          <w:r>
            <w:tab/>
          </w:r>
          <w:r>
            <w:fldChar w:fldCharType="begin"/>
          </w:r>
          <w:r>
            <w:instrText xml:space="preserve"> PAGEREF _Toc256000026 \h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7.3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5.3 Existing APIs used in the source code</w:t>
          </w:r>
          <w:r>
            <w:tab/>
          </w:r>
          <w:r>
            <w:fldChar w:fldCharType="begin"/>
          </w:r>
          <w:r>
            <w:instrText xml:space="preserve"> PAGEREF _Toc256000027 \h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8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6. Test</w:t>
          </w:r>
          <w:r>
            <w:tab/>
          </w:r>
          <w:r>
            <w:fldChar w:fldCharType="begin"/>
          </w:r>
          <w:r>
            <w:instrText xml:space="preserve"> PAGEREF _Toc256000028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8.1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6.1 Test cases</w:t>
          </w:r>
          <w:r>
            <w:tab/>
          </w:r>
          <w:r>
            <w:fldChar w:fldCharType="begin"/>
          </w:r>
          <w:r>
            <w:instrText xml:space="preserve"> PAGEREF _Toc256000029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8.2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6.2 Test code</w:t>
          </w:r>
          <w:r>
            <w:tab/>
          </w:r>
          <w:r>
            <w:fldChar w:fldCharType="begin"/>
          </w:r>
          <w:r>
            <w:instrText xml:space="preserve"> PAGEREF _Toc256000030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8.3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6.3 Run test code</w:t>
          </w:r>
          <w:r>
            <w:tab/>
          </w:r>
          <w:r>
            <w:fldChar w:fldCharType="begin"/>
          </w:r>
          <w:r>
            <w:instrText xml:space="preserve"> PAGEREF _Toc256000031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8.4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6.4 Test result</w:t>
          </w:r>
          <w:r>
            <w:tab/>
          </w:r>
          <w:r>
            <w:fldChar w:fldCharType="begin"/>
          </w:r>
          <w:r>
            <w:instrText xml:space="preserve"> PAGEREF _Toc256000032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9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Reference</w:t>
          </w:r>
          <w:r>
            <w:tab/>
          </w:r>
          <w:r>
            <w:fldChar w:fldCharType="begin"/>
          </w:r>
          <w:r>
            <w:instrText xml:space="preserve"> PAGEREF _Toc256000033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:rsidR="00D841F2" w:rsidRPr="004B5FCD" w:rsidP="004B5FCD">
          <w:pPr>
            <w:pStyle w:val="TOC1"/>
            <w:rPr>
              <w:bCs w:val="0"/>
              <w:noProof/>
            </w:rPr>
          </w:pPr>
          <w:r>
            <w:rPr>
              <w:bCs w:val="0"/>
              <w:noProof/>
            </w:rPr>
            <w:fldChar w:fldCharType="end"/>
          </w:r>
        </w:p>
      </w:sdtContent>
    </w:sdt>
    <w:p w:rsidR="000D499C" w:rsidP="00D841F2" w14:paraId="2B9B252F" w14:textId="77777777">
      <w:pPr>
        <w:spacing w:after="0"/>
        <w:sectPr w:rsidSect="00506961">
          <w:headerReference w:type="default" r:id="rId5"/>
          <w:footerReference w:type="even" r:id="rId6"/>
          <w:footerReference w:type="default" r:id="rId7"/>
          <w:pgSz w:w="11899" w:h="16838"/>
          <w:pgMar w:top="1440" w:right="1701" w:bottom="1440" w:left="1701" w:header="709" w:footer="709" w:gutter="0"/>
          <w:cols w:space="708"/>
          <w:titlePg/>
          <w:docGrid w:linePitch="360"/>
        </w:sectPr>
      </w:pPr>
    </w:p>
    <w:p w:rsidR="00740789" w:rsidRPr="00D841F2" w14:paraId="3F67A809" w14:textId="0E32A43E">
      <w:pPr>
        <w:pStyle w:val="Heading1"/>
      </w:pPr>
      <w:bookmarkStart w:id="2" w:name="scroll-bookmark-2"/>
      <w:bookmarkEnd w:id="2"/>
      <w:bookmarkStart w:id="3" w:name="scroll-bookmark-3"/>
      <w:bookmarkStart w:id="4" w:name="_Toc256000017"/>
      <w:r>
        <w:t>INDEX</w:t>
      </w:r>
      <w:bookmarkEnd w:id="4"/>
      <w:bookmarkEnd w:id="3"/>
    </w:p>
    <w:p>
      <w:pPr>
        <w:numPr>
          <w:ilvl w:val="0"/>
          <w:numId w:val="33"/>
        </w:numPr>
      </w:pPr>
      <w:hyperlink w:anchor="scroll-bookmark-3" w:history="1">
        <w:r>
          <w:rPr>
            <w:rStyle w:val="Hyperlink"/>
          </w:rPr>
          <w:t>INDEX</w:t>
        </w:r>
      </w:hyperlink>
    </w:p>
    <w:p>
      <w:pPr>
        <w:numPr>
          <w:ilvl w:val="0"/>
          <w:numId w:val="33"/>
        </w:numPr>
      </w:pPr>
      <w:hyperlink w:anchor="scroll-bookmark-4" w:history="1">
        <w:r>
          <w:rPr>
            <w:rStyle w:val="Hyperlink"/>
          </w:rPr>
          <w:t>0. UPDATE HISTORY</w:t>
        </w:r>
      </w:hyperlink>
    </w:p>
    <w:p>
      <w:pPr>
        <w:numPr>
          <w:ilvl w:val="0"/>
          <w:numId w:val="33"/>
        </w:numPr>
      </w:pPr>
      <w:hyperlink w:anchor="scroll-bookmark-5" w:history="1">
        <w:r>
          <w:rPr>
            <w:rStyle w:val="Hyperlink"/>
          </w:rPr>
          <w:t>1. Introduction</w:t>
        </w:r>
      </w:hyperlink>
    </w:p>
    <w:p>
      <w:pPr>
        <w:numPr>
          <w:ilvl w:val="0"/>
          <w:numId w:val="33"/>
        </w:numPr>
      </w:pPr>
      <w:hyperlink w:anchor="scroll-bookmark-6" w:history="1">
        <w:r>
          <w:rPr>
            <w:rStyle w:val="Hyperlink"/>
          </w:rPr>
          <w:t>2. Implemented Features</w:t>
        </w:r>
      </w:hyperlink>
    </w:p>
    <w:p>
      <w:pPr>
        <w:numPr>
          <w:ilvl w:val="0"/>
          <w:numId w:val="33"/>
        </w:numPr>
      </w:pPr>
      <w:hyperlink w:anchor="scroll-bookmark-7" w:history="1">
        <w:r>
          <w:rPr>
            <w:rStyle w:val="Hyperlink"/>
          </w:rPr>
          <w:t>3. Manual</w:t>
        </w:r>
      </w:hyperlink>
    </w:p>
    <w:p>
      <w:pPr>
        <w:numPr>
          <w:ilvl w:val="0"/>
          <w:numId w:val="33"/>
        </w:numPr>
      </w:pPr>
      <w:hyperlink w:anchor="scroll-bookmark-8" w:history="1">
        <w:r>
          <w:rPr>
            <w:rStyle w:val="Hyperlink"/>
          </w:rPr>
          <w:t>4. Target GPIO pins</w:t>
        </w:r>
      </w:hyperlink>
    </w:p>
    <w:p>
      <w:pPr>
        <w:numPr>
          <w:ilvl w:val="1"/>
          <w:numId w:val="34"/>
        </w:numPr>
      </w:pPr>
      <w:hyperlink w:anchor="scroll-bookmark-9" w:history="1">
        <w:r>
          <w:rPr>
            <w:rStyle w:val="Hyperlink"/>
          </w:rPr>
          <w:t>4.1 Memory location of GPIOa values</w:t>
        </w:r>
      </w:hyperlink>
    </w:p>
    <w:p>
      <w:pPr>
        <w:numPr>
          <w:ilvl w:val="0"/>
          <w:numId w:val="33"/>
        </w:numPr>
      </w:pPr>
      <w:hyperlink w:anchor="scroll-bookmark-10" w:history="1">
        <w:r>
          <w:rPr>
            <w:rStyle w:val="Hyperlink"/>
          </w:rPr>
          <w:t>5. Source</w:t>
        </w:r>
      </w:hyperlink>
    </w:p>
    <w:p>
      <w:pPr>
        <w:numPr>
          <w:ilvl w:val="1"/>
          <w:numId w:val="35"/>
        </w:numPr>
      </w:pPr>
      <w:hyperlink w:anchor="scroll-bookmark-11" w:history="1">
        <w:r>
          <w:rPr>
            <w:rStyle w:val="Hyperlink"/>
          </w:rPr>
          <w:t>5.1 Source code</w:t>
        </w:r>
      </w:hyperlink>
    </w:p>
    <w:p>
      <w:pPr>
        <w:numPr>
          <w:ilvl w:val="1"/>
          <w:numId w:val="35"/>
        </w:numPr>
      </w:pPr>
      <w:hyperlink w:anchor="scroll-bookmark-12" w:history="1">
        <w:r>
          <w:rPr>
            <w:rStyle w:val="Hyperlink"/>
          </w:rPr>
          <w:t>5.2 Add the source code</w:t>
        </w:r>
      </w:hyperlink>
    </w:p>
    <w:p>
      <w:pPr>
        <w:numPr>
          <w:ilvl w:val="1"/>
          <w:numId w:val="35"/>
        </w:numPr>
      </w:pPr>
      <w:hyperlink w:anchor="scroll-bookmark-13" w:history="1">
        <w:r>
          <w:rPr>
            <w:rStyle w:val="Hyperlink"/>
          </w:rPr>
          <w:t>5.3 Existing APIs used in the source code</w:t>
        </w:r>
      </w:hyperlink>
    </w:p>
    <w:p>
      <w:pPr>
        <w:numPr>
          <w:ilvl w:val="0"/>
          <w:numId w:val="33"/>
        </w:numPr>
      </w:pPr>
      <w:hyperlink w:anchor="scroll-bookmark-14" w:history="1">
        <w:r>
          <w:rPr>
            <w:rStyle w:val="Hyperlink"/>
          </w:rPr>
          <w:t>6. Test</w:t>
        </w:r>
      </w:hyperlink>
    </w:p>
    <w:p>
      <w:pPr>
        <w:numPr>
          <w:ilvl w:val="1"/>
          <w:numId w:val="36"/>
        </w:numPr>
      </w:pPr>
      <w:hyperlink w:anchor="scroll-bookmark-15" w:history="1">
        <w:r>
          <w:rPr>
            <w:rStyle w:val="Hyperlink"/>
          </w:rPr>
          <w:t>6.1 Test cases</w:t>
        </w:r>
      </w:hyperlink>
    </w:p>
    <w:p>
      <w:pPr>
        <w:numPr>
          <w:ilvl w:val="1"/>
          <w:numId w:val="36"/>
        </w:numPr>
      </w:pPr>
      <w:hyperlink w:anchor="scroll-bookmark-16" w:history="1">
        <w:r>
          <w:rPr>
            <w:rStyle w:val="Hyperlink"/>
          </w:rPr>
          <w:t>6.2 Test code</w:t>
        </w:r>
      </w:hyperlink>
    </w:p>
    <w:p>
      <w:pPr>
        <w:numPr>
          <w:ilvl w:val="1"/>
          <w:numId w:val="36"/>
        </w:numPr>
      </w:pPr>
      <w:hyperlink w:anchor="scroll-bookmark-17" w:history="1">
        <w:r>
          <w:rPr>
            <w:rStyle w:val="Hyperlink"/>
          </w:rPr>
          <w:t>6.3 Run test code</w:t>
        </w:r>
      </w:hyperlink>
    </w:p>
    <w:p>
      <w:pPr>
        <w:numPr>
          <w:ilvl w:val="1"/>
          <w:numId w:val="36"/>
        </w:numPr>
      </w:pPr>
      <w:hyperlink w:anchor="scroll-bookmark-18" w:history="1">
        <w:r>
          <w:rPr>
            <w:rStyle w:val="Hyperlink"/>
          </w:rPr>
          <w:t>6.4 Test result</w:t>
        </w:r>
      </w:hyperlink>
    </w:p>
    <w:p>
      <w:pPr>
        <w:numPr>
          <w:ilvl w:val="0"/>
          <w:numId w:val="33"/>
        </w:numPr>
      </w:pPr>
      <w:hyperlink w:anchor="scroll-bookmark-19" w:history="1">
        <w:r>
          <w:rPr>
            <w:rStyle w:val="Hyperlink"/>
          </w:rPr>
          <w:t>Reference</w:t>
        </w:r>
      </w:hyperlink>
    </w:p>
    <w:p/>
    <w:p>
      <w:pPr>
        <w:pStyle w:val="Heading1"/>
      </w:pPr>
      <w:r>
        <w:pict>
          <v:line id="_x0000_s1025" style="position:absolute;z-index:251658240" from="0,0" to="423.85pt,0" strokecolor="gray"/>
        </w:pict>
      </w:r>
      <w:bookmarkStart w:id="5" w:name="scroll-bookmark-4"/>
      <w:bookmarkStart w:id="6" w:name="_Toc256000018"/>
      <w:r>
        <w:t>0. UPDATE HISTORY</w:t>
      </w:r>
      <w:bookmarkEnd w:id="6"/>
      <w:bookmarkEnd w:id="5"/>
    </w:p>
    <w:tbl>
      <w:tblPr>
        <w:tblStyle w:val="ScrollTableNormal"/>
        <w:tblW w:w="5000" w:type="pct"/>
        <w:tblLook w:val="0020"/>
      </w:tblPr>
      <w:tblGrid>
        <w:gridCol w:w="767"/>
        <w:gridCol w:w="1002"/>
        <w:gridCol w:w="4497"/>
        <w:gridCol w:w="2221"/>
      </w:tblGrid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center"/>
              <w:outlineLvl w:val="9"/>
            </w:pPr>
            <w:r>
              <w:rPr>
                <w:b/>
              </w:rPr>
              <w:t>EVENT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center"/>
              <w:outlineLvl w:val="9"/>
            </w:pPr>
            <w:r>
              <w:rPr>
                <w:b/>
              </w:rPr>
              <w:t>Date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center"/>
              <w:outlineLvl w:val="9"/>
            </w:pPr>
            <w:r>
              <w:rPr>
                <w:b/>
              </w:rPr>
              <w:t>Description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center"/>
              <w:outlineLvl w:val="9"/>
            </w:pPr>
            <w:r>
              <w:rPr>
                <w:b/>
              </w:rPr>
              <w:t>Author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create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2024.2.20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create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NXKR_YoungSikYang</w:t>
            </w:r>
            <w:r>
              <w:t> 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modify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2024.2.21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modified the contents according to the template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NXKR_YoungSikYang</w:t>
            </w:r>
            <w:r>
              <w:t> 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modify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2024.2.21</w:t>
            </w:r>
          </w:p>
        </w:tc>
        <w:tc>
          <w:tcPr/>
          <w:p>
            <w:pPr>
              <w:numPr>
                <w:ilvl w:val="0"/>
                <w:numId w:val="37"/>
              </w:numPr>
              <w:spacing w:before="0" w:beforeAutospacing="0" w:after="120" w:afterAutospacing="0" w:line="240" w:lineRule="auto"/>
              <w:ind w:left="720" w:right="0" w:hanging="360"/>
              <w:jc w:val="left"/>
              <w:outlineLvl w:val="9"/>
            </w:pPr>
            <w:r>
              <w:t>corrected wrong indentation</w:t>
            </w:r>
          </w:p>
          <w:p>
            <w:pPr>
              <w:numPr>
                <w:ilvl w:val="0"/>
                <w:numId w:val="37"/>
              </w:numPr>
              <w:spacing w:before="0" w:beforeAutospacing="0" w:after="120" w:afterAutospacing="0" w:line="240" w:lineRule="auto"/>
              <w:ind w:left="720" w:right="0" w:hanging="360"/>
              <w:jc w:val="left"/>
              <w:outlineLvl w:val="9"/>
            </w:pPr>
            <w:r>
              <w:t>added source code</w:t>
            </w:r>
          </w:p>
          <w:p>
            <w:pPr>
              <w:numPr>
                <w:ilvl w:val="0"/>
                <w:numId w:val="37"/>
              </w:numPr>
              <w:spacing w:before="0" w:beforeAutospacing="0" w:after="120" w:afterAutospacing="0" w:line="240" w:lineRule="auto"/>
              <w:ind w:left="720" w:right="0" w:hanging="360"/>
              <w:jc w:val="left"/>
              <w:outlineLvl w:val="9"/>
            </w:pPr>
            <w:r>
              <w:t>added gpio-uclass.c reference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NXKR_YoungSikYang</w:t>
            </w:r>
            <w:r>
              <w:t> </w:t>
            </w:r>
          </w:p>
        </w:tc>
      </w:tr>
    </w:tbl>
    <w:p/>
    <w:p>
      <w:pPr>
        <w:pStyle w:val="Heading1"/>
      </w:pPr>
      <w:r>
        <w:pict>
          <v:line id="_x0000_s1026" style="position:absolute;z-index:251659264" from="0,0" to="423.85pt,0" strokecolor="gray"/>
        </w:pict>
      </w:r>
      <w:bookmarkStart w:id="7" w:name="scroll-bookmark-5"/>
      <w:bookmarkStart w:id="8" w:name="_Toc256000019"/>
      <w:r>
        <w:t>1. Introduction</w:t>
      </w:r>
      <w:bookmarkEnd w:id="8"/>
      <w:bookmarkEnd w:id="7"/>
    </w:p>
    <w:p>
      <w:pPr>
        <w:numPr>
          <w:ilvl w:val="0"/>
          <w:numId w:val="38"/>
        </w:numPr>
      </w:pPr>
      <w:r>
        <w:t>Final assignment of u-boot training.</w:t>
      </w:r>
    </w:p>
    <w:p>
      <w:pPr>
        <w:numPr>
          <w:ilvl w:val="0"/>
          <w:numId w:val="38"/>
        </w:numPr>
      </w:pPr>
      <w:r>
        <w:t>Board: BTC08(s5p6818)</w:t>
      </w:r>
    </w:p>
    <w:p>
      <w:r>
        <w:t>Utilizing the GPIO device driver implemented in gpio-uclass.c, I have developed features as specified in the assignment requirements and tested them using u-boot commands.</w:t>
      </w:r>
    </w:p>
    <w:p>
      <w:pPr>
        <w:pStyle w:val="Heading1"/>
      </w:pPr>
      <w:bookmarkStart w:id="9" w:name="scroll-bookmark-6"/>
      <w:bookmarkStart w:id="10" w:name="_Toc256000020"/>
      <w:r>
        <w:t>2. Implemented Features</w:t>
      </w:r>
      <w:bookmarkEnd w:id="10"/>
      <w:bookmarkEnd w:id="9"/>
    </w:p>
    <w:p>
      <w:pPr>
        <w:numPr>
          <w:ilvl w:val="0"/>
          <w:numId w:val="39"/>
        </w:numPr>
      </w:pPr>
      <w:r>
        <w:t>GPIO input/output (GPIOA, GPIOB, GPIOC, GPIOD, GPIOE)</w:t>
      </w:r>
    </w:p>
    <w:p>
      <w:pPr>
        <w:numPr>
          <w:ilvl w:val="0"/>
          <w:numId w:val="39"/>
        </w:numPr>
      </w:pPr>
      <w:r>
        <w:t>LED control (AP_LED0, AP_LED1)</w:t>
      </w:r>
    </w:p>
    <w:p>
      <w:pPr>
        <w:numPr>
          <w:ilvl w:val="0"/>
          <w:numId w:val="39"/>
        </w:numPr>
      </w:pPr>
      <w:r>
        <w:t>Button detection (AP_KEY0)</w:t>
      </w:r>
    </w:p>
    <w:p>
      <w:pPr>
        <w:pStyle w:val="Heading1"/>
      </w:pPr>
      <w:bookmarkStart w:id="11" w:name="scroll-bookmark-7"/>
      <w:bookmarkStart w:id="12" w:name="_Toc256000021"/>
      <w:r>
        <w:t>3. Manual</w:t>
      </w:r>
      <w:bookmarkEnd w:id="12"/>
      <w:bookmarkEnd w:id="11"/>
    </w:p>
    <w:p>
      <w:r>
        <w:drawing>
          <wp:inline>
            <wp:extent cx="5395595" cy="1238922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23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3" w:name="scroll-bookmark-8"/>
      <w:bookmarkStart w:id="14" w:name="_Toc256000022"/>
      <w:r>
        <w:t>4. Target GPIO pins</w:t>
      </w:r>
      <w:bookmarkEnd w:id="14"/>
      <w:bookmarkEnd w:id="13"/>
    </w:p>
    <w:p>
      <w:r>
        <w:t>1 button, 2 LEDs</w:t>
      </w:r>
    </w:p>
    <w:p>
      <w:r>
        <w:drawing>
          <wp:inline>
            <wp:extent cx="4676775" cy="63817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>
            <wp:extent cx="5395595" cy="1986849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9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5" w:name="scroll-bookmark-9"/>
      <w:bookmarkStart w:id="16" w:name="_Toc256000023"/>
      <w:r>
        <w:t>4.1 Memory location of GPIOa values</w:t>
      </w:r>
      <w:bookmarkEnd w:id="16"/>
      <w:bookmarkEnd w:id="15"/>
    </w:p>
    <w:p>
      <w:r>
        <w:t>base address 0xc001a000 from the data sheet</w:t>
      </w:r>
    </w:p>
    <w:tbl>
      <w:tblPr>
        <w:tblStyle w:val="ScrollCode"/>
        <w:tblW w:w="5000" w:type="pct"/>
        <w:tblLook w:val="01E0"/>
      </w:tblPr>
      <w:tblGrid>
        <w:gridCol w:w="8487"/>
      </w:tblGrid>
      <w:tr>
        <w:tblPrEx>
          <w:tblW w:w="5000" w:type="pct"/>
          <w:tblLook w:val="01E0"/>
        </w:tblPrEx>
        <w:tc>
          <w:tcPr>
            <w:tcMar>
              <w:right w:w="100" w:type="dxa"/>
            </w:tcMar>
          </w:tcPr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md </w:t>
            </w:r>
            <w:r>
              <w:rPr>
                <w:rStyle w:val="scroll-codedefaultnewcontentvalue"/>
                <w:rFonts w:ascii="Courier New" w:eastAsia="바탕" w:hAnsi="Courier New" w:cs="Times New Roman"/>
                <w:i w:val="0"/>
                <w:iCs w:val="0"/>
                <w:color w:val="009900"/>
                <w:sz w:val="18"/>
                <w:szCs w:val="24"/>
              </w:rPr>
              <w:t>0xc001a000</w:t>
            </w:r>
          </w:p>
        </w:tc>
      </w:tr>
    </w:tbl>
    <w:p>
      <w:bookmarkStart w:id="17" w:name="scroll-bookmark-20"/>
      <w:r>
        <w:drawing>
          <wp:inline>
            <wp:extent cx="5395595" cy="5413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5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>
      <w:r>
        <w:t>GPIOa values: 0xc001a018</w:t>
      </w:r>
    </w:p>
    <w:p>
      <w:pPr>
        <w:pStyle w:val="Heading1"/>
      </w:pPr>
      <w:bookmarkStart w:id="18" w:name="scroll-bookmark-10"/>
      <w:bookmarkStart w:id="19" w:name="_Toc256000024"/>
      <w:r>
        <w:t>5. Source</w:t>
      </w:r>
      <w:bookmarkEnd w:id="19"/>
      <w:bookmarkEnd w:id="18"/>
    </w:p>
    <w:p>
      <w:pPr>
        <w:pStyle w:val="Heading2"/>
      </w:pPr>
      <w:bookmarkStart w:id="20" w:name="scroll-bookmark-11"/>
      <w:bookmarkStart w:id="21" w:name="_Toc256000025"/>
      <w:r>
        <w:t>5.1 Source code</w:t>
      </w:r>
      <w:bookmarkEnd w:id="21"/>
      <w:bookmarkEnd w:id="20"/>
    </w:p>
    <w:tbl>
      <w:tblPr>
        <w:tblStyle w:val="ScrollCode"/>
        <w:tblW w:w="5000" w:type="pct"/>
        <w:tblLook w:val="01E0"/>
      </w:tblPr>
      <w:tblGrid>
        <w:gridCol w:w="8487"/>
      </w:tblGrid>
      <w:tr>
        <w:tblPrEx>
          <w:tblW w:w="5000" w:type="pct"/>
          <w:tblLook w:val="01E0"/>
        </w:tblPrEx>
        <w:tc>
          <w:tcPr>
            <w:tcMar>
              <w:right w:w="100" w:type="dxa"/>
            </w:tcMar>
          </w:tcPr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#include &lt;common.h&gt;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#include &lt;command.h&gt;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#include &lt;stdarg.h&gt;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#include &lt;errno.h&gt;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#include &lt;dm.h&gt;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#include &lt;asm/gpio.h&gt;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#define BTN 3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#define LED0    4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#define LED1    5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#define ON  0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#define OFF 1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gpios_toggle(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gpio, ...)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va_list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args;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va_start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(args, 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while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 != -1)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(gpio_request(gpio,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"Failed to request gpio %i\n"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-1;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ret = gpio_get_value(gpio);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(ret &lt;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"Failed to get gpio %i value\n"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gpio_free(gpio);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ret = gpio_set_value(gpio, !ret);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(ret &lt;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"Failed to toggle gpio %i value\n"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gpio_free(gpio);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"gpio %i value is %d\n"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gpio, !ret);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gpio_free(gpio);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gpio =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va_arg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(args,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va_end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(args);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gpios_set_value(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gpio_value,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gpio, ...)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va_list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args;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va_start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(args, 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while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 != -1)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(gpio_request(gpio,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"Failed to request gpio %i\n"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-1;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ret = gpio_set_value(gpio, gpio_value);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(ret &lt;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"Failed to set gpio %i value\n"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gpio_free(gpio);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"gpio %i value is %d\n"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gpio, gpio_value);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gpio_free(gpio);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gpio =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va_arg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(args,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va_end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(args);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do_nx_gpio(cmd_tbl_t *cmdtp,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flag,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argc,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char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const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argv[])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gpio_value, gpio, ret;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Not enough args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(argc &lt; 2)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"Usage: %s\n"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cmdtp-&gt;usage);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strcmp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(argv[1],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"led"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(argc &lt; 3)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"Usage: %s\n"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cmdtp-&gt;usage);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strcmp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(argv[2],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"on"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(gpios_set_value(ON, LED0, LED1, -1))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strcmp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(argv[2],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"off"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(gpios_set_value(OFF, LED0, LED1, -1))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"Usage: %s\n"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cmdtp-&gt;usage);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strcmp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(argv[1],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(argc &lt; 4)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"Usage: %s\n"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cmdtp-&gt;usage);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ret = gpio_lookup_name(argv[3], NULL, NULL, &amp;gpio);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 &lt;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"Usage: %s\n"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cmdtp-&gt;usage);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strcmp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(argv[2],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"get"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(gpio_request(gpio,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"Failed to request gpio %i\n"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gpio_value = gpio_get_value(gpio);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(gpio_value &lt;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"Failed to get gpio %i value\n"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gpio_free(gpio);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"gpio %i value is %d\n"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gpio, gpio_value);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gpio_free(gpio);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strcmp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(argv[2],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"set"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(gpios_set_value(1, gpio, -1))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strcmp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(argv[2],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"clear"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(gpios_set_value(0, gpio, -1))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strcmp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(argv[2],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"toggle"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(gpios_toggle(gpio, -1))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"Usage: %s\n"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cmdtp-&gt;usage);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strcmp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(argv[1],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"btn"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"Waiting for button press...\n"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(gpio_request(BTN,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"Failed to request gpio %i\n"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Polling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while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(1)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gpio_value = gpio_get_value(BTN);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(gpio_value &lt;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"Failed to get gpio %i value\n"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3);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gpio_free(BTN);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(gpio_value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gpio_free(BTN);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break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Toggle LEDs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(gpios_toggle(LED0, LED1, -1))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"Usage: %s\n"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cmdtp-&gt;usage);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CMD_RET_SUCCESS;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U_BOOT_CMD(nx_gpio, 4, 0, do_nx_gpio,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"Query and control gpio pins"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"\n- led on|off: Turn the LEDs on|off\n"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"- gpio set|clear|toggle|get &lt;num&gt;: Set|Clear|Toggle|Get &lt;num&gt; gpio\n"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"- btn: Wait for button press and toggle 2 LEDs\n"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</w:tc>
      </w:tr>
    </w:tbl>
    <w:p>
      <w:pPr>
        <w:pStyle w:val="Caption"/>
      </w:pPr>
      <w:r>
        <w:t>Code Block</w:t>
      </w:r>
      <w:r>
        <w:t xml:space="preserve"> </w:t>
      </w:r>
      <w:bookmarkStart w:id="22" w:name="scroll-bookmark-21"/>
      <w:r>
        <w:fldChar w:fldCharType="begin"/>
      </w:r>
      <w:r>
        <w:instrText>SEQ Code_Block \* ARABIC</w:instrText>
      </w:r>
      <w:r>
        <w:fldChar w:fldCharType="separate"/>
      </w:r>
      <w:r>
        <w:t>1</w:t>
      </w:r>
      <w:r>
        <w:fldChar w:fldCharType="end"/>
      </w:r>
      <w:bookmarkEnd w:id="22"/>
      <w:r>
        <w:t xml:space="preserve"> </w:t>
      </w:r>
      <w:r>
        <w:t>cmd_nx_gpio.c</w:t>
      </w:r>
    </w:p>
    <w:p>
      <w:pPr>
        <w:pStyle w:val="Heading2"/>
      </w:pPr>
      <w:bookmarkStart w:id="23" w:name="scroll-bookmark-12"/>
      <w:bookmarkStart w:id="24" w:name="_Toc256000026"/>
      <w:r>
        <w:t>5.2 Add the source code</w:t>
      </w:r>
      <w:bookmarkEnd w:id="24"/>
      <w:bookmarkEnd w:id="23"/>
    </w:p>
    <w:p>
      <w:pPr>
        <w:rPr>
          <w:rStyle w:val="DefaultParagraphFont"/>
          <w:rFonts w:ascii="Courier New" w:eastAsia="바탕" w:hAnsi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auto"/>
          <w:spacing w:val="0"/>
          <w:w w:val="100"/>
          <w:kern w:val="0"/>
          <w:position w:val="0"/>
          <w:sz w:val="20"/>
          <w:szCs w:val="20"/>
          <w:highlight w:val="none"/>
          <w:u w:val="none" w:color="auto"/>
          <w:effect w:val="none"/>
          <w:bdr w:val="none" w:sz="0" w:space="0" w:color="auto"/>
          <w:shd w:val="clear" w:color="auto" w:fill="auto"/>
          <w:vertAlign w:val="baseline"/>
          <w:rtl w:val="0"/>
          <w:cs w:val="0"/>
          <w:lang w:val="en-US" w:eastAsia="en-US" w:bidi="ar-SA"/>
        </w:rPr>
      </w:pPr>
      <w:r>
        <w:rPr>
          <w:rStyle w:val="DefaultParagraphFont"/>
          <w:rFonts w:ascii="Courier New" w:eastAsia="바탕" w:hAnsi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auto"/>
          <w:spacing w:val="0"/>
          <w:w w:val="100"/>
          <w:kern w:val="0"/>
          <w:position w:val="0"/>
          <w:sz w:val="20"/>
          <w:szCs w:val="20"/>
          <w:highlight w:val="none"/>
          <w:u w:val="none" w:color="auto"/>
          <w:effect w:val="none"/>
          <w:bdr w:val="none" w:sz="0" w:space="0" w:color="auto"/>
          <w:shd w:val="clear" w:color="auto" w:fill="auto"/>
          <w:vertAlign w:val="baseline"/>
          <w:rtl w:val="0"/>
          <w:cs w:val="0"/>
          <w:lang w:val="en-US" w:eastAsia="en-US" w:bidi="ar-SA"/>
        </w:rPr>
        <w:t>common/Makefile</w:t>
      </w:r>
      <w:r>
        <w:rPr>
          <w:b/>
        </w:rPr>
        <w:t> </w:t>
      </w:r>
    </w:p>
    <w:p>
      <w:r>
        <w:drawing>
          <wp:inline>
            <wp:extent cx="4533900" cy="5429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DefaultParagraphFont"/>
          <w:rFonts w:ascii="Courier New" w:eastAsia="바탕" w:hAnsi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auto"/>
          <w:spacing w:val="0"/>
          <w:w w:val="100"/>
          <w:kern w:val="0"/>
          <w:position w:val="0"/>
          <w:sz w:val="20"/>
          <w:szCs w:val="20"/>
          <w:highlight w:val="none"/>
          <w:u w:val="none" w:color="auto"/>
          <w:effect w:val="none"/>
          <w:bdr w:val="none" w:sz="0" w:space="0" w:color="auto"/>
          <w:shd w:val="clear" w:color="auto" w:fill="auto"/>
          <w:vertAlign w:val="baseline"/>
          <w:rtl w:val="0"/>
          <w:cs w:val="0"/>
          <w:lang w:val="en-US" w:eastAsia="en-US" w:bidi="ar-SA"/>
        </w:rPr>
      </w:pPr>
      <w:r>
        <w:rPr>
          <w:rStyle w:val="DefaultParagraphFont"/>
          <w:rFonts w:ascii="Courier New" w:eastAsia="바탕" w:hAnsi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auto"/>
          <w:spacing w:val="0"/>
          <w:w w:val="100"/>
          <w:kern w:val="0"/>
          <w:position w:val="0"/>
          <w:sz w:val="20"/>
          <w:szCs w:val="20"/>
          <w:highlight w:val="none"/>
          <w:u w:val="none" w:color="auto"/>
          <w:effect w:val="none"/>
          <w:bdr w:val="none" w:sz="0" w:space="0" w:color="auto"/>
          <w:shd w:val="clear" w:color="auto" w:fill="auto"/>
          <w:vertAlign w:val="baseline"/>
          <w:rtl w:val="0"/>
          <w:cs w:val="0"/>
          <w:lang w:val="en-US" w:eastAsia="en-US" w:bidi="ar-SA"/>
        </w:rPr>
        <w:t>c</w:t>
      </w:r>
      <w:r>
        <w:rPr>
          <w:rStyle w:val="DefaultParagraphFont"/>
          <w:rFonts w:ascii="Courier New" w:eastAsia="바탕" w:hAnsi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auto"/>
          <w:spacing w:val="0"/>
          <w:w w:val="100"/>
          <w:kern w:val="0"/>
          <w:position w:val="0"/>
          <w:sz w:val="20"/>
          <w:szCs w:val="20"/>
          <w:highlight w:val="none"/>
          <w:u w:val="none" w:color="auto"/>
          <w:effect w:val="none"/>
          <w:bdr w:val="none" w:sz="0" w:space="0" w:color="auto"/>
          <w:shd w:val="clear" w:color="auto" w:fill="auto"/>
          <w:vertAlign w:val="baseline"/>
          <w:rtl w:val="0"/>
          <w:cs w:val="0"/>
          <w:lang w:val="en-US" w:eastAsia="en-US" w:bidi="ar-SA"/>
        </w:rPr>
        <w:t>ommon/kconfig</w:t>
      </w:r>
      <w:r>
        <w:rPr>
          <w:b/>
        </w:rPr>
        <w:t> </w:t>
      </w:r>
    </w:p>
    <w:p>
      <w:r>
        <w:drawing>
          <wp:inline>
            <wp:extent cx="3952875" cy="17621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And then build</w:t>
      </w:r>
    </w:p>
    <w:p>
      <w:pPr>
        <w:pStyle w:val="Heading2"/>
      </w:pPr>
      <w:bookmarkStart w:id="25" w:name="scroll-bookmark-13"/>
      <w:bookmarkStart w:id="26" w:name="_Toc256000027"/>
      <w:r>
        <w:t>5.3 Existing APIs used in the source code</w:t>
      </w:r>
      <w:bookmarkEnd w:id="26"/>
      <w:bookmarkEnd w:id="25"/>
    </w:p>
    <w:p>
      <w:r>
        <w:t>https://github.com/NexellCorp/u-boot-2016.01/blob/artik/drivers/gpio/gpio-uclass.c</w:t>
      </w:r>
    </w:p>
    <w:p>
      <w:pPr>
        <w:pStyle w:val="Heading1"/>
      </w:pPr>
      <w:bookmarkStart w:id="27" w:name="scroll-bookmark-14"/>
      <w:bookmarkStart w:id="28" w:name="_Toc256000028"/>
      <w:r>
        <w:t>6. Test</w:t>
      </w:r>
      <w:bookmarkEnd w:id="28"/>
      <w:bookmarkEnd w:id="27"/>
    </w:p>
    <w:p>
      <w:pPr>
        <w:pStyle w:val="Heading2"/>
      </w:pPr>
      <w:bookmarkStart w:id="29" w:name="scroll-bookmark-15"/>
      <w:bookmarkStart w:id="30" w:name="_Toc256000029"/>
      <w:r>
        <w:t>6.1 Test cases</w:t>
      </w:r>
      <w:bookmarkEnd w:id="30"/>
      <w:bookmarkEnd w:id="29"/>
    </w:p>
    <w:tbl>
      <w:tblPr>
        <w:tblStyle w:val="ScrollTableNormal"/>
        <w:tblW w:w="5000" w:type="pct"/>
        <w:tblLook w:val="0020"/>
      </w:tblPr>
      <w:tblGrid>
        <w:gridCol w:w="3287"/>
        <w:gridCol w:w="4344"/>
        <w:gridCol w:w="856"/>
      </w:tblGrid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Case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Expectation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Result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get GPIOA3 input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success(button input recognized)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success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led off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success(LEDs turned off)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success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led on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success(LEDs turned on)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success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led abc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failure(invalid command)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failure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set GPIOA4,5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success(GPIOA4,5 set to 1)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success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clear GPIOA4,5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success(GPIOA4,5 cleared to 0)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success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toggle GPIOA4,5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success(GPIOA4,5 toggled)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success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toggle GPIOA4,5 on button press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success(GPIOA4,5 toggled on button press)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success</w:t>
            </w:r>
          </w:p>
        </w:tc>
      </w:tr>
    </w:tbl>
    <w:p>
      <w:pPr>
        <w:pStyle w:val="Heading2"/>
      </w:pPr>
      <w:bookmarkStart w:id="31" w:name="scroll-bookmark-16"/>
      <w:bookmarkStart w:id="32" w:name="_Toc256000030"/>
      <w:r>
        <w:t>6.2 Test code</w:t>
      </w:r>
      <w:bookmarkEnd w:id="32"/>
      <w:bookmarkEnd w:id="31"/>
    </w:p>
    <w:tbl>
      <w:tblPr>
        <w:tblStyle w:val="ScrollCode"/>
        <w:tblW w:w="5000" w:type="pct"/>
        <w:tblLook w:val="01E0"/>
      </w:tblPr>
      <w:tblGrid>
        <w:gridCol w:w="8487"/>
      </w:tblGrid>
      <w:tr>
        <w:tblPrEx>
          <w:tblW w:w="5000" w:type="pct"/>
          <w:tblLook w:val="01E0"/>
        </w:tblPrEx>
        <w:tc>
          <w:tcPr>
            <w:tcMar>
              <w:right w:w="100" w:type="dxa"/>
            </w:tcMar>
          </w:tcPr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#include &lt;common.h&gt;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#include &lt;command.h&gt;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#include &lt;errno.h&gt;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#include &lt;dm.h&gt;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#include &lt;asm/gpio.h&gt;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gpio_get(unsigned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"Test: gpio get\n"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*total_tests += 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button connected to GPIO 3 is released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check the value of GPIO 3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gpio_request(3,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char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gpio_value = gpio_get_value(3);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GPIO 3 is high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(gpio_value == 1)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"GPIO 3 is high.(released)\n"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failed: GPIO 3 is not high.\n"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"Waiting for button press...\n"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button connected to GPIO 3 is released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button is pressed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while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(1)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gpio_value = gpio_get_value(3);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(gpio_value == 0)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break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GPIO 3 is low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(gpio_get_value(3)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passed: GPIO 3 is low.(pressed)\n"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++*passed_tests;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failed: GPIO 3 is not low.\n"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gpio_free(3);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led_off(unsigned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"Test: led off\n"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*total_tests += 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LEDs are on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turn off the LEDs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led off"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GPIO 4 and 5 are high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gpio_request(4,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gpio_request(5,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(gpio_get_value(4) == 1 &amp;&amp; gpio_get_value(5) == 1)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passed: LEDs off.\n"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++*passed_tests;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failed: LEDs are not off.\n"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gpio_free(4);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led_on(unsigned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"Test: led on\n"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*total_tests += 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LEDs are off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turn on the LEDs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led on"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GPIO 4 and 5 are low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gpio_request(4,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gpio_request(5,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(gpio_get_value(4) == 0 &amp;&amp; gpio_get_value(5)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passed: LEDs on.\n"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++*passed_tests;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failed: LEDs are not on.\n"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gpio_free(4);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led_abc(unsigned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"Test: led abc\n"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*total_tests += 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LEDs are off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turn on the LEDs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ret =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led abc"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Invalid command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(ret == 1)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passed: Invalid command.\n"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++*passed_tests;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(ret == 0)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failed: Command not invalid.\n"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gpio_set(unsigned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"Test: gpio set\n"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*total_tests += 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LEDs are on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setting GPIO 4 and 5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gpio set 4"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gpio set 5"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LEDs are off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gpio_request(4,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gpio_request(5,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(gpio_get_value(4) == 1 &amp;&amp; gpio_get_value(5) == 1)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passed: GPIO 4 and 5 set.\n"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++*passed_tests;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failed: GPIO 4 and 5 are not set.\n"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gpio_free(4);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gpio_clear(unsigned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"Test: gpio clear\n"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*total_tests += 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LEDs are off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clear GPIO 4 and 5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gpio clear 4"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gpio clear 5"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LEDs are on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gpio_request(4,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gpio_request(5,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(gpio_get_value(4) == 0 &amp;&amp; gpio_get_value(5)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passed: GPIO 4 and 5 cleared.\n"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++*passed_tests;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failed: GPIO 4 and 5 are not cleared.\n"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gpio_free(4);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gpio_toggle(unsigned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"Test: gpio toggle\n"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*total_tests += 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initial state of GPIO 4 and 5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gpio_request(4,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gpio_request(5,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char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gpio4_value = gpio_get_value(4);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char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gpio5_value = gpio_get_value(5);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gpio_free(4);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toggle GPIO 4 and 5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gpio toggle 4"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gpio toggle 5"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gpio_free(4);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GPIO 4 and 5 are toggled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gpio_request(4,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gpio_request(5,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(gpio4_value != gpio_get_value(4)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&amp;&amp; gpio5_value != gpio_get_value(5))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passed: GPIO 4 and 5 toggled.\n"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++*passed_tests;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failed: GPIO 4 and 5 are not toggled.\n"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gpio_free(4);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btn(unsigned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"Test: btn\n"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*total_tests += 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initial state of GPIO 4 and 5 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 xml:space="preserve">    the button connected to GPIO 3 is released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gpio_request(4,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gpio_request(5,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char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gpio4_value = gpio_get_value(4);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char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gpio5_value = gpio_get_value(5);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gpio_free(4);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wait for button to be pressed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btn"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LEDs are toggled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gpio_request(4,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gpio_request(5,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(gpio4_value != gpio_get_value(4) &amp;&amp;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gpio5_value != gpio_get_value(5))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"Button pressed and LEDs toggled.\n"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++*passed_tests;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"Button press not recognized or LEDs not toggled.\n"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gpio_free(4);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run_test(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(*test)(unsigned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*),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test(total_tests, 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"Press any key for the next test...\n--------------\n"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while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(!tstc())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getc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do_test_nx_gpio(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total_tests = 0;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passed_tests = 0;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run_test(gpio_get, &amp;total_tests, &amp;passed_tests);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(passed_tests == 0)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Other tests depend on this one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run_test(led_off, &amp;total_tests, &amp;passed_tests);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run_test(led_on, &amp;total_tests, &amp;passed_tests);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run_test(led_abc, &amp;total_tests, &amp;passed_tests);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run_test(gpio_set, &amp;total_tests, &amp;passed_tests);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run_test(gpio_clear, &amp;total_tests, &amp;passed_tests);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run_test(gpio_toggle, &amp;total_tests, &amp;passed_tests);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btn(&amp;total_tests, &amp;passed_tests);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"--------------\n"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completed. %u out of %u tests passed.\n"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passed_tests, total_tests);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CMD_RET_SUCCESS;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U_BOOT_CMD(test_nx_gpio, 1, 0, do_test_nx_gpio,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"\nRun tests for cmd_nx_gpio\n"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", which include gpio get, led on|off, gpio set|clear|toggle, and btn\n"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</w:tc>
      </w:tr>
    </w:tbl>
    <w:p>
      <w:pPr>
        <w:pStyle w:val="Caption"/>
      </w:pPr>
      <w:r>
        <w:t>Code Block</w:t>
      </w:r>
      <w:r>
        <w:t xml:space="preserve"> </w:t>
      </w:r>
      <w:bookmarkStart w:id="33" w:name="scroll-bookmark-22"/>
      <w:r>
        <w:fldChar w:fldCharType="begin"/>
      </w:r>
      <w:r>
        <w:instrText>SEQ Code_Block \* ARABIC</w:instrText>
      </w:r>
      <w:r>
        <w:fldChar w:fldCharType="separate"/>
      </w:r>
      <w:r>
        <w:t>2</w:t>
      </w:r>
      <w:r>
        <w:fldChar w:fldCharType="end"/>
      </w:r>
      <w:bookmarkEnd w:id="33"/>
      <w:r>
        <w:t xml:space="preserve"> </w:t>
      </w:r>
      <w:r>
        <w:t>test/cmd_nx_gpio.c</w:t>
      </w:r>
    </w:p>
    <w:p>
      <w:pPr>
        <w:pStyle w:val="Heading2"/>
      </w:pPr>
      <w:bookmarkStart w:id="34" w:name="scroll-bookmark-17"/>
      <w:bookmarkStart w:id="35" w:name="_Toc256000031"/>
      <w:r>
        <w:t>6.3 Run test code</w:t>
      </w:r>
      <w:bookmarkEnd w:id="35"/>
      <w:bookmarkEnd w:id="34"/>
    </w:p>
    <w:tbl>
      <w:tblPr>
        <w:tblStyle w:val="ScrollCode"/>
        <w:tblW w:w="5000" w:type="pct"/>
        <w:tblLook w:val="01E0"/>
      </w:tblPr>
      <w:tblGrid>
        <w:gridCol w:w="8487"/>
      </w:tblGrid>
      <w:tr>
        <w:tblPrEx>
          <w:tblW w:w="5000" w:type="pct"/>
          <w:tblLook w:val="01E0"/>
        </w:tblPrEx>
        <w:tc>
          <w:tcPr>
            <w:tcMar>
              <w:right w:w="100" w:type="dxa"/>
            </w:tcMar>
          </w:tcPr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$ test_nx_gpio</w:t>
            </w:r>
          </w:p>
        </w:tc>
      </w:tr>
    </w:tbl>
    <w:p>
      <w:pPr>
        <w:pStyle w:val="Heading2"/>
      </w:pPr>
      <w:bookmarkStart w:id="36" w:name="scroll-bookmark-18"/>
      <w:bookmarkStart w:id="37" w:name="_Toc256000032"/>
      <w:r>
        <w:t>6.4 Test result</w:t>
      </w:r>
      <w:bookmarkEnd w:id="37"/>
      <w:bookmarkEnd w:id="36"/>
    </w:p>
    <w:p>
      <w:r>
        <w:drawing>
          <wp:inline>
            <wp:extent cx="3152775" cy="504825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>
            <wp:extent cx="3514725" cy="33623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>LEDs  successfully turned on and off before and after each GPIO output command</w:t>
      </w:r>
    </w:p>
    <w:p>
      <w:r>
        <w:drawing>
          <wp:inline>
            <wp:extent cx="3170590" cy="142875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059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>
            <wp:extent cx="3170590" cy="142875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059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8" w:name="scroll-bookmark-19"/>
      <w:bookmarkStart w:id="39" w:name="_Toc256000033"/>
      <w:r>
        <w:t>Reference</w:t>
      </w:r>
      <w:bookmarkEnd w:id="39"/>
      <w:bookmarkEnd w:id="38"/>
    </w:p>
    <w:p>
      <w:pPr>
        <w:numPr>
          <w:ilvl w:val="0"/>
          <w:numId w:val="40"/>
        </w:numPr>
      </w:pPr>
      <w:r>
        <w:t>tsb1101_control_v100_rel_20181126.pdf</w:t>
      </w:r>
    </w:p>
    <w:p>
      <w:pPr>
        <w:numPr>
          <w:ilvl w:val="0"/>
          <w:numId w:val="40"/>
        </w:numPr>
      </w:pPr>
      <w:r>
        <w:t>S5P6818_Datasheet_Ver142A.pdf</w:t>
      </w:r>
    </w:p>
    <w:p>
      <w:pPr>
        <w:numPr>
          <w:ilvl w:val="0"/>
          <w:numId w:val="40"/>
        </w:numPr>
      </w:pPr>
      <w:r>
        <w:t>https://docs.u-boot.org/en/latest/</w:t>
      </w:r>
    </w:p>
    <w:p>
      <w:pPr>
        <w:numPr>
          <w:ilvl w:val="0"/>
          <w:numId w:val="40"/>
        </w:numPr>
      </w:pPr>
      <w:r>
        <w:t>https://github.com/NexellCorp/u-boot-2016.01</w:t>
      </w:r>
    </w:p>
    <w:sectPr w:rsidSect="008B1C6A">
      <w:footerReference w:type="default" r:id="rId18"/>
      <w:pgSz w:w="11899" w:h="16838"/>
      <w:pgMar w:top="1440" w:right="1701" w:bottom="144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swiss"/>
    <w:pitch w:val="variable"/>
    <w:sig w:usb0="00000000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221BC" w:rsidP="00D8012A" w14:paraId="2949098E" w14:textId="77777777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fldChar w:fldCharType="end"/>
    </w:r>
  </w:p>
  <w:p w:rsidR="00E221BC" w:rsidP="00D8012A" w14:paraId="720055F0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221BC" w:rsidRPr="00910A82" w:rsidP="00910A82" w14:paraId="57AFF96D" w14:textId="4514F3AB">
    <w:pPr>
      <w:pStyle w:val="Footer"/>
    </w:pPr>
    <w:r w:rsidRPr="00910A82">
      <w:t>Table of Contents</w:t>
    </w:r>
    <w:r w:rsidRPr="00910A82" w:rsidR="0099728D">
      <w:t xml:space="preserve"> </w:t>
    </w:r>
    <w:r w:rsidRPr="00910A82" w:rsidR="00F021C2">
      <w:t xml:space="preserve">– </w:t>
    </w:r>
    <w:r w:rsidRPr="00910A82" w:rsidR="00F021C2">
      <w:fldChar w:fldCharType="begin"/>
    </w:r>
    <w:r w:rsidRPr="00910A82" w:rsidR="00F021C2">
      <w:instrText xml:space="preserve"> PAGE  \* MERGEFORMAT </w:instrText>
    </w:r>
    <w:r w:rsidRPr="00910A82" w:rsidR="00F021C2">
      <w:fldChar w:fldCharType="separate"/>
    </w:r>
    <w:r w:rsidR="00F37ACE">
      <w:rPr>
        <w:noProof/>
      </w:rPr>
      <w:t>2</w:t>
    </w:r>
    <w:r w:rsidRPr="00910A82" w:rsidR="00F021C2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10A82" w:rsidRPr="00D8012A" w:rsidP="00D8012A" w14:paraId="59123AE0" w14:textId="27B480F5">
    <w:pPr>
      <w:pStyle w:val="Footer"/>
    </w:pPr>
    <w:r w:rsidRPr="00DF63C1">
      <w:t xml:space="preserve">– </w:t>
    </w:r>
    <w:r w:rsidRPr="00D8012A">
      <w:fldChar w:fldCharType="begin"/>
    </w:r>
    <w:r w:rsidRPr="00D8012A">
      <w:instrText xml:space="preserve"> PAGE  \* MERGEFORMAT </w:instrText>
    </w:r>
    <w:r w:rsidRPr="00D8012A">
      <w:fldChar w:fldCharType="separate"/>
    </w:r>
    <w:r w:rsidR="00F37ACE">
      <w:rPr>
        <w:noProof/>
      </w:rPr>
      <w:t>20</w:t>
    </w:r>
    <w:r w:rsidRPr="00D8012A">
      <w:fldChar w:fldCharType="end"/>
    </w:r>
    <w:r w:rsidR="00F37ACE">
      <w:t xml:space="preserve"> -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221BC" w:rsidRPr="004E4DAA" w:rsidP="004E4DAA" w14:paraId="0F646B39" w14:textId="19E8D967">
    <w:pPr>
      <w:pStyle w:val="Header"/>
      <w:jc w:val="right"/>
      <w:rPr>
        <w:sz w:val="18"/>
        <w:szCs w:val="18"/>
      </w:rPr>
    </w:pPr>
    <w:r w:rsidRPr="009D3DE2">
      <w:rPr>
        <w:sz w:val="18"/>
        <w:szCs w:val="18"/>
      </w:rPr>
      <w:t>NXKR_YoungSikYang</w:t>
    </w:r>
    <w:r w:rsidRPr="009D3DE2">
      <w:rPr>
        <w:sz w:val="18"/>
        <w:szCs w:val="18"/>
      </w:rPr>
      <w:t xml:space="preserve"> – </w:t>
    </w:r>
    <w:r w:rsidRPr="009D3DE2">
      <w:rPr>
        <w:sz w:val="18"/>
        <w:szCs w:val="18"/>
      </w:rPr>
      <w:t>4. Device driver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FFFFFF1D"/>
    <w:multiLevelType w:val="multilevel"/>
    <w:tmpl w:val="8AE27FCE"/>
    <w:lvl w:ilvl="0">
      <w:start w:val="1"/>
      <w:numFmt w:val="bullet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8486A1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CD64003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131090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DBBAFD6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D08E55A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B5AAB9A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8CB0AF1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BDAE5D2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73C0FA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EA0211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8474A8"/>
    <w:multiLevelType w:val="multilevel"/>
    <w:tmpl w:val="7E76F97A"/>
    <w:numStyleLink w:val="111111"/>
  </w:abstractNum>
  <w:abstractNum w:abstractNumId="12">
    <w:nsid w:val="2DCE6AE3"/>
    <w:multiLevelType w:val="hybridMultilevel"/>
    <w:tmpl w:val="47A60034"/>
    <w:lvl w:ilvl="0">
      <w:start w:val="0"/>
      <w:numFmt w:val="bullet"/>
      <w:lvlText w:val="–"/>
      <w:lvlJc w:val="left"/>
      <w:pPr>
        <w:ind w:left="720" w:hanging="360"/>
      </w:pPr>
      <w:rPr>
        <w:rFonts w:ascii="Source Sans Pro" w:eastAsia="Times New Roman" w:hAnsi="Source Sans Pro" w:cs="Times New Roman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7152DC"/>
    <w:multiLevelType w:val="multilevel"/>
    <w:tmpl w:val="5604585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4BA53E42"/>
    <w:multiLevelType w:val="hybridMultilevel"/>
    <w:tmpl w:val="FBFA5712"/>
    <w:lvl w:ilvl="0">
      <w:start w:val="0"/>
      <w:numFmt w:val="bullet"/>
      <w:lvlText w:val="–"/>
      <w:lvlJc w:val="left"/>
      <w:pPr>
        <w:ind w:left="720" w:hanging="360"/>
      </w:pPr>
      <w:rPr>
        <w:rFonts w:ascii="Source Sans Pro" w:eastAsia="Times New Roman" w:hAnsi="Source Sans Pro" w:cs="Times New Roman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6818A1"/>
    <w:multiLevelType w:val="multilevel"/>
    <w:tmpl w:val="7E76F97A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DF627B3"/>
    <w:multiLevelType w:val="multilevel"/>
    <w:tmpl w:val="7DF627B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7DF627B4"/>
    <w:multiLevelType w:val="multilevel"/>
    <w:tmpl w:val="7DF627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7DF627B5"/>
    <w:multiLevelType w:val="hybridMultilevel"/>
    <w:tmpl w:val="7DF627B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19">
    <w:nsid w:val="7DF627B6"/>
    <w:multiLevelType w:val="hybridMultilevel"/>
    <w:tmpl w:val="7DF627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0">
    <w:nsid w:val="7DF627B7"/>
    <w:multiLevelType w:val="multilevel"/>
    <w:tmpl w:val="7DF627B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7DF627BB"/>
    <w:multiLevelType w:val="multilevel"/>
    <w:tmpl w:val="7DF627B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7DF627C2"/>
    <w:multiLevelType w:val="multilevel"/>
    <w:tmpl w:val="7DF627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7DF627C3"/>
    <w:multiLevelType w:val="multilevel"/>
    <w:tmpl w:val="7DF627C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7DF627C4"/>
    <w:multiLevelType w:val="multilevel"/>
    <w:tmpl w:val="7DF627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7DF627C5"/>
    <w:multiLevelType w:val="multilevel"/>
    <w:tmpl w:val="7DF627C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7DF627C8"/>
    <w:multiLevelType w:val="hybridMultilevel"/>
    <w:tmpl w:val="7DF627C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7">
    <w:nsid w:val="7DF627C9"/>
    <w:multiLevelType w:val="multilevel"/>
    <w:tmpl w:val="7DF627C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7DF627CA"/>
    <w:multiLevelType w:val="multilevel"/>
    <w:tmpl w:val="7DF627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7DF627CB"/>
    <w:multiLevelType w:val="multilevel"/>
    <w:tmpl w:val="7DF627C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DF627CC"/>
    <w:multiLevelType w:val="hybridMultilevel"/>
    <w:tmpl w:val="7DF627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31">
    <w:nsid w:val="7DF627CD"/>
    <w:multiLevelType w:val="hybridMultilevel"/>
    <w:tmpl w:val="7DF627CD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32">
    <w:nsid w:val="7DF627CE"/>
    <w:multiLevelType w:val="hybridMultilevel"/>
    <w:tmpl w:val="7DF62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3">
    <w:nsid w:val="7DF627CF"/>
    <w:multiLevelType w:val="hybridMultilevel"/>
    <w:tmpl w:val="7DF627C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4">
    <w:nsid w:val="7DF627D0"/>
    <w:multiLevelType w:val="hybridMultilevel"/>
    <w:tmpl w:val="7DF62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5">
    <w:nsid w:val="7DF627D1"/>
    <w:multiLevelType w:val="hybridMultilevel"/>
    <w:tmpl w:val="7DF627D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6">
    <w:nsid w:val="7DF627D2"/>
    <w:multiLevelType w:val="hybridMultilevel"/>
    <w:tmpl w:val="7DF62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7">
    <w:nsid w:val="7DF627D3"/>
    <w:multiLevelType w:val="hybridMultilevel"/>
    <w:tmpl w:val="7DF627D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8">
    <w:nsid w:val="7DF627D4"/>
    <w:multiLevelType w:val="hybridMultilevel"/>
    <w:tmpl w:val="7DF62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9">
    <w:nsid w:val="7DF627D5"/>
    <w:multiLevelType w:val="hybridMultilevel"/>
    <w:tmpl w:val="7DF627D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15"/>
  </w:num>
  <w:num w:numId="2">
    <w:abstractNumId w:val="13"/>
  </w:num>
  <w:num w:numId="3">
    <w:abstractNumId w:val="11"/>
  </w:num>
  <w:num w:numId="4">
    <w:abstractNumId w:val="16"/>
  </w:num>
  <w:num w:numId="5">
    <w:abstractNumId w:val="17"/>
  </w:num>
  <w:num w:numId="6">
    <w:abstractNumId w:val="18"/>
  </w:num>
  <w:num w:numId="7">
    <w:abstractNumId w:val="19"/>
  </w:num>
  <w:num w:numId="8">
    <w:abstractNumId w:val="20"/>
  </w:num>
  <w:num w:numId="9">
    <w:abstractNumId w:val="21"/>
  </w:num>
  <w:num w:numId="10">
    <w:abstractNumId w:val="22"/>
  </w:num>
  <w:num w:numId="11">
    <w:abstractNumId w:val="23"/>
  </w:num>
  <w:num w:numId="12">
    <w:abstractNumId w:val="24"/>
  </w:num>
  <w:num w:numId="13">
    <w:abstractNumId w:val="25"/>
  </w:num>
  <w:num w:numId="14">
    <w:abstractNumId w:val="26"/>
  </w:num>
  <w:num w:numId="15">
    <w:abstractNumId w:val="27"/>
  </w:num>
  <w:num w:numId="16">
    <w:abstractNumId w:val="0"/>
  </w:num>
  <w:num w:numId="17">
    <w:abstractNumId w:val="1"/>
  </w:num>
  <w:num w:numId="18">
    <w:abstractNumId w:val="2"/>
  </w:num>
  <w:num w:numId="19">
    <w:abstractNumId w:val="3"/>
  </w:num>
  <w:num w:numId="20">
    <w:abstractNumId w:val="4"/>
  </w:num>
  <w:num w:numId="21">
    <w:abstractNumId w:val="9"/>
  </w:num>
  <w:num w:numId="22">
    <w:abstractNumId w:val="5"/>
  </w:num>
  <w:num w:numId="23">
    <w:abstractNumId w:val="6"/>
  </w:num>
  <w:num w:numId="24">
    <w:abstractNumId w:val="7"/>
  </w:num>
  <w:num w:numId="25">
    <w:abstractNumId w:val="8"/>
  </w:num>
  <w:num w:numId="26">
    <w:abstractNumId w:val="10"/>
  </w:num>
  <w:num w:numId="27">
    <w:abstractNumId w:val="14"/>
  </w:num>
  <w:num w:numId="28">
    <w:abstractNumId w:val="12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1004"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isibleStyles="0"/>
  <w:defaultTabStop w:val="284"/>
  <w:hyphenationZone w:val="425"/>
  <w:drawingGridHorizontalSpacing w:val="100"/>
  <w:displayHorizontalDrawingGridEvery w:val="2"/>
  <w:displayVerticalDrawingGridEvery w:val="2"/>
  <w:noPunctuationKerning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4CB"/>
    <w:rsid w:val="00042947"/>
    <w:rsid w:val="00053BAB"/>
    <w:rsid w:val="00055224"/>
    <w:rsid w:val="00091F1E"/>
    <w:rsid w:val="000B1C98"/>
    <w:rsid w:val="000D499C"/>
    <w:rsid w:val="000E57ED"/>
    <w:rsid w:val="00102A51"/>
    <w:rsid w:val="0013593A"/>
    <w:rsid w:val="00141222"/>
    <w:rsid w:val="00146C45"/>
    <w:rsid w:val="0015478B"/>
    <w:rsid w:val="00156F0D"/>
    <w:rsid w:val="00173B90"/>
    <w:rsid w:val="00177C6C"/>
    <w:rsid w:val="001821A8"/>
    <w:rsid w:val="001872D4"/>
    <w:rsid w:val="0019521D"/>
    <w:rsid w:val="001A1360"/>
    <w:rsid w:val="001D03A9"/>
    <w:rsid w:val="001D59F7"/>
    <w:rsid w:val="001D75EA"/>
    <w:rsid w:val="001E3B1B"/>
    <w:rsid w:val="00201B47"/>
    <w:rsid w:val="0021001B"/>
    <w:rsid w:val="0021544B"/>
    <w:rsid w:val="00220E40"/>
    <w:rsid w:val="00225F28"/>
    <w:rsid w:val="00232F89"/>
    <w:rsid w:val="00236273"/>
    <w:rsid w:val="0025070E"/>
    <w:rsid w:val="0025115E"/>
    <w:rsid w:val="0025541B"/>
    <w:rsid w:val="00274AC0"/>
    <w:rsid w:val="00294EE2"/>
    <w:rsid w:val="002B48D8"/>
    <w:rsid w:val="002D0E23"/>
    <w:rsid w:val="002E1EC5"/>
    <w:rsid w:val="002F0D43"/>
    <w:rsid w:val="002F4EC4"/>
    <w:rsid w:val="002F6A76"/>
    <w:rsid w:val="002F79E0"/>
    <w:rsid w:val="003111A7"/>
    <w:rsid w:val="00330C80"/>
    <w:rsid w:val="003570EA"/>
    <w:rsid w:val="0036214D"/>
    <w:rsid w:val="00374AF9"/>
    <w:rsid w:val="00394C42"/>
    <w:rsid w:val="00425E40"/>
    <w:rsid w:val="004266BE"/>
    <w:rsid w:val="00446192"/>
    <w:rsid w:val="00452C6E"/>
    <w:rsid w:val="00462D65"/>
    <w:rsid w:val="00481948"/>
    <w:rsid w:val="00483DC6"/>
    <w:rsid w:val="004934CB"/>
    <w:rsid w:val="004B5047"/>
    <w:rsid w:val="004B5FCD"/>
    <w:rsid w:val="004D4905"/>
    <w:rsid w:val="004E4DAA"/>
    <w:rsid w:val="00506961"/>
    <w:rsid w:val="00531B81"/>
    <w:rsid w:val="005540AD"/>
    <w:rsid w:val="00562E3B"/>
    <w:rsid w:val="00577554"/>
    <w:rsid w:val="00605B03"/>
    <w:rsid w:val="0063464D"/>
    <w:rsid w:val="006903FA"/>
    <w:rsid w:val="006952FE"/>
    <w:rsid w:val="006A2407"/>
    <w:rsid w:val="006B2C3A"/>
    <w:rsid w:val="006C364E"/>
    <w:rsid w:val="006D4B5D"/>
    <w:rsid w:val="006E4D7D"/>
    <w:rsid w:val="006F31B1"/>
    <w:rsid w:val="006F56FD"/>
    <w:rsid w:val="00707F4C"/>
    <w:rsid w:val="00740789"/>
    <w:rsid w:val="007A372C"/>
    <w:rsid w:val="007A76AB"/>
    <w:rsid w:val="007C5657"/>
    <w:rsid w:val="007D06AE"/>
    <w:rsid w:val="007F209D"/>
    <w:rsid w:val="007F3748"/>
    <w:rsid w:val="00831334"/>
    <w:rsid w:val="00837A0D"/>
    <w:rsid w:val="00852D83"/>
    <w:rsid w:val="0087617C"/>
    <w:rsid w:val="008964A9"/>
    <w:rsid w:val="008B1C6A"/>
    <w:rsid w:val="008B564A"/>
    <w:rsid w:val="008B7020"/>
    <w:rsid w:val="008C0E6C"/>
    <w:rsid w:val="008D309B"/>
    <w:rsid w:val="008F4EAC"/>
    <w:rsid w:val="00910A82"/>
    <w:rsid w:val="00920E8C"/>
    <w:rsid w:val="0093769A"/>
    <w:rsid w:val="00940D8A"/>
    <w:rsid w:val="00943229"/>
    <w:rsid w:val="009515D5"/>
    <w:rsid w:val="009550EE"/>
    <w:rsid w:val="009709DB"/>
    <w:rsid w:val="00994241"/>
    <w:rsid w:val="00995731"/>
    <w:rsid w:val="0099728D"/>
    <w:rsid w:val="009B76C6"/>
    <w:rsid w:val="009C77F6"/>
    <w:rsid w:val="009D3DE2"/>
    <w:rsid w:val="00A17CE3"/>
    <w:rsid w:val="00A262FB"/>
    <w:rsid w:val="00A36F31"/>
    <w:rsid w:val="00A46A1E"/>
    <w:rsid w:val="00A91702"/>
    <w:rsid w:val="00AB3248"/>
    <w:rsid w:val="00AB6BA6"/>
    <w:rsid w:val="00AC2DD1"/>
    <w:rsid w:val="00AE2366"/>
    <w:rsid w:val="00AF4DB6"/>
    <w:rsid w:val="00B21CB4"/>
    <w:rsid w:val="00B5616C"/>
    <w:rsid w:val="00BC642E"/>
    <w:rsid w:val="00BE0FD9"/>
    <w:rsid w:val="00BE281B"/>
    <w:rsid w:val="00BE5325"/>
    <w:rsid w:val="00C42E29"/>
    <w:rsid w:val="00C4331B"/>
    <w:rsid w:val="00C81AB8"/>
    <w:rsid w:val="00C868C5"/>
    <w:rsid w:val="00CA4ACB"/>
    <w:rsid w:val="00CF0B4F"/>
    <w:rsid w:val="00D10529"/>
    <w:rsid w:val="00D34F85"/>
    <w:rsid w:val="00D450BE"/>
    <w:rsid w:val="00D63938"/>
    <w:rsid w:val="00D706C6"/>
    <w:rsid w:val="00D8012A"/>
    <w:rsid w:val="00D841F2"/>
    <w:rsid w:val="00DA0F23"/>
    <w:rsid w:val="00DB77B3"/>
    <w:rsid w:val="00DC1789"/>
    <w:rsid w:val="00DE5251"/>
    <w:rsid w:val="00DE72F4"/>
    <w:rsid w:val="00DF2776"/>
    <w:rsid w:val="00DF63C1"/>
    <w:rsid w:val="00E221BC"/>
    <w:rsid w:val="00E244B5"/>
    <w:rsid w:val="00E666A5"/>
    <w:rsid w:val="00EA4AC4"/>
    <w:rsid w:val="00EB34FD"/>
    <w:rsid w:val="00EB7A17"/>
    <w:rsid w:val="00EF7F2A"/>
    <w:rsid w:val="00F021C2"/>
    <w:rsid w:val="00F32249"/>
    <w:rsid w:val="00F32F9C"/>
    <w:rsid w:val="00F37ACE"/>
    <w:rsid w:val="00F46B4A"/>
    <w:rsid w:val="00F504FB"/>
    <w:rsid w:val="00F52A14"/>
    <w:rsid w:val="00F62148"/>
    <w:rsid w:val="00F82C93"/>
    <w:rsid w:val="00FA1D89"/>
    <w:rsid w:val="00FD109F"/>
  </w:rsids>
  <m:mathPr>
    <m:mathFont m:val="Cambria Math"/>
    <m:dispDef m:val="0"/>
    <m:wrapRight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3281931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바탕" w:hAnsi="Arial" w:cs="Times New Roman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TOC Heading" w:uiPriority="39" w:qFormat="1"/>
  </w:latentStyles>
  <w:style w:type="paragraph" w:default="1" w:styleId="Normal">
    <w:name w:val="Normal"/>
    <w:qFormat/>
    <w:rsid w:val="00E244B5"/>
    <w:pPr>
      <w:spacing w:after="120"/>
    </w:pPr>
  </w:style>
  <w:style w:type="paragraph" w:styleId="Heading1">
    <w:name w:val="heading 1"/>
    <w:basedOn w:val="Normal"/>
    <w:next w:val="Normal"/>
    <w:qFormat/>
    <w:rsid w:val="00483DC6"/>
    <w:pPr>
      <w:keepNext/>
      <w:pageBreakBefore/>
      <w:numPr>
        <w:numId w:val="2"/>
      </w:numPr>
      <w:tabs>
        <w:tab w:val="left" w:pos="0"/>
        <w:tab w:val="left" w:pos="567"/>
      </w:tabs>
      <w:spacing w:after="240"/>
      <w:ind w:left="431" w:hanging="431"/>
      <w:outlineLvl w:val="0"/>
    </w:pPr>
    <w:rPr>
      <w:rFonts w:cs="Arial"/>
      <w:b/>
      <w:bCs/>
      <w:color w:val="404040" w:themeColor="text1" w:themeTint="BF"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9550EE"/>
    <w:pPr>
      <w:keepNext/>
      <w:numPr>
        <w:ilvl w:val="1"/>
        <w:numId w:val="2"/>
      </w:numPr>
      <w:tabs>
        <w:tab w:val="left" w:pos="567"/>
      </w:tabs>
      <w:spacing w:before="480" w:after="240"/>
      <w:outlineLvl w:val="1"/>
    </w:pPr>
    <w:rPr>
      <w:rFonts w:cs="Arial"/>
      <w:b/>
      <w:bCs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qFormat/>
    <w:rsid w:val="009550EE"/>
    <w:pPr>
      <w:keepNext/>
      <w:numPr>
        <w:ilvl w:val="2"/>
        <w:numId w:val="2"/>
      </w:numPr>
      <w:tabs>
        <w:tab w:val="left" w:pos="567"/>
      </w:tabs>
      <w:spacing w:before="360"/>
      <w:outlineLvl w:val="2"/>
    </w:pPr>
    <w:rPr>
      <w:rFonts w:cs="Arial"/>
      <w:b/>
      <w:bCs/>
      <w:color w:val="595959" w:themeColor="text1" w:themeTint="A6"/>
      <w:sz w:val="26"/>
      <w:szCs w:val="26"/>
    </w:rPr>
  </w:style>
  <w:style w:type="paragraph" w:styleId="Heading4">
    <w:name w:val="heading 4"/>
    <w:basedOn w:val="Normal"/>
    <w:next w:val="Normal"/>
    <w:link w:val="4Char"/>
    <w:rsid w:val="00374AF9"/>
    <w:pPr>
      <w:keepNext/>
      <w:keepLines/>
      <w:numPr>
        <w:ilvl w:val="3"/>
        <w:numId w:val="2"/>
      </w:numPr>
      <w:spacing w:before="240" w:after="0"/>
      <w:ind w:left="862" w:hanging="862"/>
      <w:outlineLvl w:val="3"/>
    </w:pPr>
    <w:rPr>
      <w:rFonts w:eastAsiaTheme="majorEastAsia" w:cstheme="majorBidi"/>
      <w:iCs/>
      <w:color w:val="595959" w:themeColor="text1" w:themeTint="A6"/>
    </w:rPr>
  </w:style>
  <w:style w:type="paragraph" w:styleId="Heading5">
    <w:name w:val="heading 5"/>
    <w:basedOn w:val="Normal"/>
    <w:next w:val="Normal"/>
    <w:link w:val="5Char"/>
    <w:unhideWhenUsed/>
    <w:rsid w:val="00236273"/>
    <w:pPr>
      <w:keepNext/>
      <w:keepLines/>
      <w:numPr>
        <w:ilvl w:val="4"/>
        <w:numId w:val="2"/>
      </w:numPr>
      <w:spacing w:before="240" w:after="0"/>
      <w:ind w:left="1009" w:hanging="1009"/>
      <w:outlineLvl w:val="4"/>
    </w:pPr>
    <w:rPr>
      <w:rFonts w:eastAsiaTheme="majorEastAsia" w:cstheme="majorBidi"/>
      <w:color w:val="595959" w:themeColor="text1" w:themeTint="A6"/>
    </w:rPr>
  </w:style>
  <w:style w:type="paragraph" w:styleId="Heading6">
    <w:name w:val="heading 6"/>
    <w:basedOn w:val="Normal"/>
    <w:next w:val="Normal"/>
    <w:link w:val="6Char"/>
    <w:semiHidden/>
    <w:unhideWhenUsed/>
    <w:rsid w:val="00236273"/>
    <w:pPr>
      <w:keepNext/>
      <w:keepLines/>
      <w:numPr>
        <w:ilvl w:val="5"/>
        <w:numId w:val="2"/>
      </w:numPr>
      <w:spacing w:before="240" w:after="0"/>
      <w:ind w:left="1151" w:hanging="1151"/>
      <w:outlineLvl w:val="5"/>
    </w:pPr>
    <w:rPr>
      <w:rFonts w:eastAsiaTheme="majorEastAsia" w:cstheme="majorBidi"/>
      <w:color w:val="7F7F7F" w:themeColor="text1" w:themeTint="80"/>
    </w:rPr>
  </w:style>
  <w:style w:type="paragraph" w:styleId="Heading7">
    <w:name w:val="heading 7"/>
    <w:basedOn w:val="Normal"/>
    <w:next w:val="Normal"/>
    <w:link w:val="7Char"/>
    <w:semiHidden/>
    <w:unhideWhenUsed/>
    <w:rsid w:val="00236273"/>
    <w:pPr>
      <w:keepNext/>
      <w:keepLines/>
      <w:numPr>
        <w:ilvl w:val="6"/>
        <w:numId w:val="2"/>
      </w:numPr>
      <w:spacing w:before="240" w:after="0"/>
      <w:ind w:left="1298" w:hanging="1298"/>
      <w:outlineLvl w:val="6"/>
    </w:pPr>
    <w:rPr>
      <w:rFonts w:eastAsiaTheme="majorEastAsia" w:cstheme="majorBidi"/>
      <w:color w:val="7F7F7F" w:themeColor="text1" w:themeTint="80"/>
    </w:rPr>
  </w:style>
  <w:style w:type="paragraph" w:styleId="Heading8">
    <w:name w:val="heading 8"/>
    <w:basedOn w:val="Normal"/>
    <w:next w:val="Normal"/>
    <w:link w:val="8Char"/>
    <w:semiHidden/>
    <w:unhideWhenUsed/>
    <w:rsid w:val="00236273"/>
    <w:pPr>
      <w:keepNext/>
      <w:keepLines/>
      <w:numPr>
        <w:ilvl w:val="7"/>
        <w:numId w:val="2"/>
      </w:numPr>
      <w:spacing w:before="240" w:after="0"/>
      <w:outlineLvl w:val="7"/>
    </w:pPr>
    <w:rPr>
      <w:rFonts w:eastAsiaTheme="majorEastAsia" w:cstheme="majorBidi"/>
      <w:color w:val="7F7F7F" w:themeColor="text1" w:themeTint="80"/>
      <w:szCs w:val="21"/>
    </w:rPr>
  </w:style>
  <w:style w:type="paragraph" w:styleId="Heading9">
    <w:name w:val="heading 9"/>
    <w:basedOn w:val="Normal"/>
    <w:next w:val="Normal"/>
    <w:link w:val="9Char"/>
    <w:semiHidden/>
    <w:unhideWhenUsed/>
    <w:rsid w:val="00236273"/>
    <w:pPr>
      <w:keepNext/>
      <w:keepLines/>
      <w:numPr>
        <w:ilvl w:val="8"/>
        <w:numId w:val="2"/>
      </w:numPr>
      <w:spacing w:before="240" w:after="0"/>
      <w:ind w:left="1582" w:hanging="1582"/>
      <w:outlineLvl w:val="8"/>
    </w:pPr>
    <w:rPr>
      <w:rFonts w:eastAsiaTheme="majorEastAsia" w:cstheme="majorBidi"/>
      <w:color w:val="7F7F7F" w:themeColor="text1" w:themeTint="8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994241"/>
    <w:pPr>
      <w:spacing w:before="120"/>
      <w:jc w:val="center"/>
      <w:outlineLvl w:val="0"/>
    </w:pPr>
    <w:rPr>
      <w:rFonts w:cs="Arial"/>
      <w:b/>
      <w:bCs/>
      <w:color w:val="404040" w:themeColor="text1" w:themeTint="BF"/>
      <w:kern w:val="28"/>
      <w:sz w:val="48"/>
      <w:szCs w:val="32"/>
    </w:rPr>
  </w:style>
  <w:style w:type="character" w:styleId="Hyperlink">
    <w:name w:val="Hyperlink"/>
    <w:basedOn w:val="DefaultParagraphFont"/>
    <w:uiPriority w:val="99"/>
    <w:rsid w:val="00EF7B96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805BCE"/>
    <w:rPr>
      <w:b/>
      <w:bCs/>
      <w:szCs w:val="20"/>
    </w:rPr>
  </w:style>
  <w:style w:type="paragraph" w:styleId="Header">
    <w:name w:val="header"/>
    <w:basedOn w:val="Normal"/>
    <w:link w:val="Char"/>
    <w:rsid w:val="0082378C"/>
    <w:pPr>
      <w:tabs>
        <w:tab w:val="center" w:pos="4536"/>
        <w:tab w:val="right" w:pos="9072"/>
      </w:tabs>
      <w:spacing w:after="0"/>
    </w:pPr>
  </w:style>
  <w:style w:type="character" w:customStyle="1" w:styleId="Char">
    <w:name w:val="머리글 Char"/>
    <w:basedOn w:val="DefaultParagraphFont"/>
    <w:link w:val="Header"/>
    <w:rsid w:val="0082378C"/>
    <w:rPr>
      <w:rFonts w:ascii="Arial" w:hAnsi="Arial"/>
      <w:sz w:val="20"/>
    </w:rPr>
  </w:style>
  <w:style w:type="paragraph" w:styleId="Footer">
    <w:name w:val="footer"/>
    <w:basedOn w:val="Normal"/>
    <w:link w:val="Char0"/>
    <w:rsid w:val="00DF63C1"/>
    <w:pPr>
      <w:tabs>
        <w:tab w:val="center" w:pos="4536"/>
        <w:tab w:val="right" w:pos="9072"/>
      </w:tabs>
      <w:spacing w:after="0"/>
      <w:jc w:val="right"/>
    </w:pPr>
    <w:rPr>
      <w:sz w:val="18"/>
    </w:rPr>
  </w:style>
  <w:style w:type="character" w:customStyle="1" w:styleId="Char0">
    <w:name w:val="바닥글 Char"/>
    <w:basedOn w:val="DefaultParagraphFont"/>
    <w:link w:val="Footer"/>
    <w:rsid w:val="00DF63C1"/>
    <w:rPr>
      <w:rFonts w:ascii="Arial" w:hAnsi="Arial"/>
      <w:sz w:val="18"/>
    </w:rPr>
  </w:style>
  <w:style w:type="character" w:styleId="PageNumber">
    <w:name w:val="page number"/>
    <w:basedOn w:val="DefaultParagraphFont"/>
    <w:rsid w:val="0082378C"/>
    <w:rPr>
      <w:rFonts w:ascii="Arial" w:hAnsi="Arial"/>
      <w:sz w:val="20"/>
    </w:rPr>
  </w:style>
  <w:style w:type="paragraph" w:styleId="TOC1">
    <w:name w:val="toc 1"/>
    <w:basedOn w:val="TOC3"/>
    <w:next w:val="Normal"/>
    <w:autoRedefine/>
    <w:uiPriority w:val="39"/>
    <w:rsid w:val="009C77F6"/>
    <w:pPr>
      <w:spacing w:before="120"/>
    </w:pPr>
    <w:rPr>
      <w:b/>
      <w:bCs/>
      <w:color w:val="404040" w:themeColor="text1" w:themeTint="BF"/>
      <w:sz w:val="20"/>
    </w:rPr>
  </w:style>
  <w:style w:type="paragraph" w:styleId="TOC2">
    <w:name w:val="toc 2"/>
    <w:basedOn w:val="TOC1"/>
    <w:next w:val="Normal"/>
    <w:autoRedefine/>
    <w:uiPriority w:val="39"/>
    <w:rsid w:val="00577554"/>
    <w:pPr>
      <w:spacing w:before="0"/>
    </w:pPr>
    <w:rPr>
      <w:b w:val="0"/>
      <w:bCs w:val="0"/>
      <w:color w:val="595959" w:themeColor="text1" w:themeTint="A6"/>
    </w:rPr>
  </w:style>
  <w:style w:type="paragraph" w:styleId="TOC3">
    <w:name w:val="toc 3"/>
    <w:basedOn w:val="Normal"/>
    <w:next w:val="Normal"/>
    <w:autoRedefine/>
    <w:uiPriority w:val="39"/>
    <w:rsid w:val="009C77F6"/>
    <w:pPr>
      <w:spacing w:after="0"/>
    </w:pPr>
    <w:rPr>
      <w:iCs/>
      <w:color w:val="595959" w:themeColor="text1" w:themeTint="A6"/>
      <w:sz w:val="18"/>
      <w:szCs w:val="22"/>
    </w:rPr>
  </w:style>
  <w:style w:type="paragraph" w:styleId="TOC4">
    <w:name w:val="toc 4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400"/>
    </w:pPr>
    <w:rPr>
      <w:sz w:val="18"/>
      <w:szCs w:val="20"/>
    </w:rPr>
  </w:style>
  <w:style w:type="paragraph" w:styleId="TOC5">
    <w:name w:val="toc 5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600"/>
    </w:pPr>
    <w:rPr>
      <w:sz w:val="18"/>
      <w:szCs w:val="20"/>
    </w:rPr>
  </w:style>
  <w:style w:type="paragraph" w:styleId="TOC6">
    <w:name w:val="toc 6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800"/>
    </w:pPr>
    <w:rPr>
      <w:szCs w:val="20"/>
    </w:rPr>
  </w:style>
  <w:style w:type="paragraph" w:styleId="TOC7">
    <w:name w:val="toc 7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000"/>
    </w:pPr>
    <w:rPr>
      <w:szCs w:val="20"/>
    </w:rPr>
  </w:style>
  <w:style w:type="paragraph" w:styleId="TOC8">
    <w:name w:val="toc 8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200"/>
    </w:pPr>
    <w:rPr>
      <w:szCs w:val="20"/>
    </w:rPr>
  </w:style>
  <w:style w:type="paragraph" w:styleId="TOC9">
    <w:name w:val="toc 9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400"/>
    </w:pPr>
    <w:rPr>
      <w:sz w:val="18"/>
      <w:szCs w:val="20"/>
    </w:rPr>
  </w:style>
  <w:style w:type="numbering" w:styleId="111111">
    <w:name w:val="Outline List 2"/>
    <w:rsid w:val="00C8036A"/>
    <w:pPr>
      <w:numPr>
        <w:numId w:val="1"/>
      </w:numPr>
    </w:pPr>
  </w:style>
  <w:style w:type="paragraph" w:styleId="DocumentMap">
    <w:name w:val="Document Map"/>
    <w:basedOn w:val="Normal"/>
    <w:link w:val="Char1"/>
    <w:rsid w:val="00552316"/>
    <w:pPr>
      <w:spacing w:after="0"/>
    </w:pPr>
    <w:rPr>
      <w:rFonts w:ascii="Lucida Grande" w:hAnsi="Lucida Grande"/>
    </w:rPr>
  </w:style>
  <w:style w:type="character" w:customStyle="1" w:styleId="Char1">
    <w:name w:val="문서 구조 Char"/>
    <w:basedOn w:val="DefaultParagraphFont"/>
    <w:link w:val="DocumentMap"/>
    <w:rsid w:val="00552316"/>
    <w:rPr>
      <w:rFonts w:ascii="Lucida Grande" w:hAnsi="Lucida Grande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31334"/>
    <w:pPr>
      <w:keepLines/>
      <w:numPr>
        <w:numId w:val="0"/>
      </w:numPr>
      <w:tabs>
        <w:tab w:val="clear" w:pos="0"/>
        <w:tab w:val="clear" w:pos="567"/>
      </w:tabs>
      <w:spacing w:before="480" w:after="0" w:line="276" w:lineRule="auto"/>
      <w:outlineLvl w:val="9"/>
    </w:pPr>
    <w:rPr>
      <w:rFonts w:eastAsiaTheme="majorEastAsia" w:cstheme="majorBidi"/>
      <w:kern w:val="0"/>
      <w:sz w:val="28"/>
      <w:szCs w:val="28"/>
    </w:rPr>
  </w:style>
  <w:style w:type="character" w:customStyle="1" w:styleId="4Char">
    <w:name w:val="제목 4 Char"/>
    <w:basedOn w:val="DefaultParagraphFont"/>
    <w:link w:val="Heading4"/>
    <w:rsid w:val="00374AF9"/>
    <w:rPr>
      <w:rFonts w:ascii="Source Sans Pro" w:hAnsi="Source Sans Pro" w:eastAsiaTheme="majorEastAsia" w:cstheme="majorBidi"/>
      <w:iCs/>
      <w:color w:val="595959" w:themeColor="text1" w:themeTint="A6"/>
      <w:sz w:val="20"/>
    </w:rPr>
  </w:style>
  <w:style w:type="character" w:customStyle="1" w:styleId="5Char">
    <w:name w:val="제목 5 Char"/>
    <w:basedOn w:val="DefaultParagraphFont"/>
    <w:link w:val="Heading5"/>
    <w:rsid w:val="00236273"/>
    <w:rPr>
      <w:rFonts w:ascii="Source Sans Pro" w:hAnsi="Source Sans Pro" w:eastAsiaTheme="majorEastAsia" w:cstheme="majorBidi"/>
      <w:color w:val="595959" w:themeColor="text1" w:themeTint="A6"/>
      <w:sz w:val="20"/>
    </w:rPr>
  </w:style>
  <w:style w:type="table" w:customStyle="1" w:styleId="ScrollSectionColumn">
    <w:name w:val="Scroll Section Column"/>
    <w:basedOn w:val="TableNormal"/>
    <w:uiPriority w:val="99"/>
    <w:rsid w:val="00E868FB"/>
    <w:tblPr/>
  </w:style>
  <w:style w:type="table" w:customStyle="1" w:styleId="ScrollTip">
    <w:name w:val="Scroll Tip"/>
    <w:basedOn w:val="TableNormal"/>
    <w:uiPriority w:val="99"/>
    <w:qFormat/>
    <w:rsid w:val="0099620C"/>
    <w:pPr>
      <w:ind w:left="173" w:right="259"/>
    </w:pPr>
    <w:tblPr>
      <w:tblBorders>
        <w:top w:val="single" w:sz="4" w:space="0" w:color="9CC4A2"/>
        <w:left w:val="single" w:sz="4" w:space="0" w:color="9CC4A2"/>
        <w:bottom w:val="single" w:sz="4" w:space="0" w:color="9CC4A2"/>
        <w:right w:val="single" w:sz="4" w:space="0" w:color="9CC4A2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EFAE0"/>
    </w:tcPr>
  </w:style>
  <w:style w:type="table" w:customStyle="1" w:styleId="ScrollWarning">
    <w:name w:val="Scroll Warning"/>
    <w:basedOn w:val="TableNormal"/>
    <w:uiPriority w:val="99"/>
    <w:qFormat/>
    <w:rsid w:val="0099620C"/>
    <w:pPr>
      <w:ind w:left="173" w:right="259"/>
    </w:pPr>
    <w:tblPr>
      <w:tblBorders>
        <w:top w:val="single" w:sz="4" w:space="0" w:color="E29898"/>
        <w:left w:val="single" w:sz="4" w:space="0" w:color="E29898"/>
        <w:bottom w:val="single" w:sz="4" w:space="0" w:color="E29898"/>
        <w:right w:val="single" w:sz="4" w:space="0" w:color="E29898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FE7E7"/>
    </w:tcPr>
  </w:style>
  <w:style w:type="table" w:customStyle="1" w:styleId="ScrollCode">
    <w:name w:val="Scroll Code"/>
    <w:basedOn w:val="TableNormal"/>
    <w:uiPriority w:val="99"/>
    <w:qFormat/>
    <w:rsid w:val="00AD7224"/>
    <w:pPr>
      <w:ind w:left="173" w:right="259"/>
    </w:pPr>
    <w:rPr>
      <w:rFonts w:ascii="Courier New" w:hAnsi="Courier New"/>
      <w:sz w:val="18"/>
    </w:rPr>
    <w:tblPr>
      <w:tblCellSpacing w:w="0" w:type="dxa"/>
      <w:tblBorders>
        <w:top w:val="dashed" w:sz="4" w:space="0" w:color="6199C9"/>
        <w:left w:val="dashed" w:sz="4" w:space="0" w:color="6199C9"/>
        <w:bottom w:val="dashed" w:sz="4" w:space="0" w:color="6199C9"/>
        <w:right w:val="dashed" w:sz="4" w:space="0" w:color="6199C9"/>
      </w:tblBorders>
      <w:tblCellMar>
        <w:top w:w="173" w:type="dxa"/>
        <w:left w:w="58" w:type="dxa"/>
        <w:bottom w:w="259" w:type="dxa"/>
        <w:right w:w="58" w:type="dxa"/>
      </w:tblCellMar>
    </w:tblPr>
    <w:trPr>
      <w:tblCellSpacing w:w="0" w:type="dxa"/>
    </w:trPr>
  </w:style>
  <w:style w:type="table" w:customStyle="1" w:styleId="ScrollInfo">
    <w:name w:val="Scroll Info"/>
    <w:basedOn w:val="TableNormal"/>
    <w:uiPriority w:val="99"/>
    <w:qFormat/>
    <w:rsid w:val="00F93E63"/>
    <w:pPr>
      <w:ind w:left="173" w:right="259"/>
    </w:pPr>
    <w:tblPr>
      <w:tblBorders>
        <w:top w:val="single" w:sz="4" w:space="0" w:color="9CA6D2"/>
        <w:left w:val="single" w:sz="4" w:space="0" w:color="9CA6D2"/>
        <w:bottom w:val="single" w:sz="4" w:space="0" w:color="9CA6D2"/>
        <w:right w:val="single" w:sz="4" w:space="0" w:color="9CA6D2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FEFFD"/>
    </w:tcPr>
  </w:style>
  <w:style w:type="table" w:customStyle="1" w:styleId="ScrollTableNormal">
    <w:name w:val="Scroll Table Normal"/>
    <w:basedOn w:val="TableNormal"/>
    <w:uiPriority w:val="99"/>
    <w:qFormat/>
    <w:rsid w:val="00740789"/>
    <w:pPr>
      <w:spacing w:after="120"/>
    </w:pPr>
    <w:tblPr>
      <w:tblStyleRowBandSize w:val="1"/>
      <w:tblStyleColBandSize w:val="1"/>
      <w:tblBorders>
        <w:top w:val="single" w:sz="4" w:space="0" w:color="DDDDDD"/>
        <w:left w:val="single" w:sz="4" w:space="0" w:color="DDDDDD"/>
        <w:bottom w:val="single" w:sz="4" w:space="0" w:color="DDDDDD"/>
        <w:right w:val="single" w:sz="4" w:space="0" w:color="DDDDDD"/>
        <w:insideH w:val="single" w:sz="4" w:space="0" w:color="DDDDDD"/>
        <w:insideV w:val="single" w:sz="4" w:space="0" w:color="DDDDDD"/>
      </w:tblBorders>
      <w:tblCellMar>
        <w:top w:w="30" w:type="dxa"/>
        <w:left w:w="30" w:type="dxa"/>
        <w:bottom w:w="20" w:type="dxa"/>
        <w:right w:w="30" w:type="dxa"/>
      </w:tblCellMar>
    </w:tblPr>
    <w:tblStylePr w:type="firstRow">
      <w:rPr>
        <w:rFonts w:ascii="Arial" w:hAnsi="Arial"/>
        <w:b/>
        <w:bCs w:val="0"/>
        <w:i w:val="0"/>
        <w:iCs w:val="0"/>
        <w:color w:val="262626" w:themeColor="text1" w:themeTint="D9"/>
        <w:sz w:val="20"/>
      </w:rPr>
      <w:tblPr/>
      <w:trPr>
        <w:tblHeader/>
      </w:trPr>
      <w:tcPr>
        <w:tcBorders>
          <w:top w:val="single" w:sz="4" w:space="0" w:color="DDDDDD"/>
          <w:left w:val="single" w:sz="4" w:space="0" w:color="DDDDDD"/>
          <w:bottom w:val="single" w:sz="4" w:space="0" w:color="DDDDDD"/>
          <w:right w:val="single" w:sz="4" w:space="0" w:color="DDDDDD"/>
          <w:insideH w:val="single" w:sz="4" w:space="0" w:color="DDDDDD"/>
          <w:insideV w:val="single" w:sz="4" w:space="0" w:color="DDDDDD"/>
          <w:tl2br w:val="nil"/>
          <w:tr2bl w:val="nil"/>
        </w:tcBorders>
        <w:shd w:val="clear" w:color="auto" w:fill="F0F0F0"/>
      </w:tcPr>
    </w:tblStylePr>
    <w:tblStylePr w:type="firstCol">
      <w:rPr>
        <w:b/>
        <w:color w:val="003263"/>
      </w:rPr>
      <w:tblPr/>
      <w:tcPr>
        <w:shd w:val="clear" w:color="auto" w:fill="F0F0F0"/>
      </w:tcPr>
    </w:tblStylePr>
    <w:tblStylePr w:type="nwCell">
      <w:rPr>
        <w:b/>
        <w:color w:val="000000" w:themeColor="text1"/>
      </w:rPr>
    </w:tblStylePr>
  </w:style>
  <w:style w:type="table" w:customStyle="1" w:styleId="ScrollPanel">
    <w:name w:val="Scroll Panel"/>
    <w:basedOn w:val="TableNormal"/>
    <w:uiPriority w:val="99"/>
    <w:qFormat/>
    <w:rsid w:val="00F93E63"/>
    <w:pPr>
      <w:ind w:left="173" w:right="259"/>
    </w:pPr>
    <w:tblPr>
      <w:tblBorders>
        <w:top w:val="single" w:sz="4" w:space="0" w:color="BBBBBB"/>
        <w:left w:val="single" w:sz="4" w:space="0" w:color="BBBBBB"/>
        <w:bottom w:val="single" w:sz="4" w:space="0" w:color="BBBBBB"/>
        <w:right w:val="single" w:sz="4" w:space="0" w:color="BBBBBB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0F0F0"/>
    </w:tcPr>
  </w:style>
  <w:style w:type="table" w:customStyle="1" w:styleId="ScrollNote">
    <w:name w:val="Scroll Note"/>
    <w:basedOn w:val="TableNormal"/>
    <w:uiPriority w:val="99"/>
    <w:qFormat/>
    <w:rsid w:val="00F93E63"/>
    <w:pPr>
      <w:ind w:left="173" w:right="259"/>
    </w:pPr>
    <w:tblPr>
      <w:tblBorders>
        <w:top w:val="single" w:sz="4" w:space="0" w:color="F9DF99"/>
        <w:left w:val="single" w:sz="4" w:space="0" w:color="F9DF99"/>
        <w:bottom w:val="single" w:sz="4" w:space="0" w:color="F9DF99"/>
        <w:right w:val="single" w:sz="4" w:space="0" w:color="F9DF99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FFFE0"/>
    </w:tcPr>
  </w:style>
  <w:style w:type="table" w:customStyle="1" w:styleId="ScrollQuote">
    <w:name w:val="Scroll Quote"/>
    <w:basedOn w:val="TableNormal"/>
    <w:uiPriority w:val="99"/>
    <w:qFormat/>
    <w:rsid w:val="00F93E63"/>
    <w:pPr>
      <w:ind w:left="173" w:right="259"/>
    </w:pPr>
    <w:rPr>
      <w:i/>
    </w:rPr>
    <w:tblPr>
      <w:tblCellMar>
        <w:left w:w="58" w:type="dxa"/>
        <w:right w:w="58" w:type="dxa"/>
      </w:tblCellMar>
    </w:tblPr>
    <w:tblStylePr w:type="firstCol">
      <w:tblPr/>
      <w:tcPr>
        <w:tcBorders>
          <w:left w:val="single" w:sz="4" w:space="0" w:color="6199C9"/>
        </w:tcBorders>
      </w:tcPr>
    </w:tblStylePr>
  </w:style>
  <w:style w:type="paragraph" w:styleId="PlainText">
    <w:name w:val="Plain Text"/>
    <w:basedOn w:val="Normal"/>
    <w:rsid w:val="00A36F31"/>
    <w:rPr>
      <w:rFonts w:ascii="Courier New" w:hAnsi="Courier New" w:cs="Courier New"/>
      <w:szCs w:val="20"/>
    </w:rPr>
  </w:style>
  <w:style w:type="paragraph" w:customStyle="1" w:styleId="SublineHeader">
    <w:name w:val="Subline Header"/>
    <w:basedOn w:val="Title"/>
    <w:qFormat/>
    <w:rsid w:val="00E244B5"/>
    <w:rPr>
      <w:b w:val="0"/>
      <w:bCs w:val="0"/>
      <w:color w:val="A6A6A6" w:themeColor="background1" w:themeShade="A6"/>
      <w:sz w:val="28"/>
      <w:shd w:val="clear" w:color="auto" w:fill="FFFFFF"/>
    </w:rPr>
  </w:style>
  <w:style w:type="paragraph" w:customStyle="1" w:styleId="SublineHeaderLevel2">
    <w:name w:val="SublineHeader Level2"/>
    <w:basedOn w:val="SublineHeader"/>
    <w:qFormat/>
    <w:rsid w:val="007A372C"/>
    <w:rPr>
      <w:sz w:val="24"/>
      <w:szCs w:val="24"/>
    </w:rPr>
  </w:style>
  <w:style w:type="character" w:customStyle="1" w:styleId="6Char">
    <w:name w:val="제목 6 Char"/>
    <w:basedOn w:val="DefaultParagraphFont"/>
    <w:link w:val="Heading6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</w:rPr>
  </w:style>
  <w:style w:type="character" w:customStyle="1" w:styleId="7Char">
    <w:name w:val="제목 7 Char"/>
    <w:basedOn w:val="DefaultParagraphFont"/>
    <w:link w:val="Heading7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</w:rPr>
  </w:style>
  <w:style w:type="character" w:customStyle="1" w:styleId="8Char">
    <w:name w:val="제목 8 Char"/>
    <w:basedOn w:val="DefaultParagraphFont"/>
    <w:link w:val="Heading8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  <w:szCs w:val="21"/>
    </w:rPr>
  </w:style>
  <w:style w:type="character" w:customStyle="1" w:styleId="9Char">
    <w:name w:val="제목 9 Char"/>
    <w:basedOn w:val="DefaultParagraphFont"/>
    <w:link w:val="Heading9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  <w:szCs w:val="21"/>
    </w:rPr>
  </w:style>
  <w:style w:type="character" w:styleId="IntenseEmphasis">
    <w:name w:val="Intense Emphasis"/>
    <w:basedOn w:val="DefaultParagraphFont"/>
    <w:rsid w:val="00831334"/>
    <w:rPr>
      <w:i/>
      <w:iCs/>
      <w:color w:val="7F7F7F" w:themeColor="text1" w:themeTint="80"/>
    </w:rPr>
  </w:style>
  <w:style w:type="paragraph" w:styleId="IntenseQuote">
    <w:name w:val="Intense Quote"/>
    <w:basedOn w:val="Normal"/>
    <w:next w:val="Normal"/>
    <w:link w:val="Char2"/>
    <w:rsid w:val="0083133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7F7F7F" w:themeColor="text1" w:themeTint="80"/>
    </w:rPr>
  </w:style>
  <w:style w:type="character" w:customStyle="1" w:styleId="Char2">
    <w:name w:val="강한 인용 Char"/>
    <w:basedOn w:val="DefaultParagraphFont"/>
    <w:link w:val="IntenseQuote"/>
    <w:rsid w:val="00831334"/>
    <w:rPr>
      <w:rFonts w:ascii="Source Sans Pro" w:hAnsi="Source Sans Pro"/>
      <w:i/>
      <w:iCs/>
      <w:color w:val="7F7F7F" w:themeColor="text1" w:themeTint="80"/>
      <w:sz w:val="20"/>
    </w:rPr>
  </w:style>
  <w:style w:type="character" w:styleId="IntenseReference">
    <w:name w:val="Intense Reference"/>
    <w:basedOn w:val="DefaultParagraphFont"/>
    <w:rsid w:val="00831334"/>
    <w:rPr>
      <w:b/>
      <w:bCs/>
      <w:smallCaps/>
      <w:color w:val="7F7F7F" w:themeColor="text1" w:themeTint="80"/>
      <w:spacing w:val="5"/>
    </w:rPr>
  </w:style>
  <w:style w:type="table" w:styleId="PlainTable1">
    <w:name w:val="Plain Table 1"/>
    <w:basedOn w:val="TableNormal"/>
    <w:rsid w:val="003111A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rsid w:val="003111A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Style1">
    <w:name w:val="Style1"/>
    <w:basedOn w:val="TableNormal"/>
    <w:uiPriority w:val="99"/>
    <w:rsid w:val="003111A7"/>
    <w:tblPr/>
  </w:style>
  <w:style w:type="table" w:customStyle="1" w:styleId="ScrollCustomPanel">
    <w:name w:val="Scroll Custom Panel"/>
    <w:basedOn w:val="TableNormal"/>
    <w:uiPriority w:val="99"/>
    <w:qFormat/>
    <w:rsid w:val="0010625D"/>
    <w:pPr>
      <w:spacing w:after="0"/>
      <w:ind w:left="173" w:right="259"/>
    </w:pPr>
    <w:tblPr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EEBFF"/>
    </w:tcPr>
  </w:style>
  <w:style w:type="table" w:styleId="TableGrid">
    <w:name w:val="Table Grid"/>
    <w:basedOn w:val="TableNormal"/>
    <w:uiPriority w:val="59"/>
    <w:rsid w:val="00E868FB"/>
    <w:pPr>
      <w:spacing w:after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crollNoteCloud">
    <w:name w:val="Scroll Note Cloud"/>
    <w:basedOn w:val="TableNormal"/>
    <w:uiPriority w:val="99"/>
    <w:rsid w:val="00250162"/>
    <w:pPr>
      <w:spacing w:after="0"/>
      <w:ind w:left="176" w:right="261"/>
    </w:pPr>
    <w:tblPr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EAE6FF"/>
    </w:tcPr>
  </w:style>
  <w:style w:type="paragraph" w:customStyle="1" w:styleId="scroll-code">
    <w:name w:val="scroll-code"/>
    <w:basedOn w:val="Normal"/>
    <w:rPr>
      <w:i w:val="0"/>
      <w:iCs w:val="0"/>
    </w:rPr>
  </w:style>
  <w:style w:type="paragraph" w:customStyle="1" w:styleId="scroll-codecontentcontent">
    <w:name w:val="scroll-code_content_content"/>
    <w:basedOn w:val="Normal"/>
  </w:style>
  <w:style w:type="paragraph" w:customStyle="1" w:styleId="scroll-codecontentdivline">
    <w:name w:val="scroll-code_content_div_line"/>
    <w:basedOn w:val="Normal"/>
    <w:pPr>
      <w:keepNext/>
      <w:pBdr>
        <w:left w:val="none" w:sz="0" w:space="12" w:color="auto"/>
      </w:pBdr>
    </w:pPr>
  </w:style>
  <w:style w:type="character" w:customStyle="1" w:styleId="scroll-codedefaultnewcontentplain">
    <w:name w:val="scroll-code_defaultnew_content_plain"/>
    <w:basedOn w:val="DefaultParagraphFont"/>
    <w:rPr>
      <w:color w:val="000000"/>
    </w:rPr>
  </w:style>
  <w:style w:type="character" w:customStyle="1" w:styleId="scroll-codedefaultnewcontentvalue">
    <w:name w:val="scroll-code_defaultnew_content_value"/>
    <w:basedOn w:val="DefaultParagraphFont"/>
    <w:rPr>
      <w:color w:val="009900"/>
    </w:rPr>
  </w:style>
  <w:style w:type="character" w:customStyle="1" w:styleId="scroll-codedefaultnewcontentpreprocessor">
    <w:name w:val="scroll-code_defaultnew_content_preprocessor"/>
    <w:basedOn w:val="DefaultParagraphFont"/>
    <w:rPr>
      <w:color w:val="808080"/>
    </w:rPr>
  </w:style>
  <w:style w:type="character" w:customStyle="1" w:styleId="scroll-codedefaultnewcontentkeyword">
    <w:name w:val="scroll-code_defaultnew_content_keyword"/>
    <w:basedOn w:val="DefaultParagraphFont"/>
    <w:rPr>
      <w:b/>
      <w:bCs/>
      <w:color w:val="336699"/>
    </w:rPr>
  </w:style>
  <w:style w:type="character" w:customStyle="1" w:styleId="scroll-codedefaultnewcontentcolor1">
    <w:name w:val="scroll-code_defaultnew_content_color1"/>
    <w:basedOn w:val="DefaultParagraphFont"/>
    <w:rPr>
      <w:color w:val="808080"/>
    </w:rPr>
  </w:style>
  <w:style w:type="character" w:customStyle="1" w:styleId="scroll-codedefaultnewcontentfunctions">
    <w:name w:val="scroll-code_defaultnew_content_functions"/>
    <w:basedOn w:val="DefaultParagraphFont"/>
    <w:rPr>
      <w:color w:val="FF1493"/>
    </w:rPr>
  </w:style>
  <w:style w:type="character" w:customStyle="1" w:styleId="scroll-codedefaultnewcontentstring">
    <w:name w:val="scroll-code_defaultnew_content_string"/>
    <w:basedOn w:val="DefaultParagraphFont"/>
    <w:rPr>
      <w:color w:val="003366"/>
    </w:rPr>
  </w:style>
  <w:style w:type="character" w:customStyle="1" w:styleId="scroll-codedefaultnewcontentcomments">
    <w:name w:val="scroll-code_defaultnew_content_comments"/>
    <w:basedOn w:val="DefaultParagraphFont"/>
    <w:rPr>
      <w:color w:val="0082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3.png" /><Relationship Id="rId11" Type="http://schemas.openxmlformats.org/officeDocument/2006/relationships/image" Target="media/image4.png" /><Relationship Id="rId12" Type="http://schemas.openxmlformats.org/officeDocument/2006/relationships/image" Target="media/image5.png" /><Relationship Id="rId13" Type="http://schemas.openxmlformats.org/officeDocument/2006/relationships/image" Target="media/image6.png" /><Relationship Id="rId14" Type="http://schemas.openxmlformats.org/officeDocument/2006/relationships/image" Target="media/image7.png" /><Relationship Id="rId15" Type="http://schemas.openxmlformats.org/officeDocument/2006/relationships/image" Target="media/image8.png" /><Relationship Id="rId16" Type="http://schemas.openxmlformats.org/officeDocument/2006/relationships/image" Target="media/image9.png" /><Relationship Id="rId17" Type="http://schemas.openxmlformats.org/officeDocument/2006/relationships/image" Target="media/image10.png" /><Relationship Id="rId18" Type="http://schemas.openxmlformats.org/officeDocument/2006/relationships/footer" Target="footer3.xml" /><Relationship Id="rId19" Type="http://schemas.openxmlformats.org/officeDocument/2006/relationships/theme" Target="theme/theme1.xml" /><Relationship Id="rId2" Type="http://schemas.openxmlformats.org/officeDocument/2006/relationships/webSettings" Target="webSettings.xml" /><Relationship Id="rId20" Type="http://schemas.openxmlformats.org/officeDocument/2006/relationships/numbering" Target="numbering.xml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header" Target="header1.xml" /><Relationship Id="rId6" Type="http://schemas.openxmlformats.org/officeDocument/2006/relationships/footer" Target="footer1.xml" /><Relationship Id="rId7" Type="http://schemas.openxmlformats.org/officeDocument/2006/relationships/footer" Target="footer2.xml" /><Relationship Id="rId8" Type="http://schemas.openxmlformats.org/officeDocument/2006/relationships/image" Target="media/image1.png" /><Relationship Id="rId9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3466D-A7C5-45F0-B6A7-C3C9DE4E5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20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Scroll Word Exporter / K15t GmbH</cp:lastModifiedBy>
  <cp:revision>112</cp:revision>
  <dcterms:created xsi:type="dcterms:W3CDTF">2024-02-21T07:21:36Z</dcterms:created>
  <dcterms:modified xsi:type="dcterms:W3CDTF">2024-02-21T07:21:36Z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nerator">
    <vt:lpwstr>Scroll Word Exporter / K15t GmbH</vt:lpwstr>
  </property>
</Properties>
</file>