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 w:val="false"/>
          <w:bCs w:val="false"/>
        </w:rPr>
        <w:t xml:space="preserve">After this there will be a list.
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This will be a list item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This too will be a list item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This three will be a list item</w:t>
      </w:r>
    </w:p>
    <w:p>
      <w:r>
        <w:rPr>
          <w:b w:val="false"/>
          <w:bCs w:val="false"/>
        </w:rPr>
        <w:t xml:space="preserve">
This wil not be a list item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2023-10-26T09:23:36.803Z</dcterms:created>
  <dcterms:modified xsi:type="dcterms:W3CDTF">2023-10-26T09:23:36.803Z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