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657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rsidR="00BE657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rsidR="00BE657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rsidR="00BE657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4]</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BE6574">
        <w:tc>
          <w:tcPr>
            <w:tcW w:w="1714" w:type="dxa"/>
            <w:shd w:val="clear" w:color="auto" w:fill="auto"/>
            <w:tcMar>
              <w:top w:w="60" w:type="dxa"/>
              <w:left w:w="60" w:type="dxa"/>
              <w:bottom w:w="60" w:type="dxa"/>
              <w:right w:w="60" w:type="dxa"/>
            </w:tcMar>
          </w:tcPr>
          <w:p w:rsidR="00BE657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rsidR="00BE6574" w:rsidRPr="00BD6112" w:rsidRDefault="00BD611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Vũ Anh Đức</w:t>
            </w:r>
          </w:p>
        </w:tc>
        <w:tc>
          <w:tcPr>
            <w:tcW w:w="1984" w:type="dxa"/>
            <w:shd w:val="clear" w:color="auto" w:fill="auto"/>
            <w:tcMar>
              <w:top w:w="60" w:type="dxa"/>
              <w:left w:w="60" w:type="dxa"/>
              <w:bottom w:w="60" w:type="dxa"/>
              <w:right w:w="60" w:type="dxa"/>
            </w:tcMar>
          </w:tcPr>
          <w:p w:rsidR="00BE657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rsidR="00BE6574" w:rsidRPr="00BD6112" w:rsidRDefault="00BD611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B25DTCN078</w:t>
            </w:r>
          </w:p>
        </w:tc>
      </w:tr>
      <w:tr w:rsidR="00BE6574">
        <w:tc>
          <w:tcPr>
            <w:tcW w:w="1714" w:type="dxa"/>
            <w:shd w:val="clear" w:color="auto" w:fill="auto"/>
            <w:tcMar>
              <w:top w:w="60" w:type="dxa"/>
              <w:left w:w="60" w:type="dxa"/>
              <w:bottom w:w="60" w:type="dxa"/>
              <w:right w:w="60" w:type="dxa"/>
            </w:tcMar>
          </w:tcPr>
          <w:p w:rsidR="00BE657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rsidR="00BE6574" w:rsidRPr="00BD6112" w:rsidRDefault="00BD611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CNTT03</w:t>
            </w:r>
          </w:p>
        </w:tc>
        <w:tc>
          <w:tcPr>
            <w:tcW w:w="1984" w:type="dxa"/>
            <w:shd w:val="clear" w:color="auto" w:fill="auto"/>
            <w:tcMar>
              <w:top w:w="60" w:type="dxa"/>
              <w:left w:w="60" w:type="dxa"/>
              <w:bottom w:w="60" w:type="dxa"/>
              <w:right w:w="60" w:type="dxa"/>
            </w:tcMar>
          </w:tcPr>
          <w:p w:rsidR="00BE657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rsidR="00BE657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bl>
    <w:p w:rsidR="00BE6574" w:rsidRDefault="00BE6574">
      <w:pPr>
        <w:pBdr>
          <w:top w:val="nil"/>
          <w:left w:val="nil"/>
          <w:bottom w:val="nil"/>
          <w:right w:val="nil"/>
          <w:between w:val="nil"/>
        </w:pBdr>
        <w:rPr>
          <w:rFonts w:ascii="Times New Roman" w:eastAsia="Times New Roman" w:hAnsi="Times New Roman" w:cs="Times New Roman"/>
          <w:sz w:val="24"/>
          <w:szCs w:val="24"/>
        </w:rPr>
      </w:pPr>
    </w:p>
    <w:p w:rsidR="00BE6574"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Agile-Scrum_[HoTenKhongDau]_De04.docx.</w:t>
      </w:r>
    </w:p>
    <w:p w:rsidR="00BE657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BE6574">
        <w:trPr>
          <w:tblHeader/>
        </w:trPr>
        <w:tc>
          <w:tcPr>
            <w:tcW w:w="1804"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CF2616">
        <w:trPr>
          <w:trHeight w:val="850"/>
        </w:trPr>
        <w:tc>
          <w:tcPr>
            <w:tcW w:w="1804" w:type="dxa"/>
            <w:shd w:val="clear" w:color="auto" w:fill="auto"/>
            <w:tcMar>
              <w:top w:w="60" w:type="dxa"/>
              <w:left w:w="60" w:type="dxa"/>
              <w:bottom w:w="60" w:type="dxa"/>
              <w:right w:w="60" w:type="dxa"/>
            </w:tcMar>
          </w:tcPr>
          <w:p w:rsidR="00CF2616" w:rsidRPr="00260FC7" w:rsidRDefault="00CF2616" w:rsidP="00CF2616">
            <w:pPr>
              <w:spacing w:after="20" w:line="264" w:lineRule="auto"/>
              <w:rPr>
                <w:lang w:val="vi-VN"/>
              </w:rPr>
            </w:pPr>
            <w:r>
              <w:rPr>
                <w:rFonts w:ascii="Times New Roman" w:eastAsia="Times New Roman" w:hAnsi="Times New Roman" w:cs="Times New Roman"/>
                <w:color w:val="000000"/>
                <w:sz w:val="24"/>
              </w:rPr>
              <w:t xml:space="preserve">Quản lý </w:t>
            </w:r>
            <w:r w:rsidR="00260FC7">
              <w:rPr>
                <w:rFonts w:ascii="Times New Roman" w:eastAsia="Times New Roman" w:hAnsi="Times New Roman" w:cs="Times New Roman"/>
                <w:color w:val="000000"/>
                <w:sz w:val="24"/>
              </w:rPr>
              <w:t>nguồn</w:t>
            </w:r>
            <w:r w:rsidR="00260FC7">
              <w:rPr>
                <w:rFonts w:ascii="Times New Roman" w:eastAsia="Times New Roman" w:hAnsi="Times New Roman" w:cs="Times New Roman"/>
                <w:color w:val="000000"/>
                <w:sz w:val="24"/>
                <w:lang w:val="vi-VN"/>
              </w:rPr>
              <w:t xml:space="preserve"> lực điều dưỡng </w:t>
            </w:r>
          </w:p>
        </w:tc>
        <w:tc>
          <w:tcPr>
            <w:tcW w:w="1984" w:type="dxa"/>
            <w:shd w:val="clear" w:color="auto" w:fill="auto"/>
            <w:tcMar>
              <w:top w:w="60" w:type="dxa"/>
              <w:left w:w="60" w:type="dxa"/>
              <w:bottom w:w="60" w:type="dxa"/>
              <w:right w:w="60" w:type="dxa"/>
            </w:tcMar>
          </w:tcPr>
          <w:p w:rsidR="00CF2616" w:rsidRPr="00260FC7" w:rsidRDefault="00260FC7" w:rsidP="00CF2616">
            <w:pPr>
              <w:spacing w:after="20" w:line="264" w:lineRule="auto"/>
              <w:rPr>
                <w:lang w:val="vi-VN"/>
              </w:rPr>
            </w:pPr>
            <w:r>
              <w:rPr>
                <w:lang w:val="vi-VN"/>
              </w:rPr>
              <w:t xml:space="preserve">quản lí điều dưỡng và hồ sơ bệnh nhân </w:t>
            </w:r>
          </w:p>
        </w:tc>
        <w:tc>
          <w:tcPr>
            <w:tcW w:w="902" w:type="dxa"/>
            <w:shd w:val="clear" w:color="auto" w:fill="auto"/>
            <w:tcMar>
              <w:top w:w="60" w:type="dxa"/>
              <w:left w:w="60" w:type="dxa"/>
              <w:bottom w:w="60" w:type="dxa"/>
              <w:right w:w="60" w:type="dxa"/>
            </w:tcMar>
          </w:tcPr>
          <w:p w:rsidR="00CF2616" w:rsidRDefault="00CF2616" w:rsidP="00CF261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rsidR="00CF2616" w:rsidRPr="00260FC7" w:rsidRDefault="00CF2616" w:rsidP="00CF2616">
            <w:pPr>
              <w:spacing w:after="20" w:line="264" w:lineRule="auto"/>
              <w:rPr>
                <w:lang w:val="vi-VN"/>
              </w:rPr>
            </w:pPr>
            <w:r>
              <w:rPr>
                <w:rFonts w:ascii="Times New Roman" w:eastAsia="Times New Roman" w:hAnsi="Times New Roman" w:cs="Times New Roman"/>
                <w:color w:val="000000"/>
                <w:sz w:val="24"/>
              </w:rPr>
              <w:t xml:space="preserve">Là </w:t>
            </w:r>
            <w:r w:rsidR="00260FC7">
              <w:rPr>
                <w:rFonts w:ascii="Times New Roman" w:eastAsia="Times New Roman" w:hAnsi="Times New Roman" w:cs="Times New Roman"/>
                <w:color w:val="000000"/>
                <w:sz w:val="24"/>
              </w:rPr>
              <w:t>quàn</w:t>
            </w:r>
            <w:r w:rsidR="00260FC7">
              <w:rPr>
                <w:rFonts w:ascii="Times New Roman" w:eastAsia="Times New Roman" w:hAnsi="Times New Roman" w:cs="Times New Roman"/>
                <w:color w:val="000000"/>
                <w:sz w:val="24"/>
                <w:lang w:val="vi-VN"/>
              </w:rPr>
              <w:t xml:space="preserve"> lí</w:t>
            </w:r>
            <w:r>
              <w:rPr>
                <w:rFonts w:ascii="Times New Roman" w:eastAsia="Times New Roman" w:hAnsi="Times New Roman" w:cs="Times New Roman"/>
                <w:color w:val="000000"/>
                <w:sz w:val="24"/>
              </w:rPr>
              <w:t xml:space="preserve">, tôi muốn </w:t>
            </w:r>
            <w:r w:rsidR="00260FC7">
              <w:rPr>
                <w:rFonts w:ascii="Times New Roman" w:eastAsia="Times New Roman" w:hAnsi="Times New Roman" w:cs="Times New Roman"/>
                <w:color w:val="000000"/>
                <w:sz w:val="24"/>
              </w:rPr>
              <w:t>hệ</w:t>
            </w:r>
            <w:r w:rsidR="00260FC7">
              <w:rPr>
                <w:rFonts w:ascii="Times New Roman" w:eastAsia="Times New Roman" w:hAnsi="Times New Roman" w:cs="Times New Roman"/>
                <w:color w:val="000000"/>
                <w:sz w:val="24"/>
                <w:lang w:val="vi-VN"/>
              </w:rPr>
              <w:t xml:space="preserve"> thống có thể điều phối điều dưỡng và theo dõi hồ sơ </w:t>
            </w:r>
            <w:r w:rsidR="00E96F30">
              <w:rPr>
                <w:rFonts w:ascii="Times New Roman" w:eastAsia="Times New Roman" w:hAnsi="Times New Roman" w:cs="Times New Roman"/>
                <w:color w:val="000000"/>
                <w:sz w:val="24"/>
                <w:lang w:val="vi-VN"/>
              </w:rPr>
              <w:t>điều dưỡng</w:t>
            </w:r>
            <w:r w:rsidR="00260FC7">
              <w:rPr>
                <w:rFonts w:ascii="Times New Roman" w:eastAsia="Times New Roman" w:hAnsi="Times New Roman" w:cs="Times New Roman"/>
                <w:color w:val="000000"/>
                <w:sz w:val="24"/>
                <w:lang w:val="vi-VN"/>
              </w:rPr>
              <w:t xml:space="preserve"> để có thể nắm bắt tình hình và trạng thái của </w:t>
            </w:r>
            <w:r w:rsidR="00E96F30">
              <w:rPr>
                <w:rFonts w:ascii="Times New Roman" w:eastAsia="Times New Roman" w:hAnsi="Times New Roman" w:cs="Times New Roman"/>
                <w:color w:val="000000"/>
                <w:sz w:val="24"/>
                <w:lang w:val="vi-VN"/>
              </w:rPr>
              <w:t>điều dưỡng</w:t>
            </w:r>
            <w:r w:rsidR="00260FC7">
              <w:rPr>
                <w:rFonts w:ascii="Times New Roman" w:eastAsia="Times New Roman" w:hAnsi="Times New Roman" w:cs="Times New Roman"/>
                <w:color w:val="000000"/>
                <w:sz w:val="24"/>
                <w:lang w:val="vi-VN"/>
              </w:rPr>
              <w:t xml:space="preserve"> tốt hơn </w:t>
            </w:r>
          </w:p>
        </w:tc>
      </w:tr>
      <w:tr w:rsidR="00CF2616">
        <w:trPr>
          <w:trHeight w:val="850"/>
        </w:trPr>
        <w:tc>
          <w:tcPr>
            <w:tcW w:w="1804" w:type="dxa"/>
            <w:shd w:val="clear" w:color="auto" w:fill="auto"/>
            <w:tcMar>
              <w:top w:w="60" w:type="dxa"/>
              <w:left w:w="60" w:type="dxa"/>
              <w:bottom w:w="60" w:type="dxa"/>
              <w:right w:w="60" w:type="dxa"/>
            </w:tcMar>
          </w:tcPr>
          <w:p w:rsidR="00CF2616" w:rsidRPr="00260FC7" w:rsidRDefault="00260FC7" w:rsidP="00CF261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Vận hành chăm sóc</w:t>
            </w:r>
          </w:p>
        </w:tc>
        <w:tc>
          <w:tcPr>
            <w:tcW w:w="1984" w:type="dxa"/>
            <w:shd w:val="clear" w:color="auto" w:fill="auto"/>
            <w:tcMar>
              <w:top w:w="60" w:type="dxa"/>
              <w:left w:w="60" w:type="dxa"/>
              <w:bottom w:w="60" w:type="dxa"/>
              <w:right w:w="60" w:type="dxa"/>
            </w:tcMar>
          </w:tcPr>
          <w:p w:rsidR="00CF2616" w:rsidRPr="00260FC7" w:rsidRDefault="00CF2616" w:rsidP="00CF261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color w:val="000000"/>
                <w:sz w:val="24"/>
              </w:rPr>
              <w:t>Nhắc lịch khám</w:t>
            </w:r>
            <w:r w:rsidR="00260FC7">
              <w:rPr>
                <w:rFonts w:ascii="Times New Roman" w:eastAsia="Times New Roman" w:hAnsi="Times New Roman" w:cs="Times New Roman"/>
                <w:color w:val="000000"/>
                <w:sz w:val="24"/>
                <w:lang w:val="vi-VN"/>
              </w:rPr>
              <w:t xml:space="preserve">, tạo và phân công lịch thăm khám </w:t>
            </w:r>
          </w:p>
        </w:tc>
        <w:tc>
          <w:tcPr>
            <w:tcW w:w="902" w:type="dxa"/>
            <w:shd w:val="clear" w:color="auto" w:fill="auto"/>
            <w:tcMar>
              <w:top w:w="60" w:type="dxa"/>
              <w:left w:w="60" w:type="dxa"/>
              <w:bottom w:w="60" w:type="dxa"/>
              <w:right w:w="60" w:type="dxa"/>
            </w:tcMar>
          </w:tcPr>
          <w:p w:rsidR="00CF2616" w:rsidRDefault="00CF2616" w:rsidP="00CF261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rsidR="00CF2616" w:rsidRDefault="00CF2616" w:rsidP="00CF261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Là bệnh nhân, tôi muốn nhận tin nhắc trước buổi khám 1 ngày, để không quên lịch.</w:t>
            </w:r>
          </w:p>
        </w:tc>
      </w:tr>
    </w:tbl>
    <w:p w:rsidR="00BE6574" w:rsidRDefault="00BE6574">
      <w:pPr>
        <w:pBdr>
          <w:top w:val="nil"/>
          <w:left w:val="nil"/>
          <w:bottom w:val="nil"/>
          <w:right w:val="nil"/>
          <w:between w:val="nil"/>
        </w:pBdr>
        <w:rPr>
          <w:rFonts w:ascii="Times New Roman" w:eastAsia="Times New Roman" w:hAnsi="Times New Roman" w:cs="Times New Roman"/>
          <w:sz w:val="24"/>
          <w:szCs w:val="24"/>
        </w:rPr>
      </w:pPr>
    </w:p>
    <w:p w:rsidR="00BE657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BE6574">
        <w:trPr>
          <w:tblHeader/>
        </w:trPr>
        <w:tc>
          <w:tcPr>
            <w:tcW w:w="2256"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CF2616">
        <w:trPr>
          <w:trHeight w:val="568"/>
        </w:trPr>
        <w:tc>
          <w:tcPr>
            <w:tcW w:w="2256" w:type="dxa"/>
            <w:shd w:val="clear" w:color="auto" w:fill="auto"/>
            <w:tcMar>
              <w:top w:w="60" w:type="dxa"/>
              <w:left w:w="60" w:type="dxa"/>
              <w:bottom w:w="60" w:type="dxa"/>
              <w:right w:w="60" w:type="dxa"/>
            </w:tcMar>
          </w:tcPr>
          <w:p w:rsidR="00CF2616" w:rsidRPr="00CF2616" w:rsidRDefault="00CF2616" w:rsidP="00CF261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b/>
                <w:color w:val="000000"/>
                <w:sz w:val="24"/>
              </w:rPr>
              <w:t>S – Small</w:t>
            </w:r>
          </w:p>
        </w:tc>
        <w:tc>
          <w:tcPr>
            <w:tcW w:w="6764" w:type="dxa"/>
            <w:shd w:val="clear" w:color="auto" w:fill="auto"/>
            <w:tcMar>
              <w:top w:w="60" w:type="dxa"/>
              <w:left w:w="60" w:type="dxa"/>
              <w:bottom w:w="60" w:type="dxa"/>
              <w:right w:w="60" w:type="dxa"/>
            </w:tcMar>
          </w:tcPr>
          <w:p w:rsidR="00CF2616" w:rsidRDefault="00CF2616" w:rsidP="00CF2616">
            <w:pPr>
              <w:spacing w:after="20" w:line="264" w:lineRule="auto"/>
            </w:pPr>
            <w:r>
              <w:rPr>
                <w:rFonts w:ascii="Times New Roman" w:eastAsia="Times New Roman" w:hAnsi="Times New Roman" w:cs="Times New Roman"/>
                <w:color w:val="000000"/>
                <w:sz w:val="24"/>
              </w:rPr>
              <w:t xml:space="preserve">Gộp 3 chức năng lớn (quản lý lịch </w:t>
            </w:r>
            <w:r w:rsidR="00A21C60">
              <w:rPr>
                <w:rFonts w:ascii="Times New Roman" w:eastAsia="Times New Roman" w:hAnsi="Times New Roman" w:cs="Times New Roman"/>
                <w:color w:val="000000"/>
                <w:sz w:val="24"/>
              </w:rPr>
              <w:t>điều</w:t>
            </w:r>
            <w:r w:rsidR="00A21C60">
              <w:rPr>
                <w:rFonts w:ascii="Times New Roman" w:eastAsia="Times New Roman" w:hAnsi="Times New Roman" w:cs="Times New Roman"/>
                <w:color w:val="000000"/>
                <w:sz w:val="24"/>
                <w:lang w:val="vi-VN"/>
              </w:rPr>
              <w:t xml:space="preserve"> dưỡng </w:t>
            </w:r>
            <w:r>
              <w:rPr>
                <w:rFonts w:ascii="Times New Roman" w:eastAsia="Times New Roman" w:hAnsi="Times New Roman" w:cs="Times New Roman"/>
                <w:color w:val="000000"/>
                <w:sz w:val="24"/>
              </w:rPr>
              <w:t>, nhắc lịch, thanh toán), không làm xong trong một Sprint.</w:t>
            </w:r>
          </w:p>
        </w:tc>
      </w:tr>
      <w:tr w:rsidR="00CF2616">
        <w:trPr>
          <w:trHeight w:val="568"/>
        </w:trPr>
        <w:tc>
          <w:tcPr>
            <w:tcW w:w="2256" w:type="dxa"/>
            <w:shd w:val="clear" w:color="auto" w:fill="auto"/>
            <w:tcMar>
              <w:top w:w="60" w:type="dxa"/>
              <w:left w:w="60" w:type="dxa"/>
              <w:bottom w:w="60" w:type="dxa"/>
              <w:right w:w="60" w:type="dxa"/>
            </w:tcMar>
          </w:tcPr>
          <w:p w:rsidR="00CF2616" w:rsidRPr="00CF2616" w:rsidRDefault="00CF2616" w:rsidP="00CF261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b/>
                <w:color w:val="000000"/>
                <w:sz w:val="24"/>
              </w:rPr>
              <w:t>E – Estimable</w:t>
            </w:r>
          </w:p>
        </w:tc>
        <w:tc>
          <w:tcPr>
            <w:tcW w:w="6764" w:type="dxa"/>
            <w:shd w:val="clear" w:color="auto" w:fill="auto"/>
            <w:tcMar>
              <w:top w:w="60" w:type="dxa"/>
              <w:left w:w="60" w:type="dxa"/>
              <w:bottom w:w="60" w:type="dxa"/>
              <w:right w:w="60" w:type="dxa"/>
            </w:tcMar>
          </w:tcPr>
          <w:p w:rsidR="00CF2616" w:rsidRPr="00CF2616" w:rsidRDefault="00CF2616" w:rsidP="00CF261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Phạm vi rộng và mơ hồ nên không thể ước lượng được </w:t>
            </w:r>
          </w:p>
        </w:tc>
      </w:tr>
    </w:tbl>
    <w:p w:rsidR="00BE6574" w:rsidRDefault="00BE6574">
      <w:pPr>
        <w:pBdr>
          <w:top w:val="nil"/>
          <w:left w:val="nil"/>
          <w:bottom w:val="nil"/>
          <w:right w:val="nil"/>
          <w:between w:val="nil"/>
        </w:pBdr>
        <w:rPr>
          <w:rFonts w:ascii="Times New Roman" w:eastAsia="Times New Roman" w:hAnsi="Times New Roman" w:cs="Times New Roman"/>
          <w:sz w:val="24"/>
          <w:szCs w:val="24"/>
        </w:rPr>
      </w:pPr>
    </w:p>
    <w:p w:rsidR="00260FC7" w:rsidRDefault="00260FC7">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BE6574">
        <w:trPr>
          <w:tblHeader/>
        </w:trPr>
        <w:tc>
          <w:tcPr>
            <w:tcW w:w="1172"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BE6574">
        <w:trPr>
          <w:trHeight w:val="680"/>
        </w:trPr>
        <w:tc>
          <w:tcPr>
            <w:tcW w:w="1172" w:type="dxa"/>
            <w:shd w:val="clear" w:color="auto" w:fill="auto"/>
            <w:tcMar>
              <w:top w:w="60" w:type="dxa"/>
              <w:left w:w="60" w:type="dxa"/>
              <w:bottom w:w="60" w:type="dxa"/>
              <w:right w:w="60" w:type="dxa"/>
            </w:tcMar>
          </w:tcPr>
          <w:p w:rsidR="00BE657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BE6574">
        <w:trPr>
          <w:trHeight w:val="680"/>
        </w:trPr>
        <w:tc>
          <w:tcPr>
            <w:tcW w:w="1172" w:type="dxa"/>
            <w:shd w:val="clear" w:color="auto" w:fill="auto"/>
            <w:tcMar>
              <w:top w:w="60" w:type="dxa"/>
              <w:left w:w="60" w:type="dxa"/>
              <w:bottom w:w="60" w:type="dxa"/>
              <w:right w:w="60" w:type="dxa"/>
            </w:tcMar>
          </w:tcPr>
          <w:p w:rsidR="00BE657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BE6574" w:rsidRDefault="00BE6574">
      <w:pPr>
        <w:pBdr>
          <w:top w:val="nil"/>
          <w:left w:val="nil"/>
          <w:bottom w:val="nil"/>
          <w:right w:val="nil"/>
          <w:between w:val="nil"/>
        </w:pBdr>
        <w:rPr>
          <w:rFonts w:ascii="Times New Roman" w:eastAsia="Times New Roman" w:hAnsi="Times New Roman" w:cs="Times New Roman"/>
          <w:sz w:val="24"/>
          <w:szCs w:val="24"/>
        </w:rPr>
      </w:pPr>
    </w:p>
    <w:p w:rsidR="00BE657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BE6574">
        <w:trPr>
          <w:tblHeader/>
        </w:trPr>
        <w:tc>
          <w:tcPr>
            <w:tcW w:w="1172"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BE6574">
        <w:trPr>
          <w:trHeight w:val="568"/>
        </w:trPr>
        <w:tc>
          <w:tcPr>
            <w:tcW w:w="1172" w:type="dxa"/>
            <w:shd w:val="clear" w:color="auto" w:fill="auto"/>
            <w:tcMar>
              <w:top w:w="60" w:type="dxa"/>
              <w:left w:w="60" w:type="dxa"/>
              <w:bottom w:w="60" w:type="dxa"/>
              <w:right w:w="60" w:type="dxa"/>
            </w:tcMar>
          </w:tcPr>
          <w:p w:rsidR="00BE657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044"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BE6574">
        <w:trPr>
          <w:trHeight w:val="568"/>
        </w:trPr>
        <w:tc>
          <w:tcPr>
            <w:tcW w:w="1172" w:type="dxa"/>
            <w:shd w:val="clear" w:color="auto" w:fill="auto"/>
            <w:tcMar>
              <w:top w:w="60" w:type="dxa"/>
              <w:left w:w="60" w:type="dxa"/>
              <w:bottom w:w="60" w:type="dxa"/>
              <w:right w:w="60" w:type="dxa"/>
            </w:tcMar>
          </w:tcPr>
          <w:p w:rsidR="00BE657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044"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BE6574" w:rsidRDefault="00BE6574">
      <w:pPr>
        <w:pBdr>
          <w:top w:val="nil"/>
          <w:left w:val="nil"/>
          <w:bottom w:val="nil"/>
          <w:right w:val="nil"/>
          <w:between w:val="nil"/>
        </w:pBdr>
        <w:rPr>
          <w:rFonts w:ascii="Times New Roman" w:eastAsia="Times New Roman" w:hAnsi="Times New Roman" w:cs="Times New Roman"/>
          <w:sz w:val="24"/>
          <w:szCs w:val="24"/>
        </w:rPr>
      </w:pPr>
    </w:p>
    <w:p w:rsidR="00BE657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p w:rsidR="00260FC7" w:rsidRDefault="00260FC7">
      <w:pPr>
        <w:keepNext/>
        <w:pBdr>
          <w:top w:val="nil"/>
          <w:left w:val="nil"/>
          <w:bottom w:val="nil"/>
          <w:right w:val="nil"/>
          <w:between w:val="nil"/>
        </w:pBdr>
        <w:spacing w:before="160" w:after="80"/>
        <w:rPr>
          <w:rFonts w:ascii="Times New Roman" w:eastAsia="Times New Roman" w:hAnsi="Times New Roman" w:cs="Times New Roman"/>
          <w:b/>
          <w:bCs/>
          <w:sz w:val="26"/>
          <w:szCs w:val="26"/>
        </w:rPr>
      </w:pP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19"/>
        <w:gridCol w:w="2579"/>
        <w:gridCol w:w="1977"/>
        <w:gridCol w:w="2751"/>
      </w:tblGrid>
      <w:tr w:rsidR="00260FC7" w:rsidTr="00260FC7">
        <w:trPr>
          <w:cantSplit/>
          <w:tblHeader/>
          <w:jc w:val="center"/>
        </w:trPr>
        <w:tc>
          <w:tcPr>
            <w:tcW w:w="1719" w:type="dxa"/>
            <w:shd w:val="clear" w:color="auto" w:fill="8EAADB"/>
          </w:tcPr>
          <w:p w:rsidR="00260FC7" w:rsidRDefault="00260FC7" w:rsidP="0083371B">
            <w:pPr>
              <w:spacing w:after="20" w:line="264" w:lineRule="auto"/>
              <w:jc w:val="center"/>
            </w:pPr>
            <w:r>
              <w:rPr>
                <w:rFonts w:ascii="Times New Roman" w:eastAsia="Times New Roman" w:hAnsi="Times New Roman" w:cs="Times New Roman"/>
                <w:b/>
                <w:color w:val="000000"/>
                <w:sz w:val="24"/>
              </w:rPr>
              <w:t>Kịch bản</w:t>
            </w:r>
          </w:p>
        </w:tc>
        <w:tc>
          <w:tcPr>
            <w:tcW w:w="2579" w:type="dxa"/>
            <w:shd w:val="clear" w:color="auto" w:fill="8EAADB"/>
          </w:tcPr>
          <w:p w:rsidR="00260FC7" w:rsidRDefault="00260FC7" w:rsidP="0083371B">
            <w:pPr>
              <w:spacing w:after="20" w:line="264" w:lineRule="auto"/>
              <w:jc w:val="center"/>
            </w:pPr>
            <w:r>
              <w:rPr>
                <w:rFonts w:ascii="Times New Roman" w:eastAsia="Times New Roman" w:hAnsi="Times New Roman" w:cs="Times New Roman"/>
                <w:b/>
                <w:color w:val="000000"/>
                <w:sz w:val="24"/>
              </w:rPr>
              <w:t>Given</w:t>
            </w:r>
          </w:p>
        </w:tc>
        <w:tc>
          <w:tcPr>
            <w:tcW w:w="1977" w:type="dxa"/>
            <w:shd w:val="clear" w:color="auto" w:fill="8EAADB"/>
          </w:tcPr>
          <w:p w:rsidR="00260FC7" w:rsidRDefault="00260FC7" w:rsidP="0083371B">
            <w:pPr>
              <w:spacing w:after="20" w:line="264" w:lineRule="auto"/>
              <w:jc w:val="center"/>
            </w:pPr>
            <w:r>
              <w:rPr>
                <w:rFonts w:ascii="Times New Roman" w:eastAsia="Times New Roman" w:hAnsi="Times New Roman" w:cs="Times New Roman"/>
                <w:b/>
                <w:color w:val="000000"/>
                <w:sz w:val="24"/>
              </w:rPr>
              <w:t>When</w:t>
            </w:r>
          </w:p>
        </w:tc>
        <w:tc>
          <w:tcPr>
            <w:tcW w:w="2751" w:type="dxa"/>
            <w:shd w:val="clear" w:color="auto" w:fill="8EAADB"/>
          </w:tcPr>
          <w:p w:rsidR="00260FC7" w:rsidRDefault="00260FC7" w:rsidP="0083371B">
            <w:pPr>
              <w:spacing w:after="20" w:line="264" w:lineRule="auto"/>
              <w:jc w:val="center"/>
            </w:pPr>
            <w:r>
              <w:rPr>
                <w:rFonts w:ascii="Times New Roman" w:eastAsia="Times New Roman" w:hAnsi="Times New Roman" w:cs="Times New Roman"/>
                <w:b/>
                <w:color w:val="000000"/>
                <w:sz w:val="24"/>
              </w:rPr>
              <w:t>Then</w:t>
            </w:r>
          </w:p>
        </w:tc>
      </w:tr>
      <w:tr w:rsidR="00260FC7" w:rsidTr="00260FC7">
        <w:trPr>
          <w:cantSplit/>
          <w:jc w:val="center"/>
        </w:trPr>
        <w:tc>
          <w:tcPr>
            <w:tcW w:w="1719" w:type="dxa"/>
          </w:tcPr>
          <w:p w:rsidR="00260FC7" w:rsidRPr="006316DD" w:rsidRDefault="00260FC7" w:rsidP="0083371B">
            <w:pPr>
              <w:spacing w:after="20" w:line="264" w:lineRule="auto"/>
              <w:rPr>
                <w:lang w:val="vi-VN"/>
              </w:rPr>
            </w:pPr>
            <w:r>
              <w:rPr>
                <w:rFonts w:ascii="Times New Roman" w:eastAsia="Times New Roman" w:hAnsi="Times New Roman" w:cs="Times New Roman"/>
                <w:color w:val="000000"/>
                <w:sz w:val="24"/>
              </w:rPr>
              <w:t xml:space="preserve">(1) </w:t>
            </w:r>
            <w:r w:rsidR="006316DD">
              <w:rPr>
                <w:rFonts w:ascii="Times New Roman" w:eastAsia="Times New Roman" w:hAnsi="Times New Roman" w:cs="Times New Roman"/>
                <w:color w:val="000000"/>
                <w:sz w:val="24"/>
              </w:rPr>
              <w:t>Không</w:t>
            </w:r>
            <w:r w:rsidR="006316DD">
              <w:rPr>
                <w:rFonts w:ascii="Times New Roman" w:eastAsia="Times New Roman" w:hAnsi="Times New Roman" w:cs="Times New Roman"/>
                <w:color w:val="000000"/>
                <w:sz w:val="24"/>
                <w:lang w:val="vi-VN"/>
              </w:rPr>
              <w:t xml:space="preserve"> thuộc quyền </w:t>
            </w:r>
          </w:p>
        </w:tc>
        <w:tc>
          <w:tcPr>
            <w:tcW w:w="2579" w:type="dxa"/>
          </w:tcPr>
          <w:p w:rsidR="00260FC7" w:rsidRPr="006316DD" w:rsidRDefault="006316DD" w:rsidP="0083371B">
            <w:pPr>
              <w:spacing w:after="20" w:line="264" w:lineRule="auto"/>
              <w:rPr>
                <w:lang w:val="vi-VN"/>
              </w:rPr>
            </w:pPr>
            <w:r>
              <w:rPr>
                <w:rFonts w:ascii="Times New Roman" w:eastAsia="Times New Roman" w:hAnsi="Times New Roman" w:cs="Times New Roman"/>
                <w:color w:val="000000"/>
                <w:sz w:val="24"/>
              </w:rPr>
              <w:t>ĐIều</w:t>
            </w:r>
            <w:r>
              <w:rPr>
                <w:rFonts w:ascii="Times New Roman" w:eastAsia="Times New Roman" w:hAnsi="Times New Roman" w:cs="Times New Roman"/>
                <w:color w:val="000000"/>
                <w:sz w:val="24"/>
                <w:lang w:val="vi-VN"/>
              </w:rPr>
              <w:t xml:space="preserve"> dưỡng</w:t>
            </w:r>
            <w:r w:rsidR="00260FC7">
              <w:rPr>
                <w:rFonts w:ascii="Times New Roman" w:eastAsia="Times New Roman" w:hAnsi="Times New Roman" w:cs="Times New Roman"/>
                <w:color w:val="000000"/>
                <w:sz w:val="24"/>
              </w:rPr>
              <w:t xml:space="preserve"> A đã đăng nhập;</w:t>
            </w:r>
            <w:r>
              <w:rPr>
                <w:rFonts w:ascii="Times New Roman" w:eastAsia="Times New Roman" w:hAnsi="Times New Roman" w:cs="Times New Roman"/>
                <w:color w:val="000000"/>
                <w:sz w:val="24"/>
                <w:lang w:val="vi-VN"/>
              </w:rPr>
              <w:t xml:space="preserve"> phiếu thăm khám </w:t>
            </w:r>
            <w:r>
              <w:rPr>
                <w:rFonts w:ascii="Times New Roman" w:eastAsia="Times New Roman" w:hAnsi="Times New Roman" w:cs="Times New Roman"/>
                <w:color w:val="000000"/>
                <w:sz w:val="24"/>
                <w:lang w:val="vi-VN"/>
              </w:rPr>
              <w:t>TK-002</w:t>
            </w:r>
            <w:r>
              <w:rPr>
                <w:rFonts w:ascii="Times New Roman" w:eastAsia="Times New Roman" w:hAnsi="Times New Roman" w:cs="Times New Roman"/>
                <w:color w:val="000000"/>
                <w:sz w:val="24"/>
                <w:lang w:val="vi-VN"/>
              </w:rPr>
              <w:t xml:space="preserve"> </w:t>
            </w:r>
            <w:r w:rsidR="00260FC7">
              <w:rPr>
                <w:rFonts w:ascii="Times New Roman" w:eastAsia="Times New Roman" w:hAnsi="Times New Roman" w:cs="Times New Roman"/>
                <w:color w:val="000000"/>
                <w:sz w:val="24"/>
              </w:rPr>
              <w:t xml:space="preserve">của A </w:t>
            </w:r>
            <w:r>
              <w:rPr>
                <w:rFonts w:ascii="Times New Roman" w:eastAsia="Times New Roman" w:hAnsi="Times New Roman" w:cs="Times New Roman"/>
                <w:color w:val="000000"/>
                <w:sz w:val="24"/>
              </w:rPr>
              <w:t>được</w:t>
            </w:r>
            <w:r>
              <w:rPr>
                <w:rFonts w:ascii="Times New Roman" w:eastAsia="Times New Roman" w:hAnsi="Times New Roman" w:cs="Times New Roman"/>
                <w:color w:val="000000"/>
                <w:sz w:val="24"/>
                <w:lang w:val="vi-VN"/>
              </w:rPr>
              <w:t xml:space="preserve"> phân công cho điều dững B</w:t>
            </w:r>
          </w:p>
        </w:tc>
        <w:tc>
          <w:tcPr>
            <w:tcW w:w="1977" w:type="dxa"/>
          </w:tcPr>
          <w:p w:rsidR="00260FC7" w:rsidRPr="006316DD" w:rsidRDefault="00260FC7" w:rsidP="0083371B">
            <w:pPr>
              <w:spacing w:after="20" w:line="264" w:lineRule="auto"/>
              <w:rPr>
                <w:lang w:val="vi-VN"/>
              </w:rPr>
            </w:pPr>
            <w:r>
              <w:rPr>
                <w:rFonts w:ascii="Times New Roman" w:eastAsia="Times New Roman" w:hAnsi="Times New Roman" w:cs="Times New Roman"/>
                <w:color w:val="000000"/>
                <w:sz w:val="24"/>
              </w:rPr>
              <w:t xml:space="preserve">A mở </w:t>
            </w:r>
            <w:r w:rsidR="006316DD">
              <w:rPr>
                <w:rFonts w:ascii="Times New Roman" w:eastAsia="Times New Roman" w:hAnsi="Times New Roman" w:cs="Times New Roman"/>
                <w:color w:val="000000"/>
                <w:sz w:val="24"/>
              </w:rPr>
              <w:t>phiếu</w:t>
            </w:r>
            <w:r w:rsidR="006316DD">
              <w:rPr>
                <w:rFonts w:ascii="Times New Roman" w:eastAsia="Times New Roman" w:hAnsi="Times New Roman" w:cs="Times New Roman"/>
                <w:color w:val="000000"/>
                <w:sz w:val="24"/>
                <w:lang w:val="vi-VN"/>
              </w:rPr>
              <w:t xml:space="preserve"> thăm khám TK-002 qua đường dẫn </w:t>
            </w:r>
          </w:p>
        </w:tc>
        <w:tc>
          <w:tcPr>
            <w:tcW w:w="2751" w:type="dxa"/>
          </w:tcPr>
          <w:p w:rsidR="00260FC7" w:rsidRDefault="00260FC7" w:rsidP="0083371B">
            <w:pPr>
              <w:spacing w:after="20" w:line="264" w:lineRule="auto"/>
            </w:pPr>
            <w:r>
              <w:rPr>
                <w:rFonts w:ascii="Times New Roman" w:eastAsia="Times New Roman" w:hAnsi="Times New Roman" w:cs="Times New Roman"/>
                <w:color w:val="000000"/>
                <w:sz w:val="24"/>
              </w:rPr>
              <w:t xml:space="preserve">Hiển thị tên xét nghiệm, các chỉ số, tên bác sĩ duyệt, ngày duyệt và trạng thái </w:t>
            </w:r>
            <w:r w:rsidR="006316DD">
              <w:rPr>
                <w:rFonts w:ascii="Times New Roman" w:eastAsia="Times New Roman" w:hAnsi="Times New Roman" w:cs="Times New Roman"/>
                <w:color w:val="000000"/>
                <w:sz w:val="24"/>
                <w:lang w:val="vi-VN"/>
              </w:rPr>
              <w:t>“Phiếu thăm khám đã được phân công cho điều dưỡng khác</w:t>
            </w:r>
            <w:r>
              <w:rPr>
                <w:rFonts w:ascii="Times New Roman" w:eastAsia="Times New Roman" w:hAnsi="Times New Roman" w:cs="Times New Roman"/>
                <w:color w:val="000000"/>
                <w:sz w:val="24"/>
              </w:rPr>
              <w:t>”</w:t>
            </w:r>
          </w:p>
        </w:tc>
      </w:tr>
      <w:tr w:rsidR="00260FC7" w:rsidTr="00260FC7">
        <w:trPr>
          <w:cantSplit/>
          <w:jc w:val="center"/>
        </w:trPr>
        <w:tc>
          <w:tcPr>
            <w:tcW w:w="1719" w:type="dxa"/>
          </w:tcPr>
          <w:p w:rsidR="00260FC7" w:rsidRPr="006316DD" w:rsidRDefault="00260FC7" w:rsidP="0083371B">
            <w:pPr>
              <w:spacing w:after="20" w:line="264" w:lineRule="auto"/>
              <w:rPr>
                <w:lang w:val="vi-VN"/>
              </w:rPr>
            </w:pPr>
            <w:r>
              <w:rPr>
                <w:rFonts w:ascii="Times New Roman" w:eastAsia="Times New Roman" w:hAnsi="Times New Roman" w:cs="Times New Roman"/>
                <w:color w:val="000000"/>
                <w:sz w:val="24"/>
              </w:rPr>
              <w:t xml:space="preserve">(2b) </w:t>
            </w:r>
            <w:r w:rsidR="006316DD">
              <w:rPr>
                <w:rFonts w:ascii="Times New Roman" w:eastAsia="Times New Roman" w:hAnsi="Times New Roman" w:cs="Times New Roman"/>
                <w:color w:val="000000"/>
                <w:sz w:val="24"/>
              </w:rPr>
              <w:t>Đ</w:t>
            </w:r>
            <w:r w:rsidR="006316DD">
              <w:rPr>
                <w:rFonts w:ascii="Times New Roman" w:eastAsia="Times New Roman" w:hAnsi="Times New Roman" w:cs="Times New Roman"/>
                <w:color w:val="000000"/>
                <w:sz w:val="24"/>
                <w:lang w:val="vi-VN"/>
              </w:rPr>
              <w:t>ã bị huỷ</w:t>
            </w:r>
          </w:p>
        </w:tc>
        <w:tc>
          <w:tcPr>
            <w:tcW w:w="2579" w:type="dxa"/>
          </w:tcPr>
          <w:p w:rsidR="00260FC7" w:rsidRDefault="006316DD" w:rsidP="0083371B">
            <w:pPr>
              <w:spacing w:after="20" w:line="264" w:lineRule="auto"/>
            </w:pPr>
            <w:r>
              <w:rPr>
                <w:rFonts w:ascii="Times New Roman" w:eastAsia="Times New Roman" w:hAnsi="Times New Roman" w:cs="Times New Roman"/>
                <w:color w:val="000000"/>
                <w:sz w:val="24"/>
              </w:rPr>
              <w:t>Điều</w:t>
            </w:r>
            <w:r>
              <w:rPr>
                <w:rFonts w:ascii="Times New Roman" w:eastAsia="Times New Roman" w:hAnsi="Times New Roman" w:cs="Times New Roman"/>
                <w:color w:val="000000"/>
                <w:sz w:val="24"/>
                <w:lang w:val="vi-VN"/>
              </w:rPr>
              <w:t xml:space="preserve"> dưỡng </w:t>
            </w:r>
            <w:r w:rsidR="00260FC7">
              <w:rPr>
                <w:rFonts w:ascii="Times New Roman" w:eastAsia="Times New Roman" w:hAnsi="Times New Roman" w:cs="Times New Roman"/>
                <w:color w:val="000000"/>
                <w:sz w:val="24"/>
              </w:rPr>
              <w:t xml:space="preserve"> A đã đăng nhập; kết quả</w:t>
            </w:r>
            <w:r w:rsidR="00810903">
              <w:rPr>
                <w:rFonts w:ascii="Times New Roman" w:eastAsia="Times New Roman" w:hAnsi="Times New Roman" w:cs="Times New Roman"/>
                <w:color w:val="000000"/>
                <w:sz w:val="24"/>
                <w:lang w:val="vi-VN"/>
              </w:rPr>
              <w:t xml:space="preserve"> TK-001</w:t>
            </w:r>
            <w:r w:rsidR="00260FC7">
              <w:rPr>
                <w:rFonts w:ascii="Times New Roman" w:eastAsia="Times New Roman" w:hAnsi="Times New Roman" w:cs="Times New Roman"/>
                <w:color w:val="000000"/>
                <w:sz w:val="24"/>
              </w:rPr>
              <w:t xml:space="preserve"> của A chưa được </w:t>
            </w:r>
            <w:r>
              <w:rPr>
                <w:rFonts w:ascii="Times New Roman" w:eastAsia="Times New Roman" w:hAnsi="Times New Roman" w:cs="Times New Roman"/>
                <w:color w:val="000000"/>
                <w:sz w:val="24"/>
              </w:rPr>
              <w:t>hệ</w:t>
            </w:r>
            <w:r>
              <w:rPr>
                <w:rFonts w:ascii="Times New Roman" w:eastAsia="Times New Roman" w:hAnsi="Times New Roman" w:cs="Times New Roman"/>
                <w:color w:val="000000"/>
                <w:sz w:val="24"/>
                <w:lang w:val="vi-VN"/>
              </w:rPr>
              <w:t xml:space="preserve"> thống </w:t>
            </w:r>
            <w:r w:rsidR="00260FC7">
              <w:rPr>
                <w:rFonts w:ascii="Times New Roman" w:eastAsia="Times New Roman" w:hAnsi="Times New Roman" w:cs="Times New Roman"/>
                <w:color w:val="000000"/>
                <w:sz w:val="24"/>
              </w:rPr>
              <w:t>duyệt</w:t>
            </w:r>
          </w:p>
        </w:tc>
        <w:tc>
          <w:tcPr>
            <w:tcW w:w="1977" w:type="dxa"/>
          </w:tcPr>
          <w:p w:rsidR="00260FC7" w:rsidRPr="006316DD" w:rsidRDefault="00260FC7" w:rsidP="0083371B">
            <w:pPr>
              <w:spacing w:after="20" w:line="264" w:lineRule="auto"/>
              <w:rPr>
                <w:lang w:val="vi-VN"/>
              </w:rPr>
            </w:pPr>
            <w:r>
              <w:rPr>
                <w:rFonts w:ascii="Times New Roman" w:eastAsia="Times New Roman" w:hAnsi="Times New Roman" w:cs="Times New Roman"/>
                <w:color w:val="000000"/>
                <w:sz w:val="24"/>
              </w:rPr>
              <w:t xml:space="preserve">A mở kết quả </w:t>
            </w:r>
            <w:r w:rsidR="006316DD">
              <w:rPr>
                <w:rFonts w:ascii="Times New Roman" w:eastAsia="Times New Roman" w:hAnsi="Times New Roman" w:cs="Times New Roman"/>
                <w:color w:val="000000"/>
                <w:sz w:val="24"/>
              </w:rPr>
              <w:t>TK</w:t>
            </w:r>
            <w:r w:rsidR="006316DD">
              <w:rPr>
                <w:rFonts w:ascii="Times New Roman" w:eastAsia="Times New Roman" w:hAnsi="Times New Roman" w:cs="Times New Roman"/>
                <w:color w:val="000000"/>
                <w:sz w:val="24"/>
                <w:lang w:val="vi-VN"/>
              </w:rPr>
              <w:t>-001</w:t>
            </w:r>
          </w:p>
        </w:tc>
        <w:tc>
          <w:tcPr>
            <w:tcW w:w="2751" w:type="dxa"/>
          </w:tcPr>
          <w:p w:rsidR="00260FC7" w:rsidRDefault="00260FC7" w:rsidP="0083371B">
            <w:pPr>
              <w:spacing w:after="20" w:line="264" w:lineRule="auto"/>
            </w:pPr>
            <w:r>
              <w:rPr>
                <w:rFonts w:ascii="Times New Roman" w:eastAsia="Times New Roman" w:hAnsi="Times New Roman" w:cs="Times New Roman"/>
                <w:color w:val="000000"/>
                <w:sz w:val="24"/>
              </w:rPr>
              <w:t>Chỉ hiển thị trạng thái “Đang chờ duyệt”, không hiển thị các chỉ số</w:t>
            </w:r>
          </w:p>
        </w:tc>
      </w:tr>
    </w:tbl>
    <w:p w:rsidR="00BE6574" w:rsidRDefault="00BE6574">
      <w:pPr>
        <w:pBdr>
          <w:top w:val="nil"/>
          <w:left w:val="nil"/>
          <w:bottom w:val="nil"/>
          <w:right w:val="nil"/>
          <w:between w:val="nil"/>
        </w:pBdr>
        <w:rPr>
          <w:rFonts w:ascii="Times New Roman" w:eastAsia="Times New Roman" w:hAnsi="Times New Roman" w:cs="Times New Roman"/>
          <w:sz w:val="24"/>
          <w:szCs w:val="24"/>
        </w:rPr>
      </w:pPr>
    </w:p>
    <w:p w:rsidR="00BE657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BE6574">
        <w:trPr>
          <w:tblHeader/>
        </w:trPr>
        <w:tc>
          <w:tcPr>
            <w:tcW w:w="2256"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BE6574">
        <w:trPr>
          <w:trHeight w:val="510"/>
        </w:trPr>
        <w:tc>
          <w:tcPr>
            <w:tcW w:w="2256"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BE6574" w:rsidRDefault="00BE6574">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BE6574">
        <w:trPr>
          <w:tblHeader/>
        </w:trPr>
        <w:tc>
          <w:tcPr>
            <w:tcW w:w="9020"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BE6574">
        <w:trPr>
          <w:trHeight w:val="738"/>
        </w:trPr>
        <w:tc>
          <w:tcPr>
            <w:tcW w:w="9020"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BE6574" w:rsidRDefault="00BE6574">
      <w:pPr>
        <w:pBdr>
          <w:top w:val="nil"/>
          <w:left w:val="nil"/>
          <w:bottom w:val="nil"/>
          <w:right w:val="nil"/>
          <w:between w:val="nil"/>
        </w:pBdr>
        <w:rPr>
          <w:rFonts w:ascii="Times New Roman" w:eastAsia="Times New Roman" w:hAnsi="Times New Roman" w:cs="Times New Roman"/>
          <w:sz w:val="24"/>
          <w:szCs w:val="24"/>
        </w:rPr>
      </w:pPr>
    </w:p>
    <w:p w:rsidR="00BE657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BE6574">
        <w:trPr>
          <w:tblHeader/>
        </w:trPr>
        <w:tc>
          <w:tcPr>
            <w:tcW w:w="1172"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BE6574">
        <w:trPr>
          <w:trHeight w:val="568"/>
        </w:trPr>
        <w:tc>
          <w:tcPr>
            <w:tcW w:w="1172" w:type="dxa"/>
            <w:shd w:val="clear" w:color="auto" w:fill="auto"/>
            <w:tcMar>
              <w:top w:w="60" w:type="dxa"/>
              <w:left w:w="60" w:type="dxa"/>
              <w:bottom w:w="60" w:type="dxa"/>
              <w:right w:w="60" w:type="dxa"/>
            </w:tcMar>
          </w:tcPr>
          <w:p w:rsidR="00BE657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314"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BE6574">
        <w:trPr>
          <w:trHeight w:val="568"/>
        </w:trPr>
        <w:tc>
          <w:tcPr>
            <w:tcW w:w="1172" w:type="dxa"/>
            <w:shd w:val="clear" w:color="auto" w:fill="auto"/>
            <w:tcMar>
              <w:top w:w="60" w:type="dxa"/>
              <w:left w:w="60" w:type="dxa"/>
              <w:bottom w:w="60" w:type="dxa"/>
              <w:right w:w="60" w:type="dxa"/>
            </w:tcMar>
          </w:tcPr>
          <w:p w:rsidR="00BE657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314"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BE6574" w:rsidRDefault="00BE6574">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BE6574">
        <w:trPr>
          <w:tblHeader/>
        </w:trPr>
        <w:tc>
          <w:tcPr>
            <w:tcW w:w="9020"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Planning Poker (thẻ 5, 8, 8, 8, 21): đội nên làm gì tiếp theo?</w:t>
            </w:r>
          </w:p>
        </w:tc>
      </w:tr>
      <w:tr w:rsidR="00BE6574">
        <w:trPr>
          <w:trHeight w:val="794"/>
        </w:trPr>
        <w:tc>
          <w:tcPr>
            <w:tcW w:w="9020"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BE6574" w:rsidRDefault="00BE6574">
      <w:pPr>
        <w:pBdr>
          <w:top w:val="nil"/>
          <w:left w:val="nil"/>
          <w:bottom w:val="nil"/>
          <w:right w:val="nil"/>
          <w:between w:val="nil"/>
        </w:pBdr>
        <w:rPr>
          <w:rFonts w:ascii="Times New Roman" w:eastAsia="Times New Roman" w:hAnsi="Times New Roman" w:cs="Times New Roman"/>
          <w:sz w:val="24"/>
          <w:szCs w:val="24"/>
        </w:rPr>
      </w:pPr>
    </w:p>
    <w:p w:rsidR="00BE657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BE6574">
        <w:trPr>
          <w:tblHeader/>
        </w:trPr>
        <w:tc>
          <w:tcPr>
            <w:tcW w:w="3156"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BE6574">
        <w:trPr>
          <w:trHeight w:val="624"/>
        </w:trPr>
        <w:tc>
          <w:tcPr>
            <w:tcW w:w="3156" w:type="dxa"/>
            <w:shd w:val="clear" w:color="auto" w:fill="auto"/>
            <w:tcMar>
              <w:top w:w="60" w:type="dxa"/>
              <w:left w:w="60" w:type="dxa"/>
              <w:bottom w:w="60" w:type="dxa"/>
              <w:right w:w="60" w:type="dxa"/>
            </w:tcMar>
          </w:tcPr>
          <w:p w:rsidR="00BE657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rsidR="00BE6574" w:rsidRDefault="006316D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 xml:space="preserve">(24 + 26 + 25) / 3 = </w:t>
            </w:r>
            <w:r>
              <w:rPr>
                <w:rFonts w:ascii="Times New Roman" w:eastAsia="Times New Roman" w:hAnsi="Times New Roman" w:cs="Times New Roman"/>
                <w:b/>
                <w:color w:val="000000"/>
                <w:sz w:val="24"/>
              </w:rPr>
              <w:t>25 SP</w:t>
            </w:r>
          </w:p>
        </w:tc>
      </w:tr>
      <w:tr w:rsidR="00BE6574">
        <w:trPr>
          <w:trHeight w:val="624"/>
        </w:trPr>
        <w:tc>
          <w:tcPr>
            <w:tcW w:w="3156" w:type="dxa"/>
            <w:shd w:val="clear" w:color="auto" w:fill="auto"/>
            <w:tcMar>
              <w:top w:w="60" w:type="dxa"/>
              <w:left w:w="60" w:type="dxa"/>
              <w:bottom w:w="60" w:type="dxa"/>
              <w:right w:w="60" w:type="dxa"/>
            </w:tcMar>
          </w:tcPr>
          <w:p w:rsidR="00BE657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rsidR="00BE6574" w:rsidRPr="00CE3F6C" w:rsidRDefault="00BE6574" w:rsidP="00E96F30">
            <w:pPr>
              <w:spacing w:after="20" w:line="264" w:lineRule="auto"/>
              <w:rPr>
                <w:rFonts w:ascii="Times New Roman" w:eastAsia="Times New Roman" w:hAnsi="Times New Roman" w:cs="Times New Roman"/>
                <w:sz w:val="24"/>
                <w:szCs w:val="24"/>
                <w:lang w:val="en-US"/>
              </w:rPr>
            </w:pPr>
          </w:p>
        </w:tc>
      </w:tr>
      <w:tr w:rsidR="006316DD">
        <w:trPr>
          <w:trHeight w:val="624"/>
        </w:trPr>
        <w:tc>
          <w:tcPr>
            <w:tcW w:w="3156" w:type="dxa"/>
            <w:shd w:val="clear" w:color="auto" w:fill="auto"/>
            <w:tcMar>
              <w:top w:w="60" w:type="dxa"/>
              <w:left w:w="60" w:type="dxa"/>
              <w:bottom w:w="60" w:type="dxa"/>
              <w:right w:w="60" w:type="dxa"/>
            </w:tcMar>
          </w:tcPr>
          <w:p w:rsidR="006316DD" w:rsidRDefault="006316DD" w:rsidP="006316D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rsidR="006316DD" w:rsidRDefault="006316DD" w:rsidP="006316DD">
            <w:pPr>
              <w:spacing w:after="20" w:line="264" w:lineRule="auto"/>
            </w:pPr>
          </w:p>
        </w:tc>
      </w:tr>
      <w:tr w:rsidR="006316DD">
        <w:trPr>
          <w:trHeight w:val="624"/>
        </w:trPr>
        <w:tc>
          <w:tcPr>
            <w:tcW w:w="3156" w:type="dxa"/>
            <w:shd w:val="clear" w:color="auto" w:fill="auto"/>
            <w:tcMar>
              <w:top w:w="60" w:type="dxa"/>
              <w:left w:w="60" w:type="dxa"/>
              <w:bottom w:w="60" w:type="dxa"/>
              <w:right w:w="60" w:type="dxa"/>
            </w:tcMar>
          </w:tcPr>
          <w:p w:rsidR="006316DD" w:rsidRDefault="006316DD" w:rsidP="006316D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rsidR="006316DD" w:rsidRDefault="006316DD" w:rsidP="006316DD">
            <w:pPr>
              <w:spacing w:after="20" w:line="264" w:lineRule="auto"/>
            </w:pPr>
            <w:r>
              <w:rPr>
                <w:rFonts w:ascii="Times New Roman" w:eastAsia="Times New Roman" w:hAnsi="Times New Roman" w:cs="Times New Roman"/>
                <w:color w:val="000000"/>
                <w:sz w:val="24"/>
              </w:rPr>
              <w:t>Ví dụ: “</w:t>
            </w:r>
            <w:r w:rsidR="00A21C60">
              <w:rPr>
                <w:rFonts w:ascii="Times New Roman" w:eastAsia="Times New Roman" w:hAnsi="Times New Roman" w:cs="Times New Roman"/>
                <w:color w:val="000000"/>
                <w:sz w:val="24"/>
              </w:rPr>
              <w:t>điều</w:t>
            </w:r>
            <w:r w:rsidR="00A21C60">
              <w:rPr>
                <w:rFonts w:ascii="Times New Roman" w:eastAsia="Times New Roman" w:hAnsi="Times New Roman" w:cs="Times New Roman"/>
                <w:color w:val="000000"/>
                <w:sz w:val="24"/>
                <w:lang w:val="vi-VN"/>
              </w:rPr>
              <w:t xml:space="preserve"> dưỡng </w:t>
            </w:r>
            <w:r>
              <w:rPr>
                <w:rFonts w:ascii="Times New Roman" w:eastAsia="Times New Roman" w:hAnsi="Times New Roman" w:cs="Times New Roman"/>
                <w:color w:val="000000"/>
                <w:sz w:val="24"/>
              </w:rPr>
              <w:t xml:space="preserve"> đăng nhập, đặt được </w:t>
            </w:r>
            <w:r w:rsidR="00A21C60">
              <w:rPr>
                <w:rFonts w:ascii="Times New Roman" w:eastAsia="Times New Roman" w:hAnsi="Times New Roman" w:cs="Times New Roman"/>
                <w:color w:val="000000"/>
                <w:sz w:val="24"/>
              </w:rPr>
              <w:t>theo</w:t>
            </w:r>
            <w:r w:rsidR="00A21C60">
              <w:rPr>
                <w:rFonts w:ascii="Times New Roman" w:eastAsia="Times New Roman" w:hAnsi="Times New Roman" w:cs="Times New Roman"/>
                <w:color w:val="000000"/>
                <w:sz w:val="24"/>
                <w:lang w:val="vi-VN"/>
              </w:rPr>
              <w:t xml:space="preserve"> dõi</w:t>
            </w:r>
            <w:r>
              <w:rPr>
                <w:rFonts w:ascii="Times New Roman" w:eastAsia="Times New Roman" w:hAnsi="Times New Roman" w:cs="Times New Roman"/>
                <w:color w:val="000000"/>
                <w:sz w:val="24"/>
              </w:rPr>
              <w:t xml:space="preserve"> theo khung giờ trống và xem kết quả xét nghiệm đã duyệt.”</w:t>
            </w:r>
          </w:p>
          <w:p w:rsidR="006316DD" w:rsidRDefault="006316DD" w:rsidP="006316D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 xml:space="preserve">Lý do: đều là Must, tạo thành luồng dùng đầu tiên của ứng dụng bệnh nhân; </w:t>
            </w:r>
          </w:p>
        </w:tc>
      </w:tr>
    </w:tbl>
    <w:p w:rsidR="00BE6574" w:rsidRDefault="00BE6574">
      <w:pPr>
        <w:pBdr>
          <w:top w:val="nil"/>
          <w:left w:val="nil"/>
          <w:bottom w:val="nil"/>
          <w:right w:val="nil"/>
          <w:between w:val="nil"/>
        </w:pBdr>
        <w:rPr>
          <w:rFonts w:ascii="Times New Roman" w:eastAsia="Times New Roman" w:hAnsi="Times New Roman" w:cs="Times New Roman"/>
          <w:sz w:val="24"/>
          <w:szCs w:val="24"/>
        </w:rPr>
      </w:pPr>
    </w:p>
    <w:p w:rsidR="00BE657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p w:rsidR="00A21C60" w:rsidRDefault="00A21C60">
      <w:pPr>
        <w:keepNext/>
        <w:pBdr>
          <w:top w:val="nil"/>
          <w:left w:val="nil"/>
          <w:bottom w:val="nil"/>
          <w:right w:val="nil"/>
          <w:between w:val="nil"/>
        </w:pBdr>
        <w:spacing w:before="160" w:after="80"/>
        <w:rPr>
          <w:rFonts w:ascii="Times New Roman" w:eastAsia="Times New Roman" w:hAnsi="Times New Roman" w:cs="Times New Roman"/>
          <w:b/>
          <w:bCs/>
          <w:sz w:val="26"/>
          <w:szCs w:val="26"/>
        </w:rPr>
      </w:pPr>
    </w:p>
    <w:p w:rsidR="00A21C60" w:rsidRDefault="00A21C60">
      <w:pPr>
        <w:keepNext/>
        <w:pBdr>
          <w:top w:val="nil"/>
          <w:left w:val="nil"/>
          <w:bottom w:val="nil"/>
          <w:right w:val="nil"/>
          <w:between w:val="nil"/>
        </w:pBdr>
        <w:spacing w:before="160" w:after="80"/>
        <w:rPr>
          <w:rFonts w:ascii="Times New Roman" w:eastAsia="Times New Roman" w:hAnsi="Times New Roman" w:cs="Times New Roman"/>
          <w:b/>
          <w:bCs/>
          <w:sz w:val="26"/>
          <w:szCs w:val="26"/>
        </w:rPr>
      </w:pPr>
    </w:p>
    <w:p w:rsidR="00A21C60" w:rsidRDefault="00A21C60">
      <w:pPr>
        <w:keepNext/>
        <w:pBdr>
          <w:top w:val="nil"/>
          <w:left w:val="nil"/>
          <w:bottom w:val="nil"/>
          <w:right w:val="nil"/>
          <w:between w:val="nil"/>
        </w:pBdr>
        <w:spacing w:before="160" w:after="80"/>
        <w:rPr>
          <w:rFonts w:ascii="Times New Roman" w:eastAsia="Times New Roman" w:hAnsi="Times New Roman" w:cs="Times New Roman"/>
          <w:b/>
          <w:bCs/>
          <w:sz w:val="26"/>
          <w:szCs w:val="26"/>
        </w:rPr>
      </w:pP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BE6574">
        <w:trPr>
          <w:tblHeader/>
        </w:trPr>
        <w:tc>
          <w:tcPr>
            <w:tcW w:w="4962"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BE6574">
        <w:trPr>
          <w:trHeight w:val="510"/>
        </w:trPr>
        <w:tc>
          <w:tcPr>
            <w:tcW w:w="4962" w:type="dxa"/>
            <w:shd w:val="clear" w:color="auto" w:fill="auto"/>
            <w:tcMar>
              <w:top w:w="60" w:type="dxa"/>
              <w:left w:w="60" w:type="dxa"/>
              <w:bottom w:w="60" w:type="dxa"/>
              <w:right w:w="60" w:type="dxa"/>
            </w:tcMar>
          </w:tcPr>
          <w:p w:rsidR="00BE6574" w:rsidRDefault="00A21C6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Thiết kế màn hình chi tiết kết quả xét nghiệm và trạng thái “Đang chờ duyệt”</w:t>
            </w:r>
          </w:p>
        </w:tc>
        <w:tc>
          <w:tcPr>
            <w:tcW w:w="2256" w:type="dxa"/>
            <w:shd w:val="clear" w:color="auto" w:fill="auto"/>
            <w:tcMar>
              <w:top w:w="60" w:type="dxa"/>
              <w:left w:w="60" w:type="dxa"/>
              <w:bottom w:w="60" w:type="dxa"/>
              <w:right w:w="60" w:type="dxa"/>
            </w:tcMar>
          </w:tcPr>
          <w:p w:rsidR="00BE6574" w:rsidRDefault="00A21C6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UI/UX</w:t>
            </w:r>
          </w:p>
        </w:tc>
        <w:tc>
          <w:tcPr>
            <w:tcW w:w="1804" w:type="dxa"/>
            <w:shd w:val="clear" w:color="auto" w:fill="auto"/>
            <w:tcMar>
              <w:top w:w="60" w:type="dxa"/>
              <w:left w:w="60" w:type="dxa"/>
              <w:bottom w:w="60" w:type="dxa"/>
              <w:right w:w="60" w:type="dxa"/>
            </w:tcMar>
          </w:tcPr>
          <w:p w:rsidR="00BE6574" w:rsidRPr="00A21C60" w:rsidRDefault="00A21C6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4</w:t>
            </w:r>
          </w:p>
        </w:tc>
      </w:tr>
      <w:tr w:rsidR="00BE6574">
        <w:trPr>
          <w:trHeight w:val="510"/>
        </w:trPr>
        <w:tc>
          <w:tcPr>
            <w:tcW w:w="4962" w:type="dxa"/>
            <w:shd w:val="clear" w:color="auto" w:fill="auto"/>
            <w:tcMar>
              <w:top w:w="60" w:type="dxa"/>
              <w:left w:w="60" w:type="dxa"/>
              <w:bottom w:w="60" w:type="dxa"/>
              <w:right w:w="60" w:type="dxa"/>
            </w:tcMar>
          </w:tcPr>
          <w:p w:rsidR="00BE6574" w:rsidRDefault="00A21C6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 xml:space="preserve">Viết API lấy kết quả, kiểm tra quyền của </w:t>
            </w:r>
            <w:r w:rsidR="00F57A78">
              <w:rPr>
                <w:rFonts w:ascii="Times New Roman" w:eastAsia="Times New Roman" w:hAnsi="Times New Roman" w:cs="Times New Roman"/>
                <w:color w:val="000000"/>
                <w:sz w:val="24"/>
              </w:rPr>
              <w:t>điều</w:t>
            </w:r>
            <w:r w:rsidR="00F57A78">
              <w:rPr>
                <w:rFonts w:ascii="Times New Roman" w:eastAsia="Times New Roman" w:hAnsi="Times New Roman" w:cs="Times New Roman"/>
                <w:color w:val="000000"/>
                <w:sz w:val="24"/>
                <w:lang w:val="vi-VN"/>
              </w:rPr>
              <w:t xml:space="preserve"> dưỡng</w:t>
            </w:r>
            <w:r>
              <w:rPr>
                <w:rFonts w:ascii="Times New Roman" w:eastAsia="Times New Roman" w:hAnsi="Times New Roman" w:cs="Times New Roman"/>
                <w:color w:val="000000"/>
                <w:sz w:val="24"/>
              </w:rPr>
              <w:t xml:space="preserve"> và trạng thái duyệt</w:t>
            </w:r>
          </w:p>
        </w:tc>
        <w:tc>
          <w:tcPr>
            <w:tcW w:w="2256" w:type="dxa"/>
            <w:shd w:val="clear" w:color="auto" w:fill="auto"/>
            <w:tcMar>
              <w:top w:w="60" w:type="dxa"/>
              <w:left w:w="60" w:type="dxa"/>
              <w:bottom w:w="60" w:type="dxa"/>
              <w:right w:w="60" w:type="dxa"/>
            </w:tcMar>
          </w:tcPr>
          <w:p w:rsidR="00BE6574" w:rsidRPr="00A21C60" w:rsidRDefault="00A21C6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Developer </w:t>
            </w:r>
          </w:p>
        </w:tc>
        <w:tc>
          <w:tcPr>
            <w:tcW w:w="1804" w:type="dxa"/>
            <w:shd w:val="clear" w:color="auto" w:fill="auto"/>
            <w:tcMar>
              <w:top w:w="60" w:type="dxa"/>
              <w:left w:w="60" w:type="dxa"/>
              <w:bottom w:w="60" w:type="dxa"/>
              <w:right w:w="60" w:type="dxa"/>
            </w:tcMar>
          </w:tcPr>
          <w:p w:rsidR="00BE6574" w:rsidRPr="00A21C60" w:rsidRDefault="00A21C6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8</w:t>
            </w:r>
          </w:p>
        </w:tc>
      </w:tr>
      <w:tr w:rsidR="00BE6574">
        <w:trPr>
          <w:trHeight w:val="510"/>
        </w:trPr>
        <w:tc>
          <w:tcPr>
            <w:tcW w:w="4962" w:type="dxa"/>
            <w:shd w:val="clear" w:color="auto" w:fill="auto"/>
            <w:tcMar>
              <w:top w:w="60" w:type="dxa"/>
              <w:left w:w="60" w:type="dxa"/>
              <w:bottom w:w="60" w:type="dxa"/>
              <w:right w:w="60" w:type="dxa"/>
            </w:tcMar>
          </w:tcPr>
          <w:p w:rsidR="00BE6574" w:rsidRDefault="00A21C6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rPr>
              <w:t xml:space="preserve">Viết và chạy test case: kết quả đã duyệt, của </w:t>
            </w:r>
            <w:r w:rsidR="00E96F30">
              <w:rPr>
                <w:rFonts w:ascii="Times New Roman" w:eastAsia="Times New Roman" w:hAnsi="Times New Roman" w:cs="Times New Roman"/>
                <w:color w:val="000000"/>
                <w:sz w:val="24"/>
              </w:rPr>
              <w:t>điều</w:t>
            </w:r>
            <w:r w:rsidR="00E96F30">
              <w:rPr>
                <w:rFonts w:ascii="Times New Roman" w:eastAsia="Times New Roman" w:hAnsi="Times New Roman" w:cs="Times New Roman"/>
                <w:color w:val="000000"/>
                <w:sz w:val="24"/>
                <w:lang w:val="vi-VN"/>
              </w:rPr>
              <w:t xml:space="preserve"> dưỡng</w:t>
            </w:r>
            <w:r>
              <w:rPr>
                <w:rFonts w:ascii="Times New Roman" w:eastAsia="Times New Roman" w:hAnsi="Times New Roman" w:cs="Times New Roman"/>
                <w:color w:val="000000"/>
                <w:sz w:val="24"/>
              </w:rPr>
              <w:t xml:space="preserve"> khác, chưa duyệt</w:t>
            </w:r>
          </w:p>
        </w:tc>
        <w:tc>
          <w:tcPr>
            <w:tcW w:w="2256" w:type="dxa"/>
            <w:shd w:val="clear" w:color="auto" w:fill="auto"/>
            <w:tcMar>
              <w:top w:w="60" w:type="dxa"/>
              <w:left w:w="60" w:type="dxa"/>
              <w:bottom w:w="60" w:type="dxa"/>
              <w:right w:w="60" w:type="dxa"/>
            </w:tcMar>
          </w:tcPr>
          <w:p w:rsidR="00BE6574" w:rsidRPr="00A21C60" w:rsidRDefault="00A21C6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Testting </w:t>
            </w:r>
          </w:p>
        </w:tc>
        <w:tc>
          <w:tcPr>
            <w:tcW w:w="1804" w:type="dxa"/>
            <w:shd w:val="clear" w:color="auto" w:fill="auto"/>
            <w:tcMar>
              <w:top w:w="60" w:type="dxa"/>
              <w:left w:w="60" w:type="dxa"/>
              <w:bottom w:w="60" w:type="dxa"/>
              <w:right w:w="60" w:type="dxa"/>
            </w:tcMar>
          </w:tcPr>
          <w:p w:rsidR="00BE6574" w:rsidRPr="00A21C60" w:rsidRDefault="00A21C6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4</w:t>
            </w:r>
          </w:p>
        </w:tc>
      </w:tr>
      <w:tr w:rsidR="00BE6574">
        <w:trPr>
          <w:trHeight w:val="510"/>
        </w:trPr>
        <w:tc>
          <w:tcPr>
            <w:tcW w:w="4962" w:type="dxa"/>
            <w:shd w:val="clear" w:color="auto" w:fill="auto"/>
            <w:tcMar>
              <w:top w:w="60" w:type="dxa"/>
              <w:left w:w="60" w:type="dxa"/>
              <w:bottom w:w="60" w:type="dxa"/>
              <w:right w:w="60" w:type="dxa"/>
            </w:tcMar>
          </w:tcPr>
          <w:p w:rsidR="00BE657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rsidR="00BE6574" w:rsidRPr="00A21C60" w:rsidRDefault="00A21C6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16 giờ </w:t>
            </w:r>
          </w:p>
        </w:tc>
      </w:tr>
    </w:tbl>
    <w:p w:rsidR="00BE6574" w:rsidRDefault="00BE6574">
      <w:pPr>
        <w:pBdr>
          <w:top w:val="nil"/>
          <w:left w:val="nil"/>
          <w:bottom w:val="nil"/>
          <w:right w:val="nil"/>
          <w:between w:val="nil"/>
        </w:pBdr>
        <w:rPr>
          <w:rFonts w:ascii="Times New Roman" w:eastAsia="Times New Roman" w:hAnsi="Times New Roman" w:cs="Times New Roman"/>
          <w:sz w:val="24"/>
          <w:szCs w:val="24"/>
        </w:rPr>
      </w:pPr>
    </w:p>
    <w:p w:rsidR="00BE657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BE6574">
        <w:trPr>
          <w:tblHeader/>
        </w:trPr>
        <w:tc>
          <w:tcPr>
            <w:tcW w:w="3156"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BE6574">
        <w:trPr>
          <w:trHeight w:val="794"/>
        </w:trPr>
        <w:tc>
          <w:tcPr>
            <w:tcW w:w="3156" w:type="dxa"/>
            <w:shd w:val="clear" w:color="auto" w:fill="auto"/>
            <w:tcMar>
              <w:top w:w="60" w:type="dxa"/>
              <w:left w:w="60" w:type="dxa"/>
              <w:bottom w:w="60" w:type="dxa"/>
              <w:right w:w="60" w:type="dxa"/>
            </w:tcMar>
          </w:tcPr>
          <w:p w:rsidR="00BE657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BE6574">
        <w:trPr>
          <w:trHeight w:val="794"/>
        </w:trPr>
        <w:tc>
          <w:tcPr>
            <w:tcW w:w="3156" w:type="dxa"/>
            <w:shd w:val="clear" w:color="auto" w:fill="auto"/>
            <w:tcMar>
              <w:top w:w="60" w:type="dxa"/>
              <w:left w:w="60" w:type="dxa"/>
              <w:bottom w:w="60" w:type="dxa"/>
              <w:right w:w="60" w:type="dxa"/>
            </w:tcMar>
          </w:tcPr>
          <w:p w:rsidR="00BE657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BE6574" w:rsidRDefault="00BE6574">
      <w:pPr>
        <w:pBdr>
          <w:top w:val="nil"/>
          <w:left w:val="nil"/>
          <w:bottom w:val="nil"/>
          <w:right w:val="nil"/>
          <w:between w:val="nil"/>
        </w:pBdr>
        <w:rPr>
          <w:rFonts w:ascii="Times New Roman" w:eastAsia="Times New Roman" w:hAnsi="Times New Roman" w:cs="Times New Roman"/>
          <w:sz w:val="24"/>
          <w:szCs w:val="24"/>
        </w:rPr>
      </w:pPr>
    </w:p>
    <w:p w:rsidR="00BE657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BE6574">
        <w:trPr>
          <w:tblHeader/>
        </w:trPr>
        <w:tc>
          <w:tcPr>
            <w:tcW w:w="2256"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4E78D0">
        <w:trPr>
          <w:trHeight w:val="510"/>
        </w:trPr>
        <w:tc>
          <w:tcPr>
            <w:tcW w:w="2256" w:type="dxa"/>
            <w:shd w:val="clear" w:color="auto" w:fill="auto"/>
            <w:tcMar>
              <w:top w:w="60" w:type="dxa"/>
              <w:left w:w="60" w:type="dxa"/>
              <w:bottom w:w="60" w:type="dxa"/>
              <w:right w:w="60" w:type="dxa"/>
            </w:tcMar>
          </w:tcPr>
          <w:p w:rsidR="004E78D0" w:rsidRDefault="004E78D0" w:rsidP="004E78D0">
            <w:pPr>
              <w:spacing w:after="20" w:line="264" w:lineRule="auto"/>
            </w:pPr>
            <w:r>
              <w:rPr>
                <w:rFonts w:ascii="Times New Roman" w:eastAsia="Times New Roman" w:hAnsi="Times New Roman" w:cs="Times New Roman"/>
                <w:color w:val="000000"/>
                <w:sz w:val="24"/>
              </w:rPr>
              <w:t>Nêu Sprint Goal, cho biết hạng mục nào đã Done / chưa Done.</w:t>
            </w:r>
          </w:p>
        </w:tc>
        <w:tc>
          <w:tcPr>
            <w:tcW w:w="2256" w:type="dxa"/>
            <w:shd w:val="clear" w:color="auto" w:fill="auto"/>
            <w:tcMar>
              <w:top w:w="60" w:type="dxa"/>
              <w:left w:w="60" w:type="dxa"/>
              <w:bottom w:w="60" w:type="dxa"/>
              <w:right w:w="60" w:type="dxa"/>
            </w:tcMar>
          </w:tcPr>
          <w:p w:rsidR="004E78D0" w:rsidRDefault="004E78D0" w:rsidP="004E78D0">
            <w:pPr>
              <w:spacing w:after="20" w:line="264" w:lineRule="auto"/>
            </w:pPr>
            <w:r>
              <w:rPr>
                <w:rFonts w:ascii="Times New Roman" w:eastAsia="Times New Roman" w:hAnsi="Times New Roman" w:cs="Times New Roman"/>
                <w:color w:val="000000"/>
                <w:sz w:val="24"/>
              </w:rPr>
              <w:t>Điều phối buổi họp, giữ timebox, giữ trọng tâm vào Increment.</w:t>
            </w:r>
          </w:p>
        </w:tc>
        <w:tc>
          <w:tcPr>
            <w:tcW w:w="2256" w:type="dxa"/>
            <w:shd w:val="clear" w:color="auto" w:fill="auto"/>
            <w:tcMar>
              <w:top w:w="60" w:type="dxa"/>
              <w:left w:w="60" w:type="dxa"/>
              <w:bottom w:w="60" w:type="dxa"/>
              <w:right w:w="60" w:type="dxa"/>
            </w:tcMar>
          </w:tcPr>
          <w:p w:rsidR="004E78D0" w:rsidRPr="004E78D0" w:rsidRDefault="004E78D0" w:rsidP="004E78D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Demo trực tiếp tính năng theo dõi chỉ số sinh tồn trên In crement, trả lời câu hoi kĩ thuật </w:t>
            </w:r>
          </w:p>
        </w:tc>
        <w:tc>
          <w:tcPr>
            <w:tcW w:w="2256" w:type="dxa"/>
            <w:shd w:val="clear" w:color="auto" w:fill="auto"/>
            <w:tcMar>
              <w:top w:w="60" w:type="dxa"/>
              <w:left w:w="60" w:type="dxa"/>
              <w:bottom w:w="60" w:type="dxa"/>
              <w:right w:w="60" w:type="dxa"/>
            </w:tcMar>
          </w:tcPr>
          <w:p w:rsidR="004E78D0" w:rsidRPr="004E78D0" w:rsidRDefault="004E78D0" w:rsidP="004E78D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Dùng thử và góp ý về tinh năng theo dõi chỉ số sinh tồn </w:t>
            </w:r>
          </w:p>
        </w:tc>
      </w:tr>
    </w:tbl>
    <w:p w:rsidR="00BE6574" w:rsidRDefault="00BE6574">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BE6574">
        <w:trPr>
          <w:tblHeader/>
        </w:trPr>
        <w:tc>
          <w:tcPr>
            <w:tcW w:w="9020" w:type="dxa"/>
            <w:shd w:val="clear" w:color="auto" w:fill="8EAADB"/>
            <w:tcMar>
              <w:top w:w="60" w:type="dxa"/>
              <w:left w:w="60" w:type="dxa"/>
              <w:bottom w:w="60" w:type="dxa"/>
              <w:right w:w="60" w:type="dxa"/>
            </w:tcMar>
          </w:tcPr>
          <w:p w:rsidR="00BE657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BE6574">
        <w:trPr>
          <w:trHeight w:val="850"/>
        </w:trPr>
        <w:tc>
          <w:tcPr>
            <w:tcW w:w="9020" w:type="dxa"/>
            <w:shd w:val="clear" w:color="auto" w:fill="auto"/>
            <w:tcMar>
              <w:top w:w="60" w:type="dxa"/>
              <w:left w:w="60" w:type="dxa"/>
              <w:bottom w:w="60" w:type="dxa"/>
              <w:right w:w="60" w:type="dxa"/>
            </w:tcMar>
          </w:tcPr>
          <w:p w:rsidR="006864E6" w:rsidRDefault="006864E6" w:rsidP="006864E6">
            <w:pPr>
              <w:tabs>
                <w:tab w:val="left" w:pos="510"/>
              </w:tabs>
              <w:spacing w:after="60" w:line="276" w:lineRule="auto"/>
              <w:ind w:left="510" w:hanging="283"/>
              <w:jc w:val="center"/>
            </w:pPr>
            <w:r>
              <w:rPr>
                <w:rFonts w:ascii="Times New Roman" w:eastAsia="Times New Roman" w:hAnsi="Times New Roman" w:cs="Times New Roman"/>
                <w:color w:val="000000"/>
                <w:sz w:val="26"/>
              </w:rPr>
              <w:t>“Phản hồi với thay đổi hơn làm theo kế hoạch” hoặc “Cộng tác với khách hàng hơn đàm phán hợp đồng”, kèm giải thích gắn với việc PO đón nhận góp ý và sắp xếp lại Product Backlog.</w:t>
            </w:r>
          </w:p>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BE6574" w:rsidRDefault="00BE6574">
      <w:pPr>
        <w:pBdr>
          <w:top w:val="nil"/>
          <w:left w:val="nil"/>
          <w:bottom w:val="nil"/>
          <w:right w:val="nil"/>
          <w:between w:val="nil"/>
        </w:pBdr>
        <w:spacing w:line="276" w:lineRule="auto"/>
        <w:rPr>
          <w:rFonts w:ascii="Times New Roman" w:eastAsia="Times New Roman" w:hAnsi="Times New Roman" w:cs="Times New Roman"/>
          <w:sz w:val="24"/>
          <w:szCs w:val="24"/>
        </w:rPr>
      </w:pPr>
    </w:p>
    <w:sectPr w:rsidR="00BE6574">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8E814641-7EBB-E24E-9A73-4885D838DF82}"/>
    <w:embedBold r:id="rId2" w:fontKey="{F776C76D-D639-834B-BB28-F5A1F8B32F6D}"/>
  </w:font>
  <w:font w:name="Times New Roman">
    <w:panose1 w:val="02020603050405020304"/>
    <w:charset w:val="00"/>
    <w:family w:val="roman"/>
    <w:pitch w:val="variable"/>
    <w:sig w:usb0="E0002EFF" w:usb1="C000785B" w:usb2="00000009" w:usb3="00000000" w:csb0="000001FF" w:csb1="00000000"/>
    <w:embedRegular r:id="rId3" w:fontKey="{6C7050A1-11CF-424B-AE37-1D0B0A214AE1}"/>
    <w:embedBold r:id="rId4" w:fontKey="{C097849D-931C-4641-BAAE-FE83107079C6}"/>
    <w:embedItalic r:id="rId5" w:fontKey="{C66EF2DD-69D2-CF45-B024-CB993FEACC05}"/>
  </w:font>
  <w:font w:name="Georgia">
    <w:panose1 w:val="02040502050405020303"/>
    <w:charset w:val="00"/>
    <w:family w:val="roman"/>
    <w:pitch w:val="variable"/>
    <w:sig w:usb0="00000287" w:usb1="00000000" w:usb2="00000000" w:usb3="00000000" w:csb0="0000009F" w:csb1="00000000"/>
    <w:embedItalic r:id="rId6" w:fontKey="{9485CCB9-7323-8A4F-BF2E-0D60CE8B610E}"/>
  </w:font>
  <w:font w:name="Calibri">
    <w:panose1 w:val="020F0502020204030204"/>
    <w:charset w:val="00"/>
    <w:family w:val="swiss"/>
    <w:pitch w:val="variable"/>
    <w:sig w:usb0="E0002AFF" w:usb1="C000247B" w:usb2="00000009" w:usb3="00000000" w:csb0="000001FF" w:csb1="00000000"/>
    <w:embedRegular r:id="rId7" w:fontKey="{3F0CED2C-7775-D349-ADB6-F8036F71F7C5}"/>
  </w:font>
  <w:font w:name="Cambria">
    <w:panose1 w:val="02040503050406030204"/>
    <w:charset w:val="00"/>
    <w:family w:val="roman"/>
    <w:notTrueType/>
    <w:pitch w:val="default"/>
    <w:embedRegular r:id="rId8" w:fontKey="{2213E625-B068-9747-BD36-EA3974187AA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574"/>
    <w:rsid w:val="00260FC7"/>
    <w:rsid w:val="00270459"/>
    <w:rsid w:val="004E78D0"/>
    <w:rsid w:val="006316DD"/>
    <w:rsid w:val="006864E6"/>
    <w:rsid w:val="00810903"/>
    <w:rsid w:val="009E38FB"/>
    <w:rsid w:val="00A21C60"/>
    <w:rsid w:val="00BD6112"/>
    <w:rsid w:val="00BE6574"/>
    <w:rsid w:val="00CE3F6C"/>
    <w:rsid w:val="00CF2616"/>
    <w:rsid w:val="00E96F30"/>
    <w:rsid w:val="00F57A7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8782E41"/>
  <w15:docId w15:val="{B7480EF7-8F33-A941-B71D-35DC24903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2026-10-29T05:00:00Z</dcterms:created>
  <dcterms:modified xsi:type="dcterms:W3CDTF">2026-10-29T05:00:00Z</dcterms:modified>
</cp:coreProperties>
</file>