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6C31" w:rsidRPr="002F6C31" w:rsidRDefault="002F6C31" w:rsidP="002F6C3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2F6C31">
        <w:rPr>
          <w:rFonts w:ascii="Times New Roman" w:eastAsia="Times New Roman" w:hAnsi="Times New Roman" w:cs="Times New Roman"/>
          <w:b/>
          <w:bCs/>
          <w:kern w:val="36"/>
          <w:sz w:val="48"/>
          <w:szCs w:val="48"/>
          <w14:ligatures w14:val="none"/>
        </w:rPr>
        <w:t>CHỌN CÁCH LÀM PHÙ HỢP CHO HAI ĐỘI RIKKEIGO</w:t>
      </w:r>
    </w:p>
    <w:p w:rsidR="002F6C31" w:rsidRPr="002F6C31" w:rsidRDefault="002F6C31" w:rsidP="002F6C3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F6C31">
        <w:rPr>
          <w:rFonts w:ascii="Times New Roman" w:eastAsia="Times New Roman" w:hAnsi="Times New Roman" w:cs="Times New Roman"/>
          <w:b/>
          <w:bCs/>
          <w:kern w:val="0"/>
          <w:sz w:val="36"/>
          <w:szCs w:val="36"/>
          <w14:ligatures w14:val="none"/>
        </w:rPr>
        <w:t>PHẦN 1 – ĐỀ XUẤT 2 GIẢI PHÁP</w:t>
      </w:r>
    </w:p>
    <w:p w:rsidR="002F6C31" w:rsidRPr="002F6C31" w:rsidRDefault="002F6C31" w:rsidP="002F6C31">
      <w:pPr>
        <w:spacing w:before="100" w:beforeAutospacing="1" w:after="100" w:afterAutospacing="1"/>
        <w:rPr>
          <w:rFonts w:ascii="Times New Roman" w:eastAsia="Times New Roman" w:hAnsi="Times New Roman" w:cs="Times New Roman"/>
          <w:kern w:val="0"/>
          <w14:ligatures w14:val="none"/>
        </w:rPr>
      </w:pPr>
      <w:r w:rsidRPr="002F6C31">
        <w:rPr>
          <w:rFonts w:ascii="Times New Roman" w:eastAsia="Times New Roman" w:hAnsi="Times New Roman" w:cs="Times New Roman"/>
          <w:b/>
          <w:bCs/>
          <w:kern w:val="0"/>
          <w14:ligatures w14:val="none"/>
        </w:rPr>
        <w:t>Giải pháp 1: Mô hình Waterfall (Tuần tự)</w:t>
      </w:r>
    </w:p>
    <w:p w:rsidR="002F6C31" w:rsidRPr="002F6C31" w:rsidRDefault="002F6C31" w:rsidP="002F6C31">
      <w:pPr>
        <w:spacing w:before="100" w:beforeAutospacing="1" w:after="100" w:afterAutospacing="1"/>
        <w:rPr>
          <w:rFonts w:ascii="Times New Roman" w:eastAsia="Times New Roman" w:hAnsi="Times New Roman" w:cs="Times New Roman"/>
          <w:kern w:val="0"/>
          <w14:ligatures w14:val="none"/>
        </w:rPr>
      </w:pPr>
      <w:r w:rsidRPr="002F6C31">
        <w:rPr>
          <w:rFonts w:ascii="Times New Roman" w:eastAsia="Times New Roman" w:hAnsi="Times New Roman" w:cs="Times New Roman"/>
          <w:kern w:val="0"/>
          <w14:ligatures w14:val="none"/>
        </w:rPr>
        <w:t>Yêu cầu được xác định và phân tích tương đối đầy đủ trước khi chuyển sang thiết kế, phát triển, kiểm thử và triển khai theo từng giai đoạn. Mô hình này phù hợp với những dự án có yêu cầu rõ ràng, ổn định và cần kiểm soát chặt chẽ tính chính xác.</w:t>
      </w:r>
    </w:p>
    <w:p w:rsidR="002F6C31" w:rsidRPr="002F6C31" w:rsidRDefault="002F6C31" w:rsidP="002F6C31">
      <w:pPr>
        <w:spacing w:before="100" w:beforeAutospacing="1" w:after="100" w:afterAutospacing="1"/>
        <w:rPr>
          <w:rFonts w:ascii="Times New Roman" w:eastAsia="Times New Roman" w:hAnsi="Times New Roman" w:cs="Times New Roman"/>
          <w:kern w:val="0"/>
          <w14:ligatures w14:val="none"/>
        </w:rPr>
      </w:pPr>
      <w:r w:rsidRPr="002F6C31">
        <w:rPr>
          <w:rFonts w:ascii="Times New Roman" w:eastAsia="Times New Roman" w:hAnsi="Times New Roman" w:cs="Times New Roman"/>
          <w:b/>
          <w:bCs/>
          <w:kern w:val="0"/>
          <w14:ligatures w14:val="none"/>
        </w:rPr>
        <w:t>Giải pháp 2: Mô hình Scrum (Lặp theo Sprint)</w:t>
      </w:r>
    </w:p>
    <w:p w:rsidR="002F6C31" w:rsidRPr="002F6C31" w:rsidRDefault="002F6C31" w:rsidP="002F6C31">
      <w:pPr>
        <w:spacing w:before="100" w:beforeAutospacing="1" w:after="100" w:afterAutospacing="1"/>
        <w:rPr>
          <w:rFonts w:ascii="Times New Roman" w:eastAsia="Times New Roman" w:hAnsi="Times New Roman" w:cs="Times New Roman"/>
          <w:kern w:val="0"/>
          <w14:ligatures w14:val="none"/>
        </w:rPr>
      </w:pPr>
      <w:r w:rsidRPr="002F6C31">
        <w:rPr>
          <w:rFonts w:ascii="Times New Roman" w:eastAsia="Times New Roman" w:hAnsi="Times New Roman" w:cs="Times New Roman"/>
          <w:kern w:val="0"/>
          <w14:ligatures w14:val="none"/>
        </w:rPr>
        <w:t>Công việc được chia thành các Sprint ngắn, mỗi Sprint tạo ra một phần sản phẩm có thể sử dụng hoặc kiểm tra được. Sau mỗi Sprint, đội tiếp nhận phản hồi và điều chỉnh Product Backlog để thích ứng với những thay đổi của thị trường và nhu cầu khách hàng.</w:t>
      </w:r>
    </w:p>
    <w:p w:rsidR="002F6C31" w:rsidRPr="002F6C31" w:rsidRDefault="002F6C31" w:rsidP="002F6C3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F6C31">
        <w:rPr>
          <w:rFonts w:ascii="Times New Roman" w:eastAsia="Times New Roman" w:hAnsi="Times New Roman" w:cs="Times New Roman"/>
          <w:b/>
          <w:bCs/>
          <w:kern w:val="0"/>
          <w:sz w:val="36"/>
          <w:szCs w:val="36"/>
          <w14:ligatures w14:val="none"/>
        </w:rPr>
        <w:t>PHẦN 2 – SO SÁNH HAI GIẢI PHÁP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3513"/>
        <w:gridCol w:w="4276"/>
      </w:tblGrid>
      <w:tr w:rsidR="002F6C31" w:rsidRPr="002F6C31" w:rsidTr="002F6C31">
        <w:trPr>
          <w:tblCellSpacing w:w="15" w:type="dxa"/>
        </w:trPr>
        <w:tc>
          <w:tcPr>
            <w:tcW w:w="0" w:type="auto"/>
            <w:vAlign w:val="center"/>
            <w:hideMark/>
          </w:tcPr>
          <w:p w:rsidR="002F6C31" w:rsidRPr="002F6C31" w:rsidRDefault="002F6C31" w:rsidP="002F6C31">
            <w:pPr>
              <w:jc w:val="center"/>
              <w:rPr>
                <w:rFonts w:ascii="Times New Roman" w:eastAsia="Times New Roman" w:hAnsi="Times New Roman" w:cs="Times New Roman"/>
                <w:b/>
                <w:bCs/>
                <w:kern w:val="0"/>
                <w14:ligatures w14:val="none"/>
              </w:rPr>
            </w:pPr>
            <w:r w:rsidRPr="002F6C31">
              <w:rPr>
                <w:rFonts w:ascii="Times New Roman" w:eastAsia="Times New Roman" w:hAnsi="Times New Roman" w:cs="Times New Roman"/>
                <w:b/>
                <w:bCs/>
                <w:kern w:val="0"/>
                <w14:ligatures w14:val="none"/>
              </w:rPr>
              <w:t>Tiêu chí</w:t>
            </w:r>
          </w:p>
        </w:tc>
        <w:tc>
          <w:tcPr>
            <w:tcW w:w="0" w:type="auto"/>
            <w:vAlign w:val="center"/>
            <w:hideMark/>
          </w:tcPr>
          <w:p w:rsidR="002F6C31" w:rsidRPr="002F6C31" w:rsidRDefault="002F6C31" w:rsidP="002F6C31">
            <w:pPr>
              <w:jc w:val="center"/>
              <w:rPr>
                <w:rFonts w:ascii="Times New Roman" w:eastAsia="Times New Roman" w:hAnsi="Times New Roman" w:cs="Times New Roman"/>
                <w:b/>
                <w:bCs/>
                <w:kern w:val="0"/>
                <w14:ligatures w14:val="none"/>
              </w:rPr>
            </w:pPr>
            <w:r w:rsidRPr="002F6C31">
              <w:rPr>
                <w:rFonts w:ascii="Times New Roman" w:eastAsia="Times New Roman" w:hAnsi="Times New Roman" w:cs="Times New Roman"/>
                <w:b/>
                <w:bCs/>
                <w:kern w:val="0"/>
                <w14:ligatures w14:val="none"/>
              </w:rPr>
              <w:t>Giải pháp 1: Waterfall</w:t>
            </w:r>
          </w:p>
        </w:tc>
        <w:tc>
          <w:tcPr>
            <w:tcW w:w="0" w:type="auto"/>
            <w:vAlign w:val="center"/>
            <w:hideMark/>
          </w:tcPr>
          <w:p w:rsidR="002F6C31" w:rsidRPr="002F6C31" w:rsidRDefault="002F6C31" w:rsidP="002F6C31">
            <w:pPr>
              <w:jc w:val="center"/>
              <w:rPr>
                <w:rFonts w:ascii="Times New Roman" w:eastAsia="Times New Roman" w:hAnsi="Times New Roman" w:cs="Times New Roman"/>
                <w:b/>
                <w:bCs/>
                <w:kern w:val="0"/>
                <w14:ligatures w14:val="none"/>
              </w:rPr>
            </w:pPr>
            <w:r w:rsidRPr="002F6C31">
              <w:rPr>
                <w:rFonts w:ascii="Times New Roman" w:eastAsia="Times New Roman" w:hAnsi="Times New Roman" w:cs="Times New Roman"/>
                <w:b/>
                <w:bCs/>
                <w:kern w:val="0"/>
                <w14:ligatures w14:val="none"/>
              </w:rPr>
              <w:t>Giải pháp 2: Scrum</w:t>
            </w:r>
          </w:p>
        </w:tc>
      </w:tr>
      <w:tr w:rsidR="002F6C31" w:rsidRPr="002F6C31" w:rsidTr="002F6C31">
        <w:trPr>
          <w:tblCellSpacing w:w="15" w:type="dxa"/>
        </w:trPr>
        <w:tc>
          <w:tcPr>
            <w:tcW w:w="0" w:type="auto"/>
            <w:vAlign w:val="center"/>
            <w:hideMark/>
          </w:tcPr>
          <w:p w:rsidR="002F6C31" w:rsidRPr="002F6C31" w:rsidRDefault="002F6C31" w:rsidP="002F6C31">
            <w:pPr>
              <w:rPr>
                <w:rFonts w:ascii="Times New Roman" w:eastAsia="Times New Roman" w:hAnsi="Times New Roman" w:cs="Times New Roman"/>
                <w:kern w:val="0"/>
                <w14:ligatures w14:val="none"/>
              </w:rPr>
            </w:pPr>
            <w:r w:rsidRPr="002F6C31">
              <w:rPr>
                <w:rFonts w:ascii="Times New Roman" w:eastAsia="Times New Roman" w:hAnsi="Times New Roman" w:cs="Times New Roman"/>
                <w:kern w:val="0"/>
                <w14:ligatures w14:val="none"/>
              </w:rPr>
              <w:t>Khả năng thích nghi khi yêu cầu thay đổi</w:t>
            </w:r>
          </w:p>
        </w:tc>
        <w:tc>
          <w:tcPr>
            <w:tcW w:w="0" w:type="auto"/>
            <w:vAlign w:val="center"/>
            <w:hideMark/>
          </w:tcPr>
          <w:p w:rsidR="002F6C31" w:rsidRPr="002F6C31" w:rsidRDefault="002F6C31" w:rsidP="002F6C31">
            <w:pPr>
              <w:rPr>
                <w:rFonts w:ascii="Times New Roman" w:eastAsia="Times New Roman" w:hAnsi="Times New Roman" w:cs="Times New Roman"/>
                <w:kern w:val="0"/>
                <w14:ligatures w14:val="none"/>
              </w:rPr>
            </w:pPr>
            <w:r w:rsidRPr="002F6C31">
              <w:rPr>
                <w:rFonts w:ascii="Times New Roman" w:eastAsia="Times New Roman" w:hAnsi="Times New Roman" w:cs="Times New Roman"/>
                <w:b/>
                <w:bCs/>
                <w:kern w:val="0"/>
                <w14:ligatures w14:val="none"/>
              </w:rPr>
              <w:t>(–) Nhược điểm:</w:t>
            </w:r>
            <w:r w:rsidRPr="002F6C31">
              <w:rPr>
                <w:rFonts w:ascii="Times New Roman" w:eastAsia="Times New Roman" w:hAnsi="Times New Roman" w:cs="Times New Roman"/>
                <w:kern w:val="0"/>
                <w14:ligatures w14:val="none"/>
              </w:rPr>
              <w:t xml:space="preserve"> Thay đổi muộn có thể ảnh hưởng đến các giai đoạn đã hoàn thành, làm tăng thời gian và chi phí điều chỉnh.</w:t>
            </w:r>
          </w:p>
        </w:tc>
        <w:tc>
          <w:tcPr>
            <w:tcW w:w="0" w:type="auto"/>
            <w:vAlign w:val="center"/>
            <w:hideMark/>
          </w:tcPr>
          <w:p w:rsidR="002F6C31" w:rsidRPr="002F6C31" w:rsidRDefault="002F6C31" w:rsidP="002F6C31">
            <w:pPr>
              <w:rPr>
                <w:rFonts w:ascii="Times New Roman" w:eastAsia="Times New Roman" w:hAnsi="Times New Roman" w:cs="Times New Roman"/>
                <w:kern w:val="0"/>
                <w14:ligatures w14:val="none"/>
              </w:rPr>
            </w:pPr>
            <w:r w:rsidRPr="002F6C31">
              <w:rPr>
                <w:rFonts w:ascii="Times New Roman" w:eastAsia="Times New Roman" w:hAnsi="Times New Roman" w:cs="Times New Roman"/>
                <w:b/>
                <w:bCs/>
                <w:kern w:val="0"/>
                <w14:ligatures w14:val="none"/>
              </w:rPr>
              <w:t>(+) Ưu điểm:</w:t>
            </w:r>
            <w:r w:rsidRPr="002F6C31">
              <w:rPr>
                <w:rFonts w:ascii="Times New Roman" w:eastAsia="Times New Roman" w:hAnsi="Times New Roman" w:cs="Times New Roman"/>
                <w:kern w:val="0"/>
                <w14:ligatures w14:val="none"/>
              </w:rPr>
              <w:t xml:space="preserve"> Có thể điều chỉnh thứ tự ưu tiên công việc qua Product Backlog sau khi nhận phản hồi, phù hợp với yêu cầu thường xuyên thay đổi.</w:t>
            </w:r>
          </w:p>
        </w:tc>
      </w:tr>
      <w:tr w:rsidR="002F6C31" w:rsidRPr="002F6C31" w:rsidTr="002F6C31">
        <w:trPr>
          <w:tblCellSpacing w:w="15" w:type="dxa"/>
        </w:trPr>
        <w:tc>
          <w:tcPr>
            <w:tcW w:w="0" w:type="auto"/>
            <w:vAlign w:val="center"/>
            <w:hideMark/>
          </w:tcPr>
          <w:p w:rsidR="002F6C31" w:rsidRPr="002F6C31" w:rsidRDefault="002F6C31" w:rsidP="002F6C31">
            <w:pPr>
              <w:rPr>
                <w:rFonts w:ascii="Times New Roman" w:eastAsia="Times New Roman" w:hAnsi="Times New Roman" w:cs="Times New Roman"/>
                <w:kern w:val="0"/>
                <w14:ligatures w14:val="none"/>
              </w:rPr>
            </w:pPr>
            <w:r w:rsidRPr="002F6C31">
              <w:rPr>
                <w:rFonts w:ascii="Times New Roman" w:eastAsia="Times New Roman" w:hAnsi="Times New Roman" w:cs="Times New Roman"/>
                <w:kern w:val="0"/>
                <w14:ligatures w14:val="none"/>
              </w:rPr>
              <w:t>Thời điểm khách thấy sản phẩm / phát hiện sai lệch</w:t>
            </w:r>
          </w:p>
        </w:tc>
        <w:tc>
          <w:tcPr>
            <w:tcW w:w="0" w:type="auto"/>
            <w:vAlign w:val="center"/>
            <w:hideMark/>
          </w:tcPr>
          <w:p w:rsidR="002F6C31" w:rsidRPr="002F6C31" w:rsidRDefault="002F6C31" w:rsidP="002F6C31">
            <w:pPr>
              <w:rPr>
                <w:rFonts w:ascii="Times New Roman" w:eastAsia="Times New Roman" w:hAnsi="Times New Roman" w:cs="Times New Roman"/>
                <w:kern w:val="0"/>
                <w14:ligatures w14:val="none"/>
              </w:rPr>
            </w:pPr>
            <w:r w:rsidRPr="002F6C31">
              <w:rPr>
                <w:rFonts w:ascii="Times New Roman" w:eastAsia="Times New Roman" w:hAnsi="Times New Roman" w:cs="Times New Roman"/>
                <w:b/>
                <w:bCs/>
                <w:kern w:val="0"/>
                <w14:ligatures w14:val="none"/>
              </w:rPr>
              <w:t>(–) Nhược điểm:</w:t>
            </w:r>
            <w:r w:rsidRPr="002F6C31">
              <w:rPr>
                <w:rFonts w:ascii="Times New Roman" w:eastAsia="Times New Roman" w:hAnsi="Times New Roman" w:cs="Times New Roman"/>
                <w:kern w:val="0"/>
                <w14:ligatures w14:val="none"/>
              </w:rPr>
              <w:t xml:space="preserve"> Khách hàng thường thấy sản phẩm hoàn chỉnh muộn hơn, nên sai lệch có thể được phát hiện ở giai đoạn cuối.</w:t>
            </w:r>
          </w:p>
        </w:tc>
        <w:tc>
          <w:tcPr>
            <w:tcW w:w="0" w:type="auto"/>
            <w:vAlign w:val="center"/>
            <w:hideMark/>
          </w:tcPr>
          <w:p w:rsidR="002F6C31" w:rsidRPr="002F6C31" w:rsidRDefault="002F6C31" w:rsidP="002F6C31">
            <w:pPr>
              <w:rPr>
                <w:rFonts w:ascii="Times New Roman" w:eastAsia="Times New Roman" w:hAnsi="Times New Roman" w:cs="Times New Roman"/>
                <w:kern w:val="0"/>
                <w14:ligatures w14:val="none"/>
              </w:rPr>
            </w:pPr>
            <w:r w:rsidRPr="002F6C31">
              <w:rPr>
                <w:rFonts w:ascii="Times New Roman" w:eastAsia="Times New Roman" w:hAnsi="Times New Roman" w:cs="Times New Roman"/>
                <w:b/>
                <w:bCs/>
                <w:kern w:val="0"/>
                <w14:ligatures w14:val="none"/>
              </w:rPr>
              <w:t>(+) Ưu điểm:</w:t>
            </w:r>
            <w:r w:rsidRPr="002F6C31">
              <w:rPr>
                <w:rFonts w:ascii="Times New Roman" w:eastAsia="Times New Roman" w:hAnsi="Times New Roman" w:cs="Times New Roman"/>
                <w:kern w:val="0"/>
                <w14:ligatures w14:val="none"/>
              </w:rPr>
              <w:t xml:space="preserve"> Có Increment sau mỗi Sprint để kiểm tra và lấy phản hồi sớm, giúp phát hiện sai lệch kịp thời.</w:t>
            </w:r>
          </w:p>
        </w:tc>
      </w:tr>
      <w:tr w:rsidR="002F6C31" w:rsidRPr="002F6C31" w:rsidTr="002F6C31">
        <w:trPr>
          <w:tblCellSpacing w:w="15" w:type="dxa"/>
        </w:trPr>
        <w:tc>
          <w:tcPr>
            <w:tcW w:w="0" w:type="auto"/>
            <w:vAlign w:val="center"/>
            <w:hideMark/>
          </w:tcPr>
          <w:p w:rsidR="002F6C31" w:rsidRPr="002F6C31" w:rsidRDefault="002F6C31" w:rsidP="002F6C31">
            <w:pPr>
              <w:rPr>
                <w:rFonts w:ascii="Times New Roman" w:eastAsia="Times New Roman" w:hAnsi="Times New Roman" w:cs="Times New Roman"/>
                <w:kern w:val="0"/>
                <w14:ligatures w14:val="none"/>
              </w:rPr>
            </w:pPr>
            <w:r w:rsidRPr="002F6C31">
              <w:rPr>
                <w:rFonts w:ascii="Times New Roman" w:eastAsia="Times New Roman" w:hAnsi="Times New Roman" w:cs="Times New Roman"/>
                <w:kern w:val="0"/>
                <w14:ligatures w14:val="none"/>
              </w:rPr>
              <w:t>Mức phù hợp khi yêu cầu rõ ràng, ổn định</w:t>
            </w:r>
          </w:p>
        </w:tc>
        <w:tc>
          <w:tcPr>
            <w:tcW w:w="0" w:type="auto"/>
            <w:vAlign w:val="center"/>
            <w:hideMark/>
          </w:tcPr>
          <w:p w:rsidR="002F6C31" w:rsidRPr="002F6C31" w:rsidRDefault="002F6C31" w:rsidP="002F6C31">
            <w:pPr>
              <w:rPr>
                <w:rFonts w:ascii="Times New Roman" w:eastAsia="Times New Roman" w:hAnsi="Times New Roman" w:cs="Times New Roman"/>
                <w:kern w:val="0"/>
                <w14:ligatures w14:val="none"/>
              </w:rPr>
            </w:pPr>
            <w:r w:rsidRPr="002F6C31">
              <w:rPr>
                <w:rFonts w:ascii="Times New Roman" w:eastAsia="Times New Roman" w:hAnsi="Times New Roman" w:cs="Times New Roman"/>
                <w:b/>
                <w:bCs/>
                <w:kern w:val="0"/>
                <w14:ligatures w14:val="none"/>
              </w:rPr>
              <w:t>(+) Ưu điểm:</w:t>
            </w:r>
            <w:r w:rsidRPr="002F6C31">
              <w:rPr>
                <w:rFonts w:ascii="Times New Roman" w:eastAsia="Times New Roman" w:hAnsi="Times New Roman" w:cs="Times New Roman"/>
                <w:kern w:val="0"/>
                <w14:ligatures w14:val="none"/>
              </w:rPr>
              <w:t xml:space="preserve"> Có thể lập kế hoạch theo các giai đoạn rõ ràng, kiểm soát tài liệu, quy trình và kiểm thử phù hợp với yêu cầu ổn định.</w:t>
            </w:r>
          </w:p>
        </w:tc>
        <w:tc>
          <w:tcPr>
            <w:tcW w:w="0" w:type="auto"/>
            <w:vAlign w:val="center"/>
            <w:hideMark/>
          </w:tcPr>
          <w:p w:rsidR="002F6C31" w:rsidRPr="002F6C31" w:rsidRDefault="002F6C31" w:rsidP="002F6C31">
            <w:pPr>
              <w:rPr>
                <w:rFonts w:ascii="Times New Roman" w:eastAsia="Times New Roman" w:hAnsi="Times New Roman" w:cs="Times New Roman"/>
                <w:kern w:val="0"/>
                <w14:ligatures w14:val="none"/>
              </w:rPr>
            </w:pPr>
            <w:r w:rsidRPr="002F6C31">
              <w:rPr>
                <w:rFonts w:ascii="Times New Roman" w:eastAsia="Times New Roman" w:hAnsi="Times New Roman" w:cs="Times New Roman"/>
                <w:b/>
                <w:bCs/>
                <w:kern w:val="0"/>
                <w14:ligatures w14:val="none"/>
              </w:rPr>
              <w:t>(–) Nhược điểm:</w:t>
            </w:r>
            <w:r w:rsidRPr="002F6C31">
              <w:rPr>
                <w:rFonts w:ascii="Times New Roman" w:eastAsia="Times New Roman" w:hAnsi="Times New Roman" w:cs="Times New Roman"/>
                <w:kern w:val="0"/>
                <w14:ligatures w14:val="none"/>
              </w:rPr>
              <w:t xml:space="preserve"> Việc tổ chức các Sprint và thường xuyên điều chỉnh ưu tiên có thể tạo thêm chi phí phối hợp khi yêu cầu vốn đã ổn định, dù Scrum vẫn có thể áp dụng.</w:t>
            </w:r>
          </w:p>
        </w:tc>
      </w:tr>
    </w:tbl>
    <w:p w:rsidR="002F6C31" w:rsidRPr="002F6C31" w:rsidRDefault="002F6C31" w:rsidP="002F6C3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2F6C31">
        <w:rPr>
          <w:rFonts w:ascii="Times New Roman" w:eastAsia="Times New Roman" w:hAnsi="Times New Roman" w:cs="Times New Roman"/>
          <w:b/>
          <w:bCs/>
          <w:kern w:val="0"/>
          <w:sz w:val="36"/>
          <w:szCs w:val="36"/>
          <w14:ligatures w14:val="none"/>
        </w:rPr>
        <w:t>PHẦN 3 – LỰA CHỌN VÀ PHẢN BIỆN</w:t>
      </w:r>
    </w:p>
    <w:p w:rsidR="002F6C31" w:rsidRPr="002F6C31" w:rsidRDefault="002F6C31" w:rsidP="002F6C31">
      <w:pPr>
        <w:spacing w:before="100" w:beforeAutospacing="1" w:after="100" w:afterAutospacing="1"/>
        <w:rPr>
          <w:rFonts w:ascii="Times New Roman" w:eastAsia="Times New Roman" w:hAnsi="Times New Roman" w:cs="Times New Roman"/>
          <w:kern w:val="0"/>
          <w14:ligatures w14:val="none"/>
        </w:rPr>
      </w:pPr>
      <w:r w:rsidRPr="002F6C31">
        <w:rPr>
          <w:rFonts w:ascii="Times New Roman" w:eastAsia="Times New Roman" w:hAnsi="Times New Roman" w:cs="Times New Roman"/>
          <w:kern w:val="0"/>
          <w14:ligatures w14:val="none"/>
        </w:rPr>
        <w:t xml:space="preserve">Đối với </w:t>
      </w:r>
      <w:r w:rsidRPr="002F6C31">
        <w:rPr>
          <w:rFonts w:ascii="Times New Roman" w:eastAsia="Times New Roman" w:hAnsi="Times New Roman" w:cs="Times New Roman"/>
          <w:b/>
          <w:bCs/>
          <w:kern w:val="0"/>
          <w14:ligatures w14:val="none"/>
        </w:rPr>
        <w:t>Đội Tính năng</w:t>
      </w:r>
      <w:r w:rsidRPr="002F6C31">
        <w:rPr>
          <w:rFonts w:ascii="Times New Roman" w:eastAsia="Times New Roman" w:hAnsi="Times New Roman" w:cs="Times New Roman"/>
          <w:kern w:val="0"/>
          <w14:ligatures w14:val="none"/>
        </w:rPr>
        <w:t xml:space="preserve">, nên chọn Scrum vì các tính năng khuyến mãi, ví điện tử và đặt xe ghép thường xuyên thay đổi theo thị trường, cần nhận phản hồi sớm để điều chỉnh. Đối với </w:t>
      </w:r>
      <w:r w:rsidRPr="002F6C31">
        <w:rPr>
          <w:rFonts w:ascii="Times New Roman" w:eastAsia="Times New Roman" w:hAnsi="Times New Roman" w:cs="Times New Roman"/>
          <w:b/>
          <w:bCs/>
          <w:kern w:val="0"/>
          <w14:ligatures w14:val="none"/>
        </w:rPr>
        <w:t>Đội Đối soát</w:t>
      </w:r>
      <w:r w:rsidRPr="002F6C31">
        <w:rPr>
          <w:rFonts w:ascii="Times New Roman" w:eastAsia="Times New Roman" w:hAnsi="Times New Roman" w:cs="Times New Roman"/>
          <w:kern w:val="0"/>
          <w14:ligatures w14:val="none"/>
        </w:rPr>
        <w:t xml:space="preserve">, nên chọn Waterfall vì yêu cầu xuất hóa đơn theo quy định thuế tương đối rõ ràng, ổn định và cần kiểm soát chặt chẽ độ chính xác trước khi triển khai. Nếu luật thuế thay đổi gấp, đội phải đánh giá tác động, cập nhật yêu cầu và kiểm thử lại trước khi phát hành; rủi ro là việc điều chỉnh theo quy trình tuần tự có thể làm chậm tiến độ và phát sinh chi phí. Vì vậy, Đội Đối soát cần có quy trình xử lý thay đổi khẩn cấp, theo dõi cập nhật pháp luật và phối hợp với bộ phận pháp chế </w:t>
      </w:r>
      <w:r w:rsidRPr="002F6C31">
        <w:rPr>
          <w:rFonts w:ascii="Times New Roman" w:eastAsia="Times New Roman" w:hAnsi="Times New Roman" w:cs="Times New Roman"/>
          <w:kern w:val="0"/>
          <w14:ligatures w14:val="none"/>
        </w:rPr>
        <w:lastRenderedPageBreak/>
        <w:t xml:space="preserve">hoặc kế toán. Đề xuất áp dụng Scrum cho cả hai đội chỉ vì Scrum hiện đại hơn là chưa hợp lý, bởi phương pháp cần được lựa chọn dựa trên mức độ biến động của yêu cầu và rủi ro nghiệp vụ. </w:t>
      </w:r>
      <w:r w:rsidRPr="002F6C31">
        <w:rPr>
          <w:rFonts w:ascii="Times New Roman" w:eastAsia="Times New Roman" w:hAnsi="Times New Roman" w:cs="Times New Roman"/>
          <w:b/>
          <w:bCs/>
          <w:kern w:val="0"/>
          <w14:ligatures w14:val="none"/>
        </w:rPr>
        <w:t>Không có mô hình nào tốt nhất trong mọi trường hợp; mô hình phù hợp là mô hình đáp ứng tốt nhất đặc thù của từng đội.</w:t>
      </w:r>
    </w:p>
    <w:p w:rsidR="0069324B" w:rsidRDefault="0069324B"/>
    <w:sectPr w:rsidR="0069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C31"/>
    <w:rsid w:val="00261CCB"/>
    <w:rsid w:val="002F6C31"/>
    <w:rsid w:val="0065128B"/>
    <w:rsid w:val="0069324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88A3566-29E8-5341-B50B-6711F6643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6C3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2F6C3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C3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F6C31"/>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2F6C3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6C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4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2026-10-11T11:51:00Z</dcterms:created>
  <dcterms:modified xsi:type="dcterms:W3CDTF">2026-10-11T11:52:00Z</dcterms:modified>
</cp:coreProperties>
</file>