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2E6" w:rsidRPr="007732E6" w:rsidRDefault="007732E6" w:rsidP="007732E6">
      <w:pPr>
        <w:jc w:val="right"/>
      </w:pPr>
      <w:r>
        <w:t>П</w:t>
      </w:r>
      <w:r w:rsidRPr="007732E6">
        <w:t>роект</w:t>
      </w:r>
    </w:p>
    <w:p w:rsidR="007732E6" w:rsidRDefault="007732E6" w:rsidP="007732E6">
      <w:pPr>
        <w:jc w:val="right"/>
        <w:rPr>
          <w:b/>
        </w:rPr>
      </w:pPr>
    </w:p>
    <w:p w:rsidR="001F31E5" w:rsidRPr="007732E6" w:rsidRDefault="001F31E5" w:rsidP="007732E6">
      <w:pPr>
        <w:jc w:val="center"/>
        <w:rPr>
          <w:b/>
        </w:rPr>
      </w:pPr>
      <w:r w:rsidRPr="007732E6">
        <w:rPr>
          <w:b/>
        </w:rPr>
        <w:t>МЕМОРАНДУМ</w:t>
      </w:r>
    </w:p>
    <w:p w:rsidR="001F31E5" w:rsidRPr="007732E6" w:rsidRDefault="001F31E5" w:rsidP="007732E6">
      <w:pPr>
        <w:jc w:val="center"/>
        <w:rPr>
          <w:b/>
        </w:rPr>
      </w:pPr>
    </w:p>
    <w:p w:rsidR="007732E6" w:rsidRDefault="001F31E5" w:rsidP="007732E6">
      <w:pPr>
        <w:jc w:val="center"/>
        <w:rPr>
          <w:b/>
        </w:rPr>
      </w:pPr>
      <w:r w:rsidRPr="007732E6">
        <w:rPr>
          <w:b/>
        </w:rPr>
        <w:t xml:space="preserve">о сотрудничестве </w:t>
      </w:r>
    </w:p>
    <w:p w:rsidR="001F31E5" w:rsidRPr="007732E6" w:rsidRDefault="001F31E5" w:rsidP="007732E6">
      <w:pPr>
        <w:jc w:val="center"/>
        <w:rPr>
          <w:b/>
        </w:rPr>
      </w:pPr>
      <w:r w:rsidRPr="007732E6">
        <w:rPr>
          <w:b/>
        </w:rPr>
        <w:t>между Федеральной таможенной службой России и Некоммерческим партнерством профессионалов и участников внешнеэкономической деятельности «ПРОВЭД»</w:t>
      </w:r>
    </w:p>
    <w:p w:rsidR="001F31E5" w:rsidRDefault="001F31E5" w:rsidP="001F31E5"/>
    <w:p w:rsidR="001F31E5" w:rsidRDefault="001F31E5" w:rsidP="001F31E5"/>
    <w:p w:rsidR="007732E6" w:rsidRDefault="001F31E5" w:rsidP="007732E6">
      <w:pPr>
        <w:ind w:firstLine="709"/>
        <w:jc w:val="both"/>
      </w:pPr>
      <w:r>
        <w:t xml:space="preserve">Федеральная таможенная служба России (далее – ФТС России), действующая на основании </w:t>
      </w:r>
      <w:r w:rsidRPr="007732E6">
        <w:rPr>
          <w:highlight w:val="yellow"/>
        </w:rPr>
        <w:t>Регламента ФТС России</w:t>
      </w:r>
      <w:r>
        <w:t xml:space="preserve"> с одной стороны, и Некоммерческое партнерство профессионалов и участников внешнеэкономической деятельности «ПРОВЭД» (далее – НП ПРОВЭД), действующее на основании Устава, с другой стороны, в дальнейшем именуемые «Стороны», </w:t>
      </w:r>
    </w:p>
    <w:p w:rsidR="007732E6" w:rsidRDefault="007732E6" w:rsidP="007732E6">
      <w:pPr>
        <w:ind w:firstLine="709"/>
        <w:jc w:val="both"/>
      </w:pPr>
    </w:p>
    <w:p w:rsidR="00433BD5" w:rsidRDefault="00D471C8" w:rsidP="00433BD5">
      <w:pPr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п</w:t>
      </w:r>
      <w:r w:rsidR="007732E6" w:rsidRPr="007732E6">
        <w:rPr>
          <w:lang w:val="en-US"/>
        </w:rPr>
        <w:t>ризнавая</w:t>
      </w:r>
      <w:proofErr w:type="spellEnd"/>
      <w:r w:rsidR="007732E6" w:rsidRPr="007732E6">
        <w:rPr>
          <w:lang w:val="en-US"/>
        </w:rPr>
        <w:t xml:space="preserve"> </w:t>
      </w:r>
      <w:proofErr w:type="spellStart"/>
      <w:r w:rsidR="007732E6" w:rsidRPr="007732E6">
        <w:rPr>
          <w:lang w:val="en-US"/>
        </w:rPr>
        <w:t>исключительную</w:t>
      </w:r>
      <w:proofErr w:type="spellEnd"/>
      <w:r w:rsidR="007732E6" w:rsidRPr="007732E6">
        <w:rPr>
          <w:lang w:val="en-US"/>
        </w:rPr>
        <w:t xml:space="preserve"> </w:t>
      </w:r>
      <w:proofErr w:type="spellStart"/>
      <w:r w:rsidR="007732E6" w:rsidRPr="007732E6">
        <w:rPr>
          <w:lang w:val="en-US"/>
        </w:rPr>
        <w:t>важность</w:t>
      </w:r>
      <w:proofErr w:type="spellEnd"/>
      <w:r w:rsidR="007732E6" w:rsidRPr="007732E6">
        <w:rPr>
          <w:lang w:val="en-US"/>
        </w:rPr>
        <w:t xml:space="preserve"> </w:t>
      </w:r>
      <w:proofErr w:type="spellStart"/>
      <w:r w:rsidR="007732E6" w:rsidRPr="007732E6">
        <w:rPr>
          <w:lang w:val="en-US"/>
        </w:rPr>
        <w:t>роли</w:t>
      </w:r>
      <w:proofErr w:type="spellEnd"/>
      <w:r w:rsidR="00687D6B">
        <w:rPr>
          <w:lang w:val="en-US"/>
        </w:rPr>
        <w:t xml:space="preserve"> </w:t>
      </w:r>
      <w:proofErr w:type="spellStart"/>
      <w:r w:rsidR="007732E6" w:rsidRPr="007732E6">
        <w:rPr>
          <w:lang w:val="en-US"/>
        </w:rPr>
        <w:t>внешнеэкономической</w:t>
      </w:r>
      <w:proofErr w:type="spellEnd"/>
      <w:r w:rsidR="007732E6" w:rsidRPr="007732E6">
        <w:rPr>
          <w:lang w:val="en-US"/>
        </w:rPr>
        <w:t xml:space="preserve"> </w:t>
      </w:r>
      <w:proofErr w:type="spellStart"/>
      <w:r w:rsidR="007732E6" w:rsidRPr="007732E6">
        <w:rPr>
          <w:lang w:val="en-US"/>
        </w:rPr>
        <w:t>деятельности</w:t>
      </w:r>
      <w:proofErr w:type="spellEnd"/>
      <w:r w:rsidR="007732E6" w:rsidRPr="007732E6">
        <w:rPr>
          <w:lang w:val="en-US"/>
        </w:rPr>
        <w:t xml:space="preserve"> в </w:t>
      </w:r>
      <w:proofErr w:type="spellStart"/>
      <w:r w:rsidR="007732E6" w:rsidRPr="007732E6">
        <w:rPr>
          <w:lang w:val="en-US"/>
        </w:rPr>
        <w:t>развитии</w:t>
      </w:r>
      <w:proofErr w:type="spellEnd"/>
      <w:r w:rsidR="00687D6B">
        <w:rPr>
          <w:lang w:val="en-US"/>
        </w:rPr>
        <w:t xml:space="preserve"> </w:t>
      </w:r>
      <w:proofErr w:type="spellStart"/>
      <w:r w:rsidR="007732E6" w:rsidRPr="007732E6">
        <w:rPr>
          <w:lang w:val="en-US"/>
        </w:rPr>
        <w:t>экономики</w:t>
      </w:r>
      <w:proofErr w:type="spellEnd"/>
      <w:r w:rsidR="007732E6" w:rsidRPr="007732E6">
        <w:rPr>
          <w:lang w:val="en-US"/>
        </w:rPr>
        <w:t xml:space="preserve"> </w:t>
      </w:r>
      <w:proofErr w:type="spellStart"/>
      <w:r w:rsidR="007732E6" w:rsidRPr="007732E6">
        <w:rPr>
          <w:lang w:val="en-US"/>
        </w:rPr>
        <w:t>России</w:t>
      </w:r>
      <w:proofErr w:type="spellEnd"/>
      <w:r w:rsidR="007732E6" w:rsidRPr="007732E6">
        <w:rPr>
          <w:lang w:val="en-US"/>
        </w:rPr>
        <w:t xml:space="preserve">, </w:t>
      </w:r>
    </w:p>
    <w:p w:rsidR="00433BD5" w:rsidRDefault="00433BD5" w:rsidP="00433BD5">
      <w:pPr>
        <w:ind w:firstLine="709"/>
        <w:jc w:val="both"/>
        <w:rPr>
          <w:lang w:val="en-US"/>
        </w:rPr>
      </w:pPr>
    </w:p>
    <w:p w:rsidR="00433BD5" w:rsidRPr="00284D43" w:rsidRDefault="00433BD5" w:rsidP="00433BD5">
      <w:pPr>
        <w:ind w:firstLine="709"/>
        <w:jc w:val="both"/>
        <w:rPr>
          <w:lang w:val="en-US"/>
        </w:rPr>
      </w:pPr>
      <w:r>
        <w:t xml:space="preserve">придавая значение развитию и укреплению диалога между государством и бизнес-сообществом в вопросах, касающихся внешнеэкономической деятельности, </w:t>
      </w:r>
    </w:p>
    <w:p w:rsidR="00D471C8" w:rsidRDefault="00D471C8" w:rsidP="007732E6">
      <w:pPr>
        <w:ind w:firstLine="709"/>
        <w:jc w:val="both"/>
        <w:rPr>
          <w:lang w:val="en-US"/>
        </w:rPr>
      </w:pPr>
    </w:p>
    <w:p w:rsidR="00433BD5" w:rsidRDefault="00096397" w:rsidP="00284D43">
      <w:pPr>
        <w:ind w:firstLine="709"/>
        <w:jc w:val="both"/>
        <w:rPr>
          <w:lang w:val="en-US"/>
        </w:rPr>
      </w:pPr>
      <w:proofErr w:type="spellStart"/>
      <w:r w:rsidRPr="00284D43">
        <w:rPr>
          <w:lang w:val="en-US"/>
        </w:rPr>
        <w:t>преследуя</w:t>
      </w:r>
      <w:proofErr w:type="spellEnd"/>
      <w:r w:rsidRPr="00284D43">
        <w:rPr>
          <w:lang w:val="en-US"/>
        </w:rPr>
        <w:t xml:space="preserve"> </w:t>
      </w:r>
      <w:proofErr w:type="spellStart"/>
      <w:r w:rsidRPr="00284D43">
        <w:rPr>
          <w:lang w:val="en-US"/>
        </w:rPr>
        <w:t>общие</w:t>
      </w:r>
      <w:proofErr w:type="spellEnd"/>
      <w:r w:rsidRPr="00284D43">
        <w:rPr>
          <w:lang w:val="en-US"/>
        </w:rPr>
        <w:t xml:space="preserve"> </w:t>
      </w:r>
      <w:proofErr w:type="spellStart"/>
      <w:r w:rsidRPr="00284D43">
        <w:rPr>
          <w:lang w:val="en-US"/>
        </w:rPr>
        <w:t>цели</w:t>
      </w:r>
      <w:proofErr w:type="spellEnd"/>
      <w:r w:rsidR="00687D6B" w:rsidRPr="00284D43">
        <w:rPr>
          <w:lang w:val="en-US"/>
        </w:rPr>
        <w:t xml:space="preserve"> </w:t>
      </w:r>
      <w:proofErr w:type="spellStart"/>
      <w:r w:rsidR="00687D6B" w:rsidRPr="00284D43">
        <w:rPr>
          <w:lang w:val="en-US"/>
        </w:rPr>
        <w:t>оказания</w:t>
      </w:r>
      <w:proofErr w:type="spellEnd"/>
      <w:r w:rsidR="00687D6B" w:rsidRPr="00284D43">
        <w:rPr>
          <w:lang w:val="en-US"/>
        </w:rPr>
        <w:t xml:space="preserve"> </w:t>
      </w:r>
      <w:proofErr w:type="spellStart"/>
      <w:r w:rsidR="00AC75AF" w:rsidRPr="00284D43">
        <w:rPr>
          <w:lang w:val="en-US"/>
        </w:rPr>
        <w:t>содействия</w:t>
      </w:r>
      <w:proofErr w:type="spellEnd"/>
      <w:r w:rsidR="00AC75AF" w:rsidRPr="00284D43">
        <w:rPr>
          <w:lang w:val="en-US"/>
        </w:rPr>
        <w:t xml:space="preserve"> </w:t>
      </w:r>
      <w:r w:rsidR="00284D43" w:rsidRPr="00284D43">
        <w:rPr>
          <w:rFonts w:eastAsia="Times New Roman" w:cs="Times New Roman"/>
          <w:shd w:val="clear" w:color="auto" w:fill="FFFFFF"/>
        </w:rPr>
        <w:t xml:space="preserve">развитию внешнеэкономических, торговых отношений России, деловых связей представителей отечественного бизнеса с их зарубежными партнерами </w:t>
      </w:r>
      <w:proofErr w:type="spellStart"/>
      <w:r w:rsidR="00284D43" w:rsidRPr="00284D43">
        <w:rPr>
          <w:lang w:val="en-US"/>
        </w:rPr>
        <w:t>на</w:t>
      </w:r>
      <w:proofErr w:type="spellEnd"/>
      <w:r w:rsidR="00284D43" w:rsidRPr="00284D43">
        <w:rPr>
          <w:lang w:val="en-US"/>
        </w:rPr>
        <w:t xml:space="preserve"> </w:t>
      </w:r>
      <w:proofErr w:type="spellStart"/>
      <w:r w:rsidR="00284D43" w:rsidRPr="00284D43">
        <w:rPr>
          <w:lang w:val="en-US"/>
        </w:rPr>
        <w:t>основе</w:t>
      </w:r>
      <w:proofErr w:type="spellEnd"/>
      <w:r w:rsidR="00284D43" w:rsidRPr="00284D43">
        <w:rPr>
          <w:lang w:val="en-US"/>
        </w:rPr>
        <w:t xml:space="preserve"> </w:t>
      </w:r>
      <w:proofErr w:type="spellStart"/>
      <w:r w:rsidR="00687D6B" w:rsidRPr="00284D43">
        <w:rPr>
          <w:lang w:val="en-US"/>
        </w:rPr>
        <w:t>повышения</w:t>
      </w:r>
      <w:proofErr w:type="spellEnd"/>
      <w:r w:rsidR="00687D6B" w:rsidRPr="00284D43">
        <w:rPr>
          <w:lang w:val="en-US"/>
        </w:rPr>
        <w:t xml:space="preserve"> </w:t>
      </w:r>
      <w:proofErr w:type="spellStart"/>
      <w:r w:rsidR="00687D6B" w:rsidRPr="00284D43">
        <w:rPr>
          <w:lang w:val="en-US"/>
        </w:rPr>
        <w:t>качества</w:t>
      </w:r>
      <w:proofErr w:type="spellEnd"/>
      <w:r w:rsidR="00687D6B" w:rsidRPr="00284D43">
        <w:rPr>
          <w:lang w:val="en-US"/>
        </w:rPr>
        <w:t xml:space="preserve"> и </w:t>
      </w:r>
      <w:proofErr w:type="spellStart"/>
      <w:r w:rsidR="00687D6B" w:rsidRPr="00284D43">
        <w:rPr>
          <w:lang w:val="en-US"/>
        </w:rPr>
        <w:t>результативности</w:t>
      </w:r>
      <w:proofErr w:type="spellEnd"/>
      <w:r w:rsidR="00687D6B" w:rsidRPr="00284D43">
        <w:rPr>
          <w:lang w:val="en-US"/>
        </w:rPr>
        <w:t xml:space="preserve"> </w:t>
      </w:r>
      <w:proofErr w:type="spellStart"/>
      <w:r w:rsidR="00687D6B" w:rsidRPr="00284D43">
        <w:rPr>
          <w:lang w:val="en-US"/>
        </w:rPr>
        <w:t>таможенного</w:t>
      </w:r>
      <w:proofErr w:type="spellEnd"/>
      <w:r w:rsidR="00687D6B" w:rsidRPr="00284D43">
        <w:rPr>
          <w:lang w:val="en-US"/>
        </w:rPr>
        <w:t xml:space="preserve"> </w:t>
      </w:r>
      <w:proofErr w:type="spellStart"/>
      <w:r w:rsidR="00687D6B" w:rsidRPr="00284D43">
        <w:rPr>
          <w:lang w:val="en-US"/>
        </w:rPr>
        <w:t>администрирования</w:t>
      </w:r>
      <w:proofErr w:type="spellEnd"/>
      <w:r w:rsidR="00687D6B" w:rsidRPr="00284D43">
        <w:rPr>
          <w:lang w:val="en-US"/>
        </w:rPr>
        <w:t xml:space="preserve">, </w:t>
      </w:r>
      <w:proofErr w:type="spellStart"/>
      <w:r w:rsidR="00284D43" w:rsidRPr="00284D43">
        <w:rPr>
          <w:lang w:val="en-US"/>
        </w:rPr>
        <w:t>создания</w:t>
      </w:r>
      <w:proofErr w:type="spellEnd"/>
      <w:r w:rsidR="00284D43">
        <w:rPr>
          <w:lang w:val="en-US"/>
        </w:rPr>
        <w:t xml:space="preserve"> </w:t>
      </w:r>
      <w:proofErr w:type="spellStart"/>
      <w:r w:rsidR="00284D43" w:rsidRPr="00687D6B">
        <w:rPr>
          <w:lang w:val="en-US"/>
        </w:rPr>
        <w:t>благоприятных</w:t>
      </w:r>
      <w:proofErr w:type="spellEnd"/>
      <w:r w:rsidR="00284D43" w:rsidRPr="00687D6B">
        <w:rPr>
          <w:lang w:val="en-US"/>
        </w:rPr>
        <w:t xml:space="preserve"> </w:t>
      </w:r>
      <w:proofErr w:type="spellStart"/>
      <w:r w:rsidR="00284D43" w:rsidRPr="00687D6B">
        <w:rPr>
          <w:lang w:val="en-US"/>
        </w:rPr>
        <w:t>условий</w:t>
      </w:r>
      <w:proofErr w:type="spellEnd"/>
      <w:r w:rsidR="00284D43" w:rsidRPr="00687D6B">
        <w:rPr>
          <w:lang w:val="en-US"/>
        </w:rPr>
        <w:t xml:space="preserve"> </w:t>
      </w:r>
      <w:proofErr w:type="spellStart"/>
      <w:r w:rsidR="00284D43" w:rsidRPr="00687D6B">
        <w:rPr>
          <w:lang w:val="en-US"/>
        </w:rPr>
        <w:t>для</w:t>
      </w:r>
      <w:proofErr w:type="spellEnd"/>
      <w:r w:rsidR="00284D43" w:rsidRPr="00687D6B">
        <w:rPr>
          <w:lang w:val="en-US"/>
        </w:rPr>
        <w:t xml:space="preserve"> </w:t>
      </w:r>
      <w:proofErr w:type="spellStart"/>
      <w:r w:rsidR="00284D43" w:rsidRPr="00687D6B">
        <w:rPr>
          <w:lang w:val="en-US"/>
        </w:rPr>
        <w:t>ведения</w:t>
      </w:r>
      <w:proofErr w:type="spellEnd"/>
      <w:r w:rsidR="00284D43">
        <w:rPr>
          <w:lang w:val="en-US"/>
        </w:rPr>
        <w:t xml:space="preserve"> </w:t>
      </w:r>
      <w:proofErr w:type="spellStart"/>
      <w:r w:rsidR="00284D43" w:rsidRPr="00687D6B">
        <w:rPr>
          <w:lang w:val="en-US"/>
        </w:rPr>
        <w:t>вне</w:t>
      </w:r>
      <w:r w:rsidR="00284D43">
        <w:rPr>
          <w:lang w:val="en-US"/>
        </w:rPr>
        <w:t>шнеэкономической</w:t>
      </w:r>
      <w:proofErr w:type="spellEnd"/>
      <w:r w:rsidR="00284D43">
        <w:rPr>
          <w:lang w:val="en-US"/>
        </w:rPr>
        <w:t xml:space="preserve"> </w:t>
      </w:r>
      <w:proofErr w:type="spellStart"/>
      <w:r w:rsidR="00284D43">
        <w:rPr>
          <w:lang w:val="en-US"/>
        </w:rPr>
        <w:t>деятельности</w:t>
      </w:r>
      <w:proofErr w:type="spellEnd"/>
      <w:r w:rsidR="00284D43">
        <w:rPr>
          <w:lang w:val="en-US"/>
        </w:rPr>
        <w:t xml:space="preserve"> </w:t>
      </w:r>
      <w:r w:rsidR="00AC75AF">
        <w:rPr>
          <w:lang w:val="en-US"/>
        </w:rPr>
        <w:t xml:space="preserve">и </w:t>
      </w:r>
      <w:proofErr w:type="spellStart"/>
      <w:r w:rsidR="00AC75AF">
        <w:rPr>
          <w:lang w:val="en-US"/>
        </w:rPr>
        <w:t>развития</w:t>
      </w:r>
      <w:proofErr w:type="spellEnd"/>
      <w:r w:rsidR="00AC75AF">
        <w:rPr>
          <w:lang w:val="en-US"/>
        </w:rPr>
        <w:t xml:space="preserve"> </w:t>
      </w:r>
      <w:proofErr w:type="spellStart"/>
      <w:r w:rsidR="00284D43">
        <w:rPr>
          <w:lang w:val="en-US"/>
        </w:rPr>
        <w:t>равноправного</w:t>
      </w:r>
      <w:proofErr w:type="spellEnd"/>
      <w:r w:rsidR="00284D43">
        <w:rPr>
          <w:lang w:val="en-US"/>
        </w:rPr>
        <w:t xml:space="preserve"> </w:t>
      </w:r>
      <w:proofErr w:type="spellStart"/>
      <w:r w:rsidR="00AC75AF">
        <w:rPr>
          <w:lang w:val="en-US"/>
        </w:rPr>
        <w:t>рынка</w:t>
      </w:r>
      <w:proofErr w:type="spellEnd"/>
      <w:r w:rsidR="000329CD">
        <w:rPr>
          <w:lang w:val="en-US"/>
        </w:rPr>
        <w:t xml:space="preserve"> </w:t>
      </w:r>
      <w:proofErr w:type="spellStart"/>
      <w:r w:rsidR="000329CD">
        <w:rPr>
          <w:lang w:val="en-US"/>
        </w:rPr>
        <w:t>качественных</w:t>
      </w:r>
      <w:proofErr w:type="spellEnd"/>
      <w:r w:rsidR="00AC75AF">
        <w:rPr>
          <w:lang w:val="en-US"/>
        </w:rPr>
        <w:t xml:space="preserve"> </w:t>
      </w:r>
      <w:proofErr w:type="spellStart"/>
      <w:r w:rsidR="00284D43">
        <w:rPr>
          <w:lang w:val="en-US"/>
        </w:rPr>
        <w:t>профессиональных</w:t>
      </w:r>
      <w:proofErr w:type="spellEnd"/>
      <w:r w:rsidR="00284D43">
        <w:rPr>
          <w:lang w:val="en-US"/>
        </w:rPr>
        <w:t xml:space="preserve"> </w:t>
      </w:r>
      <w:proofErr w:type="spellStart"/>
      <w:r w:rsidR="00284D43">
        <w:rPr>
          <w:lang w:val="en-US"/>
        </w:rPr>
        <w:t>услуг</w:t>
      </w:r>
      <w:proofErr w:type="spellEnd"/>
      <w:r w:rsidR="00284D43">
        <w:rPr>
          <w:lang w:val="en-US"/>
        </w:rPr>
        <w:t xml:space="preserve"> </w:t>
      </w:r>
      <w:r w:rsidR="00433BD5">
        <w:rPr>
          <w:lang w:val="en-US"/>
        </w:rPr>
        <w:t xml:space="preserve">в </w:t>
      </w:r>
      <w:proofErr w:type="spellStart"/>
      <w:r w:rsidR="00433BD5">
        <w:rPr>
          <w:lang w:val="en-US"/>
        </w:rPr>
        <w:t>области</w:t>
      </w:r>
      <w:proofErr w:type="spellEnd"/>
      <w:r w:rsidR="00284D43">
        <w:rPr>
          <w:lang w:val="en-US"/>
        </w:rPr>
        <w:t xml:space="preserve"> </w:t>
      </w:r>
      <w:proofErr w:type="spellStart"/>
      <w:r w:rsidR="00433BD5">
        <w:rPr>
          <w:lang w:val="en-US"/>
        </w:rPr>
        <w:t>внешнеэкономической</w:t>
      </w:r>
      <w:proofErr w:type="spellEnd"/>
      <w:r w:rsidR="00433BD5">
        <w:rPr>
          <w:lang w:val="en-US"/>
        </w:rPr>
        <w:t xml:space="preserve"> </w:t>
      </w:r>
      <w:proofErr w:type="spellStart"/>
      <w:r w:rsidR="00433BD5">
        <w:rPr>
          <w:lang w:val="en-US"/>
        </w:rPr>
        <w:t>деятельности</w:t>
      </w:r>
      <w:proofErr w:type="spellEnd"/>
      <w:r>
        <w:rPr>
          <w:lang w:val="en-US"/>
        </w:rPr>
        <w:t xml:space="preserve">, </w:t>
      </w:r>
      <w:proofErr w:type="spellStart"/>
      <w:r w:rsidR="000329CD">
        <w:rPr>
          <w:lang w:val="en-US"/>
        </w:rPr>
        <w:t>повышения</w:t>
      </w:r>
      <w:proofErr w:type="spellEnd"/>
      <w:r w:rsidR="000329CD">
        <w:rPr>
          <w:lang w:val="en-US"/>
        </w:rPr>
        <w:t xml:space="preserve"> </w:t>
      </w:r>
      <w:proofErr w:type="spellStart"/>
      <w:r w:rsidR="000329CD">
        <w:rPr>
          <w:lang w:val="en-US"/>
        </w:rPr>
        <w:t>привлекательности</w:t>
      </w:r>
      <w:proofErr w:type="spellEnd"/>
      <w:r w:rsidR="000329CD">
        <w:rPr>
          <w:lang w:val="en-US"/>
        </w:rPr>
        <w:t xml:space="preserve"> </w:t>
      </w:r>
      <w:proofErr w:type="spellStart"/>
      <w:r w:rsidR="000329CD">
        <w:rPr>
          <w:lang w:val="en-US"/>
        </w:rPr>
        <w:t>российской</w:t>
      </w:r>
      <w:proofErr w:type="spellEnd"/>
      <w:r w:rsidR="000329CD">
        <w:rPr>
          <w:lang w:val="en-US"/>
        </w:rPr>
        <w:t xml:space="preserve"> </w:t>
      </w:r>
      <w:proofErr w:type="spellStart"/>
      <w:r w:rsidR="000329CD">
        <w:rPr>
          <w:lang w:val="en-US"/>
        </w:rPr>
        <w:t>деловой</w:t>
      </w:r>
      <w:proofErr w:type="spellEnd"/>
      <w:r w:rsidR="000329CD">
        <w:rPr>
          <w:lang w:val="en-US"/>
        </w:rPr>
        <w:t xml:space="preserve"> </w:t>
      </w:r>
      <w:proofErr w:type="spellStart"/>
      <w:r w:rsidR="000329CD">
        <w:rPr>
          <w:lang w:val="en-US"/>
        </w:rPr>
        <w:t>среды</w:t>
      </w:r>
      <w:proofErr w:type="spellEnd"/>
      <w:r w:rsidR="000329CD">
        <w:rPr>
          <w:lang w:val="en-US"/>
        </w:rPr>
        <w:t>,</w:t>
      </w:r>
    </w:p>
    <w:p w:rsidR="00284D43" w:rsidRDefault="00284D43" w:rsidP="007732E6">
      <w:pPr>
        <w:ind w:firstLine="709"/>
        <w:jc w:val="both"/>
      </w:pPr>
    </w:p>
    <w:p w:rsidR="00433BD5" w:rsidRDefault="001F31E5" w:rsidP="00433BD5">
      <w:pPr>
        <w:ind w:firstLine="709"/>
        <w:jc w:val="both"/>
      </w:pPr>
      <w:r>
        <w:t xml:space="preserve">придерживаясь принципов </w:t>
      </w:r>
      <w:r w:rsidR="00A06F8D">
        <w:t>предсказуемости и прозрачности</w:t>
      </w:r>
      <w:r>
        <w:t xml:space="preserve"> в вопросах таможенного администрирования, </w:t>
      </w:r>
    </w:p>
    <w:p w:rsidR="00433BD5" w:rsidRDefault="00433BD5" w:rsidP="00433BD5">
      <w:pPr>
        <w:ind w:firstLine="709"/>
        <w:jc w:val="both"/>
      </w:pPr>
    </w:p>
    <w:p w:rsidR="001F31E5" w:rsidRDefault="001F31E5" w:rsidP="00433BD5">
      <w:pPr>
        <w:ind w:firstLine="709"/>
        <w:jc w:val="both"/>
      </w:pPr>
      <w:r>
        <w:t xml:space="preserve">достигли договоренности о нижеследующем: </w:t>
      </w:r>
    </w:p>
    <w:p w:rsidR="001F31E5" w:rsidRDefault="001F31E5" w:rsidP="001F31E5"/>
    <w:p w:rsidR="001F31E5" w:rsidRDefault="001F31E5" w:rsidP="001F31E5">
      <w:r>
        <w:t xml:space="preserve"> </w:t>
      </w:r>
    </w:p>
    <w:p w:rsidR="001F31E5" w:rsidRDefault="001F31E5" w:rsidP="001F31E5"/>
    <w:p w:rsidR="001F31E5" w:rsidRDefault="00A06F8D" w:rsidP="001F31E5">
      <w:r>
        <w:t>1. Цели</w:t>
      </w:r>
    </w:p>
    <w:p w:rsidR="001F31E5" w:rsidRDefault="001F31E5" w:rsidP="001F31E5"/>
    <w:p w:rsidR="001F31E5" w:rsidRDefault="001F31E5" w:rsidP="001F31E5">
      <w:r>
        <w:t>Целями настоящего Меморандума являются налаживани</w:t>
      </w:r>
      <w:r w:rsidR="00A06F8D">
        <w:t xml:space="preserve">е стратегического партнерского </w:t>
      </w:r>
      <w:r w:rsidR="007E712F">
        <w:t xml:space="preserve">диалога </w:t>
      </w:r>
      <w:r w:rsidR="00A06F8D">
        <w:t>и</w:t>
      </w:r>
      <w:r>
        <w:t xml:space="preserve"> </w:t>
      </w:r>
      <w:r w:rsidR="007E712F">
        <w:t xml:space="preserve">сотрудничества </w:t>
      </w:r>
      <w:r>
        <w:t xml:space="preserve">между Сторонами в сфере таможенного администрирования, анализ существующих </w:t>
      </w:r>
      <w:r w:rsidR="007E712F">
        <w:t xml:space="preserve">административных </w:t>
      </w:r>
      <w:r>
        <w:t xml:space="preserve">барьеров в области внешнеэкономической деятельности и поиск взаимоприемлемых путей их </w:t>
      </w:r>
      <w:r w:rsidR="007E712F">
        <w:t>сокращения</w:t>
      </w:r>
      <w:r>
        <w:t>, в том числе на основе лучших междунаро</w:t>
      </w:r>
      <w:r w:rsidR="000329CD">
        <w:t>д</w:t>
      </w:r>
      <w:r>
        <w:t>ных практик.</w:t>
      </w:r>
    </w:p>
    <w:p w:rsidR="001F31E5" w:rsidRDefault="001F31E5" w:rsidP="001F31E5"/>
    <w:p w:rsidR="001F31E5" w:rsidRDefault="001F31E5" w:rsidP="001F31E5"/>
    <w:p w:rsidR="001F31E5" w:rsidRDefault="001F31E5" w:rsidP="001F31E5"/>
    <w:p w:rsidR="000329CD" w:rsidRDefault="000329CD" w:rsidP="001F31E5"/>
    <w:p w:rsidR="000329CD" w:rsidRDefault="000329CD" w:rsidP="001F31E5"/>
    <w:p w:rsidR="007E712F" w:rsidRDefault="007E712F" w:rsidP="001F31E5"/>
    <w:p w:rsidR="001F31E5" w:rsidRDefault="001F31E5" w:rsidP="001F31E5">
      <w:r>
        <w:lastRenderedPageBreak/>
        <w:t xml:space="preserve">2. Сферы сотрудничества </w:t>
      </w:r>
    </w:p>
    <w:p w:rsidR="000329CD" w:rsidRDefault="000329CD" w:rsidP="000329CD"/>
    <w:p w:rsidR="000329CD" w:rsidRDefault="000329CD" w:rsidP="000329CD">
      <w:r>
        <w:t xml:space="preserve">Стороны намерены осуществлять сотрудничество в пределах своей компетенции по следующим направлениям: </w:t>
      </w:r>
    </w:p>
    <w:p w:rsidR="001F31E5" w:rsidRDefault="001F31E5" w:rsidP="001F31E5"/>
    <w:p w:rsidR="00695284" w:rsidRDefault="00270DE5" w:rsidP="00695284">
      <w:pPr>
        <w:pStyle w:val="a3"/>
        <w:numPr>
          <w:ilvl w:val="0"/>
          <w:numId w:val="1"/>
        </w:numPr>
      </w:pPr>
      <w:r w:rsidRPr="007E712F">
        <w:rPr>
          <w:rFonts w:eastAsia="Times New Roman" w:cs="Tahoma"/>
          <w:shd w:val="clear" w:color="auto" w:fill="FFFFFF"/>
        </w:rPr>
        <w:t xml:space="preserve">совершенствование нормативно-правовой базы в сфере таможенного администрирования и таможенного дела в </w:t>
      </w:r>
      <w:r w:rsidRPr="007E712F">
        <w:t>целях приведения его в соответствие с лучшими международными стандартами и напр</w:t>
      </w:r>
      <w:r w:rsidR="00695284" w:rsidRPr="007E712F">
        <w:t>авленных на упрощение таможенных формальностей</w:t>
      </w:r>
      <w:r w:rsidRPr="007E712F">
        <w:t>, а также обеспечение защиты прав и законных интересов предпринимателей</w:t>
      </w:r>
      <w:r>
        <w:t xml:space="preserve"> Российской Федерации и их зарубежных партнеров при осуществлении внешнеэкономической деятельности;</w:t>
      </w:r>
    </w:p>
    <w:p w:rsidR="00695284" w:rsidRPr="00695284" w:rsidRDefault="00695284" w:rsidP="00695284">
      <w:pPr>
        <w:pStyle w:val="a3"/>
        <w:numPr>
          <w:ilvl w:val="0"/>
          <w:numId w:val="1"/>
        </w:numPr>
      </w:pPr>
      <w:r w:rsidRPr="009824E7">
        <w:rPr>
          <w:rFonts w:eastAsia="Times New Roman" w:cs="Tahoma"/>
          <w:shd w:val="clear" w:color="auto" w:fill="FFFFFF"/>
        </w:rPr>
        <w:t xml:space="preserve">разработка предложений по созданию благоприятных условий для развития и интенсификации внешнеэкономической деятельности </w:t>
      </w:r>
      <w:r w:rsidR="009824E7" w:rsidRPr="009824E7">
        <w:rPr>
          <w:rFonts w:eastAsia="Times New Roman" w:cs="Tahoma"/>
          <w:shd w:val="clear" w:color="auto" w:fill="FFFFFF"/>
        </w:rPr>
        <w:t xml:space="preserve">и </w:t>
      </w:r>
      <w:r w:rsidRPr="009824E7">
        <w:rPr>
          <w:rFonts w:eastAsia="Times New Roman" w:cs="Tahoma"/>
          <w:shd w:val="clear" w:color="auto" w:fill="FFFFFF"/>
        </w:rPr>
        <w:t xml:space="preserve">минимизации издержек участников внешнеэкономической деятельности путем </w:t>
      </w:r>
      <w:r w:rsidR="009824E7" w:rsidRPr="009824E7">
        <w:rPr>
          <w:rFonts w:eastAsia="Times New Roman" w:cs="Tahoma"/>
          <w:shd w:val="clear" w:color="auto" w:fill="FFFFFF"/>
        </w:rPr>
        <w:t>упрощения таможенных формальностей</w:t>
      </w:r>
      <w:r w:rsidR="009824E7">
        <w:rPr>
          <w:rFonts w:eastAsia="Times New Roman" w:cs="Tahoma"/>
          <w:shd w:val="clear" w:color="auto" w:fill="FFFFFF"/>
        </w:rPr>
        <w:t xml:space="preserve">, форм и методов таможенного контроля, ускорения таможенных процедур, </w:t>
      </w:r>
      <w:r w:rsidRPr="00695284">
        <w:rPr>
          <w:rFonts w:eastAsia="Times New Roman" w:cs="Tahoma"/>
          <w:shd w:val="clear" w:color="auto" w:fill="FFFFFF"/>
        </w:rPr>
        <w:t>сокращения времени, необходимого для совершения таможенных операций, повышения качества предоставляемых государственных услуг в области таможенного дела.</w:t>
      </w:r>
    </w:p>
    <w:p w:rsidR="001F31E5" w:rsidRDefault="009824E7" w:rsidP="001F31E5">
      <w:pPr>
        <w:pStyle w:val="a3"/>
        <w:numPr>
          <w:ilvl w:val="0"/>
          <w:numId w:val="1"/>
        </w:numPr>
      </w:pPr>
      <w:r>
        <w:rPr>
          <w:rFonts w:eastAsia="Times New Roman" w:cs="Tahoma"/>
          <w:shd w:val="clear" w:color="auto" w:fill="FFFFFF"/>
        </w:rPr>
        <w:t xml:space="preserve">разработка предложений по предоставлению упрощенных процедур  прохождения таможенного контроля для добросовестных участников внешнеэкономической деятельности </w:t>
      </w:r>
    </w:p>
    <w:p w:rsidR="001F31E5" w:rsidRDefault="001F31E5" w:rsidP="001F31E5">
      <w:pPr>
        <w:pStyle w:val="a3"/>
        <w:numPr>
          <w:ilvl w:val="0"/>
          <w:numId w:val="1"/>
        </w:numPr>
      </w:pPr>
      <w:r>
        <w:t>совершенствование существующих, разработка и внедрение новых технологий, способствующих ускорению таможенной очистки товаров и транспортных средств, перемещаемых через таможенную границу</w:t>
      </w:r>
      <w:r w:rsidR="00BF2CAD">
        <w:t>, в том числе, посредством предварительного информирования, электронного декларирования и др.</w:t>
      </w:r>
    </w:p>
    <w:p w:rsidR="00BF2CAD" w:rsidRDefault="00BF2CAD" w:rsidP="001F31E5">
      <w:pPr>
        <w:pStyle w:val="a3"/>
        <w:numPr>
          <w:ilvl w:val="0"/>
          <w:numId w:val="1"/>
        </w:numPr>
      </w:pPr>
      <w:r>
        <w:t xml:space="preserve">осуществление мониторинга, в пределах своих полномочий, </w:t>
      </w:r>
      <w:r w:rsidR="009824E7">
        <w:t xml:space="preserve">ситуации и </w:t>
      </w:r>
      <w:r>
        <w:t xml:space="preserve">процессов </w:t>
      </w:r>
      <w:r w:rsidR="009824E7">
        <w:t>в сфере внешнеэкономической деятельности и внешней торговли</w:t>
      </w:r>
      <w:r>
        <w:t>, соблюдения таможенного законодательства, принятия мер по защите прав и законных интересов участников внешнеэкономической и иной деятельности в сфере таможенного дела и международной торговли в целом;</w:t>
      </w:r>
    </w:p>
    <w:p w:rsidR="00BF2CAD" w:rsidRDefault="00BF2CAD" w:rsidP="001F31E5">
      <w:pPr>
        <w:pStyle w:val="a3"/>
        <w:numPr>
          <w:ilvl w:val="0"/>
          <w:numId w:val="1"/>
        </w:numPr>
      </w:pPr>
      <w:r>
        <w:t>содействие развитию и функционированию системы консультативной и информационной поддержки участников внешнеэкономической и иной деятельности в сфере таможенного дела и международной торговли в целом;</w:t>
      </w:r>
    </w:p>
    <w:p w:rsidR="00BF2CAD" w:rsidRDefault="00BF2CAD" w:rsidP="001F31E5">
      <w:pPr>
        <w:pStyle w:val="a3"/>
        <w:numPr>
          <w:ilvl w:val="0"/>
          <w:numId w:val="1"/>
        </w:numPr>
      </w:pPr>
      <w:r>
        <w:t>совершенствование системы управления рисками при таможенном декларировании и таможенном контроле;</w:t>
      </w:r>
    </w:p>
    <w:p w:rsidR="00BF2CAD" w:rsidRDefault="00BF2CAD" w:rsidP="001F31E5">
      <w:pPr>
        <w:pStyle w:val="a3"/>
        <w:numPr>
          <w:ilvl w:val="0"/>
          <w:numId w:val="1"/>
        </w:numPr>
      </w:pPr>
      <w:r>
        <w:t xml:space="preserve">организация и проведение совместных мероприятий – семинаров, конференций, круглых столов, деловых форумов и др., направленных на решение вопросов, представляющих взаимный интерес на базе, при поддержке и с участием Сторон. </w:t>
      </w:r>
    </w:p>
    <w:p w:rsidR="00BF2CAD" w:rsidRDefault="00BF2CAD" w:rsidP="001F31E5">
      <w:pPr>
        <w:pStyle w:val="a3"/>
        <w:numPr>
          <w:ilvl w:val="0"/>
          <w:numId w:val="1"/>
        </w:numPr>
      </w:pPr>
      <w:r>
        <w:t xml:space="preserve">совместная </w:t>
      </w:r>
      <w:r w:rsidR="001F31E5">
        <w:t xml:space="preserve">оценка последствий действующих и планируемых к применению мер </w:t>
      </w:r>
      <w:r>
        <w:t>таможенного администрирования</w:t>
      </w:r>
      <w:r w:rsidR="009824E7">
        <w:t xml:space="preserve"> в рамках процедуры консультаций по проектам и действующим НПА </w:t>
      </w:r>
      <w:r>
        <w:t>, касающихся в</w:t>
      </w:r>
      <w:r w:rsidR="009824E7">
        <w:t>нешнеэкономической деятельности.</w:t>
      </w:r>
    </w:p>
    <w:p w:rsidR="001F31E5" w:rsidRDefault="001F31E5" w:rsidP="001F31E5">
      <w:pPr>
        <w:pStyle w:val="a3"/>
        <w:numPr>
          <w:ilvl w:val="0"/>
          <w:numId w:val="1"/>
        </w:numPr>
      </w:pPr>
      <w:r>
        <w:t>организация консультаций по конкретным проблемным вопросам и поиск путей их взаимоприемлем</w:t>
      </w:r>
      <w:r w:rsidR="00BF2CAD">
        <w:t>ого решения</w:t>
      </w:r>
      <w:r>
        <w:t xml:space="preserve">; </w:t>
      </w:r>
    </w:p>
    <w:p w:rsidR="001F31E5" w:rsidRDefault="001F31E5" w:rsidP="001F31E5">
      <w:r>
        <w:t xml:space="preserve"> </w:t>
      </w:r>
    </w:p>
    <w:p w:rsidR="001F31E5" w:rsidRDefault="001F31E5" w:rsidP="001F31E5"/>
    <w:p w:rsidR="009824E7" w:rsidRDefault="009824E7" w:rsidP="001F31E5"/>
    <w:p w:rsidR="009824E7" w:rsidRDefault="009824E7" w:rsidP="001F31E5"/>
    <w:p w:rsidR="001F31E5" w:rsidRDefault="001F31E5" w:rsidP="001F31E5">
      <w:r>
        <w:t xml:space="preserve">3. Формы сотрудничества </w:t>
      </w:r>
    </w:p>
    <w:p w:rsidR="009824E7" w:rsidRDefault="009824E7" w:rsidP="001F31E5"/>
    <w:p w:rsidR="001E43CE" w:rsidRDefault="000A356E" w:rsidP="001F31E5">
      <w:r>
        <w:t xml:space="preserve">3.1. </w:t>
      </w:r>
      <w:r w:rsidR="009824E7">
        <w:t>Стороны будут сотрудничать в рамках:</w:t>
      </w:r>
    </w:p>
    <w:p w:rsidR="009824E7" w:rsidRDefault="009824E7" w:rsidP="001F31E5"/>
    <w:p w:rsidR="009824E7" w:rsidRDefault="009824E7" w:rsidP="000A356E">
      <w:pPr>
        <w:pStyle w:val="a3"/>
        <w:numPr>
          <w:ilvl w:val="0"/>
          <w:numId w:val="3"/>
        </w:numPr>
      </w:pPr>
      <w:r>
        <w:t>Общественно-консультативного совета по таможенной политике при ФТС России</w:t>
      </w:r>
    </w:p>
    <w:p w:rsidR="00CA3D97" w:rsidRDefault="00CA3D97" w:rsidP="000A356E">
      <w:pPr>
        <w:pStyle w:val="a3"/>
        <w:numPr>
          <w:ilvl w:val="0"/>
          <w:numId w:val="3"/>
        </w:numPr>
      </w:pPr>
      <w:r>
        <w:t>Консультативных советов по работе с участниками ВЭД при региональных таможенных управлениях</w:t>
      </w:r>
    </w:p>
    <w:p w:rsidR="009824E7" w:rsidRDefault="009824E7" w:rsidP="009824E7"/>
    <w:p w:rsidR="00C47F18" w:rsidRPr="00C47F18" w:rsidRDefault="009824E7" w:rsidP="00C47F18">
      <w:pPr>
        <w:pStyle w:val="a3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0A356E">
        <w:rPr>
          <w:rFonts w:ascii="PT Serif" w:eastAsia="Times New Roman" w:hAnsi="PT Serif" w:cs="Times New Roman"/>
          <w:color w:val="373737"/>
          <w:sz w:val="23"/>
          <w:szCs w:val="23"/>
          <w:shd w:val="clear" w:color="auto" w:fill="FFFFFF"/>
        </w:rPr>
        <w:t>Порядка проведения консультаций с общероссийскими некоммерческими организациями при разработке проектов нормативных правовых актов ФТС России, устанавливающих порядок и технологии совершения таможенных операций, связанных с ввозом товаров в Российскую Федерацию и вывозом товаров из Российской Федерации, их декларированием и выпуском, определяющих условия деятельности уполномоченных экономических операторов и иных лиц, осуществляющих деятельность в сфере таможенного дела</w:t>
      </w:r>
    </w:p>
    <w:p w:rsidR="00C47F18" w:rsidRDefault="00C47F18" w:rsidP="00C47F18"/>
    <w:p w:rsidR="00C47F18" w:rsidRPr="00C47F18" w:rsidRDefault="000A356E" w:rsidP="00C47F18">
      <w:pPr>
        <w:pStyle w:val="a3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>
        <w:t>Рабочих/экспертных групп, формирование и встречи которых будут проводиться по мере необходимости</w:t>
      </w:r>
      <w:r w:rsidR="00CA3D97">
        <w:t xml:space="preserve"> (как правило, по наиболее острым вопросам</w:t>
      </w:r>
      <w:r>
        <w:t>,</w:t>
      </w:r>
      <w:r w:rsidR="00CA3D97">
        <w:t xml:space="preserve"> касающимся таможенного регулирования ВЭД)</w:t>
      </w:r>
      <w:r>
        <w:t xml:space="preserve"> но</w:t>
      </w:r>
      <w:r w:rsidR="00C47F18">
        <w:t>, как правило,</w:t>
      </w:r>
      <w:r>
        <w:t xml:space="preserve"> не реже двух раз в год</w:t>
      </w:r>
      <w:r w:rsidR="00C47F18">
        <w:t>.</w:t>
      </w:r>
      <w:r w:rsidR="00C47F18" w:rsidRPr="00C47F18">
        <w:t xml:space="preserve"> </w:t>
      </w:r>
      <w:r w:rsidR="00C47F18">
        <w:t xml:space="preserve">При взаимном согласии Сторон эксперты, не входящие в состав экспертных групп, и другие заинтересованные лица могут быть приглашены на такие встречи на разовой основе, в частности для обсуждения конкретных проблем, возникающих у хозяйствующих субъектов. Результаты встреч должны быть отражены в протоколах встреч. </w:t>
      </w:r>
    </w:p>
    <w:p w:rsidR="00C47F18" w:rsidRDefault="00C47F18" w:rsidP="00C47F18"/>
    <w:p w:rsidR="00C47F18" w:rsidRPr="00C47F18" w:rsidRDefault="000A356E" w:rsidP="00C47F18">
      <w:pPr>
        <w:pStyle w:val="a3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>
        <w:t>Встреч</w:t>
      </w:r>
      <w:r w:rsidR="00C47F18">
        <w:t xml:space="preserve"> (</w:t>
      </w:r>
      <w:r w:rsidR="00CA3D97">
        <w:t>совещаний/</w:t>
      </w:r>
      <w:r w:rsidR="00C47F18">
        <w:t>собраний/заседаний)</w:t>
      </w:r>
      <w:r>
        <w:t xml:space="preserve"> </w:t>
      </w:r>
      <w:r w:rsidR="00C47F18">
        <w:t xml:space="preserve">представителей </w:t>
      </w:r>
      <w:r>
        <w:t>НП ПРОВЭД с представителями руководства ФТС России</w:t>
      </w:r>
      <w:r w:rsidR="00C47F18">
        <w:t>, которые будут проводится по мере необходимости</w:t>
      </w:r>
      <w:r w:rsidR="00CA3D97">
        <w:t xml:space="preserve"> (в режиме круглого стола/диалога/)</w:t>
      </w:r>
      <w:r w:rsidR="00C47F18">
        <w:t xml:space="preserve">, но не реже двух раз в год для прямого диалога членов НП ПРОВЭД с </w:t>
      </w:r>
      <w:r w:rsidR="00296919">
        <w:t>участием руководства</w:t>
      </w:r>
      <w:r w:rsidR="00C47F18">
        <w:t xml:space="preserve"> ФТС России.</w:t>
      </w:r>
      <w:r w:rsidR="00C47F18" w:rsidRPr="00C47F18">
        <w:t xml:space="preserve"> </w:t>
      </w:r>
      <w:r w:rsidR="00C47F18">
        <w:t xml:space="preserve">Результаты встреч должны быть отражены в протоколах встреч. </w:t>
      </w:r>
    </w:p>
    <w:p w:rsidR="000A356E" w:rsidRDefault="000A356E" w:rsidP="00C47F18">
      <w:pPr>
        <w:pStyle w:val="a3"/>
      </w:pPr>
    </w:p>
    <w:p w:rsidR="00C47F18" w:rsidRDefault="00C47F18" w:rsidP="000A356E">
      <w:bookmarkStart w:id="0" w:name="_GoBack"/>
      <w:bookmarkEnd w:id="0"/>
    </w:p>
    <w:p w:rsidR="001F31E5" w:rsidRDefault="001E43CE" w:rsidP="000A356E">
      <w:r>
        <w:t xml:space="preserve">В целях организации </w:t>
      </w:r>
      <w:r w:rsidR="000A356E">
        <w:t>системного</w:t>
      </w:r>
      <w:r>
        <w:t xml:space="preserve"> рабочего взаимодействия Стороны назначают представителей с каждой из сторон.</w:t>
      </w:r>
    </w:p>
    <w:p w:rsidR="001F31E5" w:rsidRDefault="001F31E5" w:rsidP="001F31E5"/>
    <w:p w:rsidR="001F31E5" w:rsidRDefault="001F31E5" w:rsidP="001F31E5"/>
    <w:p w:rsidR="001F31E5" w:rsidRDefault="001F31E5" w:rsidP="0034653A">
      <w:r>
        <w:t>3.3. Стороны</w:t>
      </w:r>
      <w:r w:rsidR="0001526B">
        <w:t xml:space="preserve">, по мере необходимости, будут проводить консультации и  </w:t>
      </w:r>
      <w:r>
        <w:t>обмениваться информацией</w:t>
      </w:r>
      <w:r w:rsidR="0001526B">
        <w:t>, за исключением конфиденциальной,</w:t>
      </w:r>
      <w:r>
        <w:t xml:space="preserve"> в рамках настоящего </w:t>
      </w:r>
      <w:r w:rsidR="0001526B">
        <w:t>Меморандума и по вопросам, представляющим взаимный интерес.</w:t>
      </w:r>
    </w:p>
    <w:p w:rsidR="001F31E5" w:rsidRDefault="001F31E5" w:rsidP="001F31E5"/>
    <w:p w:rsidR="001F31E5" w:rsidRDefault="001F31E5" w:rsidP="001F31E5">
      <w:r>
        <w:t xml:space="preserve">Информация, полученная Сторонами на основании настоящего Меморандума, </w:t>
      </w:r>
    </w:p>
    <w:p w:rsidR="001F31E5" w:rsidRDefault="001F31E5" w:rsidP="001F31E5">
      <w:r>
        <w:t xml:space="preserve">может быть передана третьим лицам только с согласия Стороны, от которой </w:t>
      </w:r>
    </w:p>
    <w:p w:rsidR="001F31E5" w:rsidRDefault="001F31E5" w:rsidP="001F31E5">
      <w:r>
        <w:t xml:space="preserve">она получена. </w:t>
      </w:r>
    </w:p>
    <w:p w:rsidR="0034653A" w:rsidRDefault="0034653A" w:rsidP="001F31E5"/>
    <w:p w:rsidR="0034653A" w:rsidRDefault="0034653A" w:rsidP="001F31E5">
      <w:proofErr w:type="gramStart"/>
      <w:r>
        <w:rPr>
          <w:lang w:val="en-US"/>
        </w:rPr>
        <w:t xml:space="preserve">3.4. </w:t>
      </w:r>
      <w:r>
        <w:t>НП ПРОВЭД</w:t>
      </w:r>
      <w:r w:rsidR="007E712F">
        <w:t>, как организация, выражающая обобщенное мнение предпринимателей – участников и профессионалов внешнеэкономической деятельности,</w:t>
      </w:r>
      <w:r>
        <w:t xml:space="preserve"> обеспечивает </w:t>
      </w:r>
      <w:r w:rsidR="00731469">
        <w:t xml:space="preserve">общественную </w:t>
      </w:r>
      <w:r>
        <w:t>поддержку предложений ФТС России, применение и внедрение которых положительно отразится на предпринимательской среде, при одновременном улучшении процессов таможенного администри</w:t>
      </w:r>
      <w:r w:rsidR="00C47F18">
        <w:t xml:space="preserve">рования и </w:t>
      </w:r>
      <w:r w:rsidR="00A83B74">
        <w:t>контроля.</w:t>
      </w:r>
      <w:proofErr w:type="gramEnd"/>
    </w:p>
    <w:p w:rsidR="007E712F" w:rsidRDefault="007E712F" w:rsidP="001F31E5"/>
    <w:p w:rsidR="007E712F" w:rsidRDefault="00731469" w:rsidP="001F31E5">
      <w:r>
        <w:t xml:space="preserve">3.5. НП ПРОВЭД оказывает </w:t>
      </w:r>
      <w:r w:rsidR="00396537">
        <w:t xml:space="preserve">юридическую экспертную поддержку в тех или иных вопросах деятельности ФТС России, направленной на разработку </w:t>
      </w:r>
    </w:p>
    <w:p w:rsidR="00A83B74" w:rsidRDefault="00A83B74" w:rsidP="001F31E5"/>
    <w:p w:rsidR="001F31E5" w:rsidRDefault="001F31E5" w:rsidP="001F31E5"/>
    <w:p w:rsidR="001F31E5" w:rsidRDefault="001F31E5" w:rsidP="001F31E5">
      <w:r>
        <w:t xml:space="preserve"> </w:t>
      </w:r>
    </w:p>
    <w:p w:rsidR="001F31E5" w:rsidRDefault="001F31E5" w:rsidP="001F31E5">
      <w:r>
        <w:t xml:space="preserve">4. Заключительные положения </w:t>
      </w:r>
    </w:p>
    <w:p w:rsidR="001F31E5" w:rsidRDefault="001F31E5" w:rsidP="001F31E5"/>
    <w:p w:rsidR="001F31E5" w:rsidRDefault="001F31E5" w:rsidP="001F31E5">
      <w:r>
        <w:t xml:space="preserve">4.1. Настоящий Меморандум не является международным договором и не влечет за собой никаких правовых и финансовых обязательств ни для одной из Сторон. </w:t>
      </w:r>
    </w:p>
    <w:p w:rsidR="001F31E5" w:rsidRDefault="001F31E5" w:rsidP="001F31E5"/>
    <w:p w:rsidR="0001526B" w:rsidRDefault="001F31E5" w:rsidP="001F31E5">
      <w:r>
        <w:t xml:space="preserve">4.2. Ничто в настоящем Меморандуме не противоречит положениям </w:t>
      </w:r>
      <w:r w:rsidR="0001526B">
        <w:t>нормативно</w:t>
      </w:r>
      <w:r>
        <w:t xml:space="preserve">-правовой базы </w:t>
      </w:r>
      <w:r w:rsidR="0001526B">
        <w:t xml:space="preserve">Российской Федерации и </w:t>
      </w:r>
      <w:r>
        <w:t xml:space="preserve">Таможенного союза. </w:t>
      </w:r>
    </w:p>
    <w:p w:rsidR="0001526B" w:rsidRDefault="0001526B" w:rsidP="001F31E5"/>
    <w:p w:rsidR="0001526B" w:rsidRDefault="0001526B" w:rsidP="001F31E5">
      <w:r>
        <w:t>4.3. Все разногласия между сторонами по вопросам</w:t>
      </w:r>
      <w:r w:rsidR="00335466">
        <w:t>, которые возникают из настоящего меморандума, подлежат разрешению путем переговоров между сторонами.</w:t>
      </w:r>
    </w:p>
    <w:p w:rsidR="0001526B" w:rsidRDefault="0001526B" w:rsidP="001F31E5"/>
    <w:p w:rsidR="001F31E5" w:rsidRDefault="001F31E5" w:rsidP="001F31E5">
      <w:r>
        <w:t xml:space="preserve">4.3. Любая из Сторон вправе выйти из настоящего Меморандума посредством направления другой Стороне соответствующего письменного уведомления. Действие Меморандума прекращается с даты получения такого уведомления Стороной. </w:t>
      </w:r>
    </w:p>
    <w:p w:rsidR="001F31E5" w:rsidRDefault="001F31E5" w:rsidP="001F31E5"/>
    <w:p w:rsidR="001F31E5" w:rsidRDefault="001F31E5" w:rsidP="001F31E5">
      <w:r>
        <w:t xml:space="preserve">4.4. В настоящий Меморандум по взаимному согласию Сторон могут быть внесены изменения и дополнения, путем подписания соответствующего дополнительного протокола, который будет являться неотъемлемой частью настоящего Меморандума. </w:t>
      </w:r>
    </w:p>
    <w:p w:rsidR="001F31E5" w:rsidRDefault="001F31E5" w:rsidP="001F31E5"/>
    <w:p w:rsidR="0001526B" w:rsidRDefault="001F31E5" w:rsidP="001F31E5">
      <w:r>
        <w:t xml:space="preserve">4.5. Настоящий Меморандум </w:t>
      </w:r>
      <w:r w:rsidR="0001526B">
        <w:t xml:space="preserve">заключен на неопределенный срок и </w:t>
      </w:r>
      <w:r>
        <w:t>вступает в силу с даты его подписания</w:t>
      </w:r>
      <w:r w:rsidR="0001526B">
        <w:t xml:space="preserve"> Сторонами</w:t>
      </w:r>
      <w:r>
        <w:t>.</w:t>
      </w:r>
    </w:p>
    <w:p w:rsidR="0001526B" w:rsidRDefault="0001526B" w:rsidP="001F31E5"/>
    <w:p w:rsidR="001F31E5" w:rsidRDefault="0001526B" w:rsidP="001F31E5">
      <w:r>
        <w:t>4.6. Настоящий Меморандум составлен в двух экземплярах, имеющих одинаковую юридическую силу.</w:t>
      </w:r>
    </w:p>
    <w:p w:rsidR="0001526B" w:rsidRDefault="0001526B" w:rsidP="001F31E5"/>
    <w:p w:rsidR="001F31E5" w:rsidRDefault="001F31E5" w:rsidP="001F31E5"/>
    <w:p w:rsidR="001F31E5" w:rsidRDefault="001F31E5" w:rsidP="001F31E5"/>
    <w:p w:rsidR="001F31E5" w:rsidRDefault="001F31E5" w:rsidP="001F31E5"/>
    <w:p w:rsidR="001F31E5" w:rsidRDefault="001F31E5" w:rsidP="001F31E5">
      <w:r>
        <w:t xml:space="preserve">Совершено в городе </w:t>
      </w:r>
      <w:r w:rsidR="00C47F18">
        <w:t>Москва</w:t>
      </w:r>
      <w:r>
        <w:t xml:space="preserve"> « </w:t>
      </w:r>
      <w:r w:rsidR="00C47F18">
        <w:t xml:space="preserve">___ </w:t>
      </w:r>
      <w:r>
        <w:t xml:space="preserve">» </w:t>
      </w:r>
      <w:r w:rsidR="00C47F18">
        <w:t>_______________ 2013</w:t>
      </w:r>
      <w:r>
        <w:t xml:space="preserve"> года в двух подлинных экземплярах. </w:t>
      </w:r>
    </w:p>
    <w:p w:rsidR="002934A6" w:rsidRDefault="002934A6"/>
    <w:sectPr w:rsidR="002934A6" w:rsidSect="004E2B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 P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991"/>
    <w:multiLevelType w:val="hybridMultilevel"/>
    <w:tmpl w:val="794E3258"/>
    <w:lvl w:ilvl="0" w:tplc="D67E336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0332E"/>
    <w:multiLevelType w:val="hybridMultilevel"/>
    <w:tmpl w:val="A87C3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A1713"/>
    <w:multiLevelType w:val="hybridMultilevel"/>
    <w:tmpl w:val="BB74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E5"/>
    <w:rsid w:val="0001526B"/>
    <w:rsid w:val="000329CD"/>
    <w:rsid w:val="00096397"/>
    <w:rsid w:val="000A356E"/>
    <w:rsid w:val="001E43CE"/>
    <w:rsid w:val="001F31E5"/>
    <w:rsid w:val="00270DE5"/>
    <w:rsid w:val="00284D43"/>
    <w:rsid w:val="002934A6"/>
    <w:rsid w:val="00296919"/>
    <w:rsid w:val="00335466"/>
    <w:rsid w:val="0034653A"/>
    <w:rsid w:val="00396537"/>
    <w:rsid w:val="00433BD5"/>
    <w:rsid w:val="004E2B8F"/>
    <w:rsid w:val="00687D6B"/>
    <w:rsid w:val="00695284"/>
    <w:rsid w:val="00731469"/>
    <w:rsid w:val="007732E6"/>
    <w:rsid w:val="007E712F"/>
    <w:rsid w:val="008F6FF0"/>
    <w:rsid w:val="009824E7"/>
    <w:rsid w:val="00A06F8D"/>
    <w:rsid w:val="00A83B74"/>
    <w:rsid w:val="00AC75AF"/>
    <w:rsid w:val="00BF2CAD"/>
    <w:rsid w:val="00C47F18"/>
    <w:rsid w:val="00CA3D97"/>
    <w:rsid w:val="00D4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816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1219</Words>
  <Characters>6951</Characters>
  <Application>Microsoft Macintosh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2013-11-13T14:20:00Z</dcterms:created>
  <dcterms:modified xsi:type="dcterms:W3CDTF">2013-11-13T19:01:00Z</dcterms:modified>
</cp:coreProperties>
</file>