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360" w:lineRule="auto"/>
        <w:ind w:firstLine="709"/>
        <w:rPr>
          <w:rFonts w:ascii="Play" w:cs="Play" w:eastAsia="Play" w:hAnsi="Play"/>
          <w:color w:val="0f4761"/>
        </w:rPr>
      </w:pPr>
      <w:bookmarkStart w:colFirst="0" w:colLast="0" w:name="_eybvm7a7ytcg" w:id="0"/>
      <w:bookmarkEnd w:id="0"/>
      <w:r w:rsidDel="00000000" w:rsidR="00000000" w:rsidRPr="00000000">
        <w:rPr>
          <w:rFonts w:ascii="Arial" w:cs="Arial" w:eastAsia="Arial" w:hAnsi="Arial"/>
          <w:color w:val="0f4761"/>
          <w:rtl w:val="0"/>
        </w:rPr>
        <w:t xml:space="preserve">Практичне завдання №3,4.</w:t>
      </w:r>
    </w:p>
    <w:p w:rsidR="00000000" w:rsidDel="00000000" w:rsidP="00000000" w:rsidRDefault="00000000" w:rsidRPr="00000000" w14:paraId="00000002">
      <w:pPr>
        <w:pStyle w:val="Heading3"/>
        <w:spacing w:after="0" w:before="16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bookmarkStart w:colFirst="0" w:colLast="0" w:name="_2aw7syz4gq0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Розробка шаблонних класів з декількома аргументами.</w:t>
      </w:r>
    </w:p>
    <w:p w:rsidR="00000000" w:rsidDel="00000000" w:rsidP="00000000" w:rsidRDefault="00000000" w:rsidRPr="00000000" w14:paraId="00000003">
      <w:pPr>
        <w:pStyle w:val="Heading3"/>
        <w:spacing w:before="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bookmarkStart w:colFirst="0" w:colLast="0" w:name="_3hdq5lygt2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Ознайомитися з принципами створення та використання шаблонних (узагальнених) класів з кількома параметрами типу, навчитися створювати такі класи на практиці та ефективно застосовувати їх методи для роботи з різними комбінаціями типів.</w:t>
      </w:r>
    </w:p>
    <w:p w:rsidR="00000000" w:rsidDel="00000000" w:rsidP="00000000" w:rsidRDefault="00000000" w:rsidRPr="00000000" w14:paraId="00000004">
      <w:pPr>
        <w:pStyle w:val="Heading2"/>
        <w:spacing w:after="80" w:before="160" w:line="360" w:lineRule="auto"/>
        <w:ind w:firstLine="709"/>
        <w:rPr>
          <w:rFonts w:ascii="Play" w:cs="Play" w:eastAsia="Play" w:hAnsi="Play"/>
          <w:color w:val="0f4761"/>
        </w:rPr>
      </w:pPr>
      <w:bookmarkStart w:colFirst="0" w:colLast="0" w:name="_w5haq6ypaf93" w:id="3"/>
      <w:bookmarkEnd w:id="3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Короткі теоретичні відомості:</w:t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багатьох програмах виникає потреба працювати з об'єктами різних типів даних. Наприклад, ключ може бути числом, а значення - текстом; або ключ може бути рядком, а значення - датою. Створення окремого класу для кожної такої комбінації типів призводить до дублювання коду. Для розв'язання цієї проблеми в C# використовуються шаблони (узагальнення,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generics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Шаблонний клас дозволяє описати алгоритм або структуру даних один раз і використовувати її з різними типами даних. Типи, з якими працюватиме клас, задаються під час створення об'єкта.</w:t>
      </w:r>
    </w:p>
    <w:p w:rsidR="00000000" w:rsidDel="00000000" w:rsidP="00000000" w:rsidRDefault="00000000" w:rsidRPr="00000000" w14:paraId="0000000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Шаблонний клас може містити один або декілька параметрів типів. Загальний вигляд шаблонного класу з двома параметрами типів має вигляд:</w:t>
      </w:r>
    </w:p>
    <w:p w:rsidR="00000000" w:rsidDel="00000000" w:rsidP="00000000" w:rsidRDefault="00000000" w:rsidRPr="00000000" w14:paraId="00000008">
      <w:pPr>
        <w:spacing w:before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class ClassName&lt;T1, T2&gt;</w:t>
      </w:r>
    </w:p>
    <w:p w:rsidR="00000000" w:rsidDel="00000000" w:rsidP="00000000" w:rsidRDefault="00000000" w:rsidRPr="00000000" w14:paraId="00000009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// Опис класу</w:t>
      </w:r>
    </w:p>
    <w:p w:rsidR="00000000" w:rsidDel="00000000" w:rsidP="00000000" w:rsidRDefault="00000000" w:rsidRPr="00000000" w14:paraId="0000000B">
      <w:pPr>
        <w:spacing w:after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8"/>
          <w:szCs w:val="28"/>
          <w:rtl w:val="0"/>
        </w:rPr>
        <w:t xml:space="preserve">T1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перший параметр типу;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8"/>
          <w:szCs w:val="28"/>
          <w:rtl w:val="0"/>
        </w:rPr>
        <w:t xml:space="preserve">T2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другий параметр типу. </w:t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Параметри типів використовуються так само, як звичайні типи даних. Наприклад:</w:t>
      </w:r>
    </w:p>
    <w:p w:rsidR="00000000" w:rsidDel="00000000" w:rsidP="00000000" w:rsidRDefault="00000000" w:rsidRPr="00000000" w14:paraId="00000010">
      <w:pPr>
        <w:spacing w:before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class KeyValuePair&lt;TKey, TValue&gt;</w:t>
      </w:r>
    </w:p>
    <w:p w:rsidR="00000000" w:rsidDel="00000000" w:rsidP="00000000" w:rsidRDefault="00000000" w:rsidRPr="00000000" w14:paraId="00000011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public TKey Key { get; set; }</w:t>
      </w:r>
    </w:p>
    <w:p w:rsidR="00000000" w:rsidDel="00000000" w:rsidP="00000000" w:rsidRDefault="00000000" w:rsidRPr="00000000" w14:paraId="00000013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public TValue Value { get; set; }</w:t>
      </w:r>
    </w:p>
    <w:p w:rsidR="00000000" w:rsidDel="00000000" w:rsidP="00000000" w:rsidRDefault="00000000" w:rsidRPr="00000000" w14:paraId="00000014">
      <w:pPr>
        <w:spacing w:after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прикладі тип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TKey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визначає тип ключа, а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тип значення. Під час створення об'єкта програміст сам вказує конкретні типи:</w:t>
      </w:r>
    </w:p>
    <w:p w:rsidR="00000000" w:rsidDel="00000000" w:rsidP="00000000" w:rsidRDefault="00000000" w:rsidRPr="00000000" w14:paraId="00000016">
      <w:pPr>
        <w:spacing w:before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KeyValuePair&lt;int, string&gt; product =</w:t>
      </w:r>
    </w:p>
    <w:p w:rsidR="00000000" w:rsidDel="00000000" w:rsidP="00000000" w:rsidRDefault="00000000" w:rsidRPr="00000000" w14:paraId="00000017">
      <w:pPr>
        <w:spacing w:after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new ValuePair&lt;int, string&gt;();</w:t>
      </w:r>
    </w:p>
    <w:p w:rsidR="00000000" w:rsidDel="00000000" w:rsidP="00000000" w:rsidRDefault="00000000" w:rsidRPr="00000000" w14:paraId="0000001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випадку: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36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TKey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буде замінено на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буде замінено на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Однією з переваг шаблонних класів є перевірка типів на етапі компіляції. Якщо програміст спробує присвоїти значення невідповідного типу, компілятор повідомить про помилку ще до запуску програми.</w:t>
      </w:r>
    </w:p>
    <w:p w:rsidR="00000000" w:rsidDel="00000000" w:rsidP="00000000" w:rsidRDefault="00000000" w:rsidRPr="00000000" w14:paraId="0000001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Шаблонні класи з декількома параметрами типів широко використовуються в стандартній бібліотеці .NET. Наприклад, клас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Dictionary&lt;TKey, TValue&gt;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зберігає колекцію пар «ключ-значення», де тип ключа та тип значення можуть бути будь-якими.</w:t>
      </w:r>
    </w:p>
    <w:p w:rsidR="00000000" w:rsidDel="00000000" w:rsidP="00000000" w:rsidRDefault="00000000" w:rsidRPr="00000000" w14:paraId="0000001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шаблонних класів дозволяє створювати універсальний, гнучкий та безпечний код, який можна багаторазово використовувати для роботи з різними типами даних без дублювання програмного коду.</w:t>
      </w:r>
    </w:p>
    <w:p w:rsidR="00000000" w:rsidDel="00000000" w:rsidP="00000000" w:rsidRDefault="00000000" w:rsidRPr="00000000" w14:paraId="0000001E">
      <w:pPr>
        <w:pStyle w:val="Heading2"/>
        <w:spacing w:after="80" w:before="160" w:line="360" w:lineRule="auto"/>
        <w:ind w:firstLine="709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Практичне завдання</w:t>
      </w:r>
    </w:p>
    <w:p w:rsidR="00000000" w:rsidDel="00000000" w:rsidP="00000000" w:rsidRDefault="00000000" w:rsidRPr="00000000" w14:paraId="0000001F">
      <w:pPr>
        <w:pStyle w:val="Heading3"/>
        <w:spacing w:before="16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Завдання 1.</w:t>
      </w:r>
    </w:p>
    <w:p w:rsidR="00000000" w:rsidDel="00000000" w:rsidP="00000000" w:rsidRDefault="00000000" w:rsidRPr="00000000" w14:paraId="0000002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шаблонний клас KeyValueStore&lt;TKey, TValue&gt;, який дозволяє зберігати набір пар «ключ-значення». Для зберігання даних використовуйте колекцію: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List&lt;KeyValuePair&lt;TKey, TValue&gt;&gt;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повинен містити такі методи: </w:t>
      </w:r>
    </w:p>
    <w:p w:rsidR="00000000" w:rsidDel="00000000" w:rsidP="00000000" w:rsidRDefault="00000000" w:rsidRPr="00000000" w14:paraId="0000002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Add(TKey key, TValue value)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додає нову пару ключ-значення до сховища.</w:t>
      </w:r>
    </w:p>
    <w:p w:rsidR="00000000" w:rsidDel="00000000" w:rsidP="00000000" w:rsidRDefault="00000000" w:rsidRPr="00000000" w14:paraId="0000002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TValue Get(TKey key)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метод виконує пошук елемента за ключем. Якщо елемент знайдено, метод повертає його значення. Якщо елемент із заданим ключем відсутній, метод повинен згенерувати виняток.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before="16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Завдання 2.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шаблонний інтерфейс:</w:t>
      </w:r>
    </w:p>
    <w:p w:rsidR="00000000" w:rsidDel="00000000" w:rsidP="00000000" w:rsidRDefault="00000000" w:rsidRPr="00000000" w14:paraId="00000027">
      <w:pPr>
        <w:spacing w:before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public interface IEntity&lt;TKey&gt;</w:t>
      </w:r>
    </w:p>
    <w:p w:rsidR="00000000" w:rsidDel="00000000" w:rsidP="00000000" w:rsidRDefault="00000000" w:rsidRPr="00000000" w14:paraId="00000028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TKey Id { get; set; }</w:t>
      </w:r>
    </w:p>
    <w:p w:rsidR="00000000" w:rsidDel="00000000" w:rsidP="00000000" w:rsidRDefault="00000000" w:rsidRPr="00000000" w14:paraId="0000002A">
      <w:pPr>
        <w:spacing w:after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шаблонний клас:</w:t>
      </w:r>
    </w:p>
    <w:p w:rsidR="00000000" w:rsidDel="00000000" w:rsidP="00000000" w:rsidRDefault="00000000" w:rsidRPr="00000000" w14:paraId="0000002C">
      <w:pPr>
        <w:spacing w:before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public class Repository&lt;TEntity, TKey&gt;</w:t>
      </w:r>
    </w:p>
    <w:p w:rsidR="00000000" w:rsidDel="00000000" w:rsidP="00000000" w:rsidRDefault="00000000" w:rsidRPr="00000000" w14:paraId="0000002D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where TEntity : IEntity&lt;TKey&gt;</w:t>
      </w:r>
    </w:p>
    <w:p w:rsidR="00000000" w:rsidDel="00000000" w:rsidP="00000000" w:rsidRDefault="00000000" w:rsidRPr="00000000" w14:paraId="0000002E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pacing w:after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повинен зберігати сутності в оперативній пам'яті у приватному полі типу: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List&lt;TEntity&gt;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повинен реалізовувати такі методи: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Add(TEntity entity)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-Додає сутність до репозиторію.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TEntity? Get(TKey id)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Повертає сутність із вказаним ідентифікатором або null, якщо сутність не знайдена.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bool Delete(TKey id)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Видаляє сутність із вказаним ідентифікатором та повертає результат виконання операції.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демонстрації роботи репозиторію створіть щонайменше два класи сутностей, які реалізують інтерфейс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IEntity&lt;TKey&gt;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 використовують різні типи ідентифікаторів.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90575" cy="771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160" w:line="360" w:lineRule="auto"/>
        <w:ind w:firstLine="709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Контрольні запитання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Generics кращі за object, бо вони зберігають конкретний тип даних. Не потрібно постійно робити приведення типів, менше шансів отримати помилку під час виконання програми, а компілятор одразу перевіряє правильність типів.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TEntity у Repository&lt;TEntity, TKey&gt; — це тип сутності, яку зберігає репозиторій, наприклад Student або Product.</w:t>
        <w:br w:type="textWrapping"/>
        <w:t xml:space="preserve"> TKey — це тип ідентифікатора цієї сутності, наприклад int або string.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TEntity : IEntity&lt;TKey&gt; означає, що тип TEntity обов’язково має реалізовувати інтерфейс IEntity&lt;TKey&gt;. Тобто кожна сутність повинна мати властивість Id типу TKey, щоб репозиторій міг шукати і видаляти об’єкти за ідентифікатором.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09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/>
    <w:p>
      <w:pPr>
        <w:jc w:val="center"/>
      </w:pPr>
      <w:r>
        <w:rPr>
          <w:b/>
          <w:sz w:val="28"/>
        </w:rPr>
        <w:t>ВИСНОВКИ</w:t>
      </w:r>
    </w:p>
    <w:p>
      <w:pPr>
        <w:jc w:val="both"/>
      </w:pPr>
      <w:r>
        <w:t>Під час виконання практичної роботи було опрацьовано створення шаблонних класів з декількома параметрами типу. Було розглянуто використання узагальнених інтерфейсів, обмежень типів та репозиторіїв для роботи з різними сутностями. У результаті було закріплено навички побудови універсальних структур даних, які можна застосовувати для різних класів і типів ідентифікаторів.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