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360" w:lineRule="auto"/>
        <w:ind w:firstLine="709"/>
        <w:jc w:val="both"/>
        <w:rPr>
          <w:rFonts w:ascii="Play" w:cs="Play" w:eastAsia="Play" w:hAnsi="Play"/>
          <w:color w:val="0f4761"/>
        </w:rPr>
      </w:pPr>
      <w:bookmarkStart w:colFirst="0" w:colLast="0" w:name="_2r32lu4f8bcy" w:id="0"/>
      <w:bookmarkEnd w:id="0"/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Практичне завдання №15</w:t>
      </w:r>
    </w:p>
    <w:p w:rsidR="00000000" w:rsidDel="00000000" w:rsidP="00000000" w:rsidRDefault="00000000" w:rsidRPr="00000000" w14:paraId="00000002">
      <w:pPr>
        <w:pStyle w:val="Heading3"/>
        <w:spacing w:after="0" w:before="16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: Особливості обробки подій клавіатури.</w:t>
      </w:r>
    </w:p>
    <w:p w:rsidR="00000000" w:rsidDel="00000000" w:rsidP="00000000" w:rsidRDefault="00000000" w:rsidRPr="00000000" w14:paraId="00000003">
      <w:pPr>
        <w:pStyle w:val="Heading3"/>
        <w:spacing w:before="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: Продовжити розробку проєкту "Калькулятор", навчитись обробляти події клавіатури у Windows Forms, закріпити навички реакції на натискання клавіш та їх прив’язки до логіки інтерфейсу.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160" w:line="360" w:lineRule="auto"/>
        <w:ind w:firstLine="709"/>
        <w:jc w:val="both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Короткі теоретичні відомості: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Події клавіатури у Windows Forms дозволяють реалізовувати додаткову зручність для користувача — наприклад, можливість керування застосунком без використання миші. Основні події клавіатури, які можна обробити: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04040"/>
          <w:sz w:val="28"/>
          <w:szCs w:val="28"/>
          <w:rtl w:val="0"/>
        </w:rPr>
        <w:t xml:space="preserve">KeyDown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спрацьовує при натисканні клавіші (ще до її відпускання):</w:t>
      </w:r>
    </w:p>
    <w:p w:rsidR="00000000" w:rsidDel="00000000" w:rsidP="00000000" w:rsidRDefault="00000000" w:rsidRPr="00000000" w14:paraId="00000008">
      <w:pPr>
        <w:spacing w:before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private void Form_KeyDown(object sender, KeyEventArgs e)</w:t>
      </w:r>
    </w:p>
    <w:p w:rsidR="00000000" w:rsidDel="00000000" w:rsidP="00000000" w:rsidRDefault="00000000" w:rsidRPr="00000000" w14:paraId="00000009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if (e.KeyCode == Keys.D1)</w:t>
      </w:r>
    </w:p>
    <w:p w:rsidR="00000000" w:rsidDel="00000000" w:rsidP="00000000" w:rsidRDefault="00000000" w:rsidRPr="00000000" w14:paraId="0000000B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MessageBox.Show("Натиснуто клавішу 1");</w:t>
      </w:r>
    </w:p>
    <w:p w:rsidR="00000000" w:rsidDel="00000000" w:rsidP="00000000" w:rsidRDefault="00000000" w:rsidRPr="00000000" w14:paraId="0000000D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after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04040"/>
          <w:sz w:val="28"/>
          <w:szCs w:val="28"/>
          <w:rtl w:val="0"/>
        </w:rPr>
        <w:t xml:space="preserve">KeyUp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спрацьовує при відпусканні клавіші:</w:t>
      </w:r>
    </w:p>
    <w:p w:rsidR="00000000" w:rsidDel="00000000" w:rsidP="00000000" w:rsidRDefault="00000000" w:rsidRPr="00000000" w14:paraId="00000010">
      <w:pPr>
        <w:spacing w:before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private void Form_KeyUp(object sender, KeyEventArgs e)</w:t>
      </w:r>
    </w:p>
    <w:p w:rsidR="00000000" w:rsidDel="00000000" w:rsidP="00000000" w:rsidRDefault="00000000" w:rsidRPr="00000000" w14:paraId="00000011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if (e.KeyCode == Keys.Enter)</w:t>
      </w:r>
    </w:p>
    <w:p w:rsidR="00000000" w:rsidDel="00000000" w:rsidP="00000000" w:rsidRDefault="00000000" w:rsidRPr="00000000" w14:paraId="00000013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MessageBox.Show("Відпущено клавішу Enter");</w:t>
      </w:r>
    </w:p>
    <w:p w:rsidR="00000000" w:rsidDel="00000000" w:rsidP="00000000" w:rsidRDefault="00000000" w:rsidRPr="00000000" w14:paraId="00000015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pacing w:after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04040"/>
          <w:sz w:val="28"/>
          <w:szCs w:val="28"/>
          <w:rtl w:val="0"/>
        </w:rPr>
        <w:t xml:space="preserve">KeyPress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спрацьовує під час натискання клавіші, яка генерує символ (не працює для клавіш управління, як-от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Shift, Ctrl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pacing w:before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private void Form_KeyPress(object sender, KeyPressEventArgs e)</w:t>
      </w:r>
    </w:p>
    <w:p w:rsidR="00000000" w:rsidDel="00000000" w:rsidP="00000000" w:rsidRDefault="00000000" w:rsidRPr="00000000" w14:paraId="00000019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if (e.KeyChar == 'a')</w:t>
      </w:r>
    </w:p>
    <w:p w:rsidR="00000000" w:rsidDel="00000000" w:rsidP="00000000" w:rsidRDefault="00000000" w:rsidRPr="00000000" w14:paraId="0000001B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MessageBox.Show("Натиснуто літеру 'a'");</w:t>
      </w:r>
    </w:p>
    <w:p w:rsidR="00000000" w:rsidDel="00000000" w:rsidP="00000000" w:rsidRDefault="00000000" w:rsidRPr="00000000" w14:paraId="0000001D">
      <w:pPr>
        <w:spacing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160" w:line="240" w:lineRule="auto"/>
        <w:ind w:left="709" w:firstLine="0"/>
        <w:jc w:val="both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Властивості аргументів події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e.KeyCode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повертає код клавіші (перелічення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Keys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e.KeyValue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числове значення клавіші;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e.Modifiers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інформація про натиснуті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Ctrl, Shift, Alt;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Handled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якщо встановити у true, подальша обробка клавіші буде припинена.</w:t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опрацювання подій клавіатури на формі важливо активувати прийом клавіш у формі: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this.KeyPreview = true;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дозволяє формі перехоплювати натискання клавіш навіть тоді, коли фокус знаходиться на іншому елементі, якщо ця властивість вимкнена то події клавіатури оброблятимуться лише активним контролом  форми.</w:t>
      </w:r>
    </w:p>
    <w:p w:rsidR="00000000" w:rsidDel="00000000" w:rsidP="00000000" w:rsidRDefault="00000000" w:rsidRPr="00000000" w14:paraId="00000028">
      <w:pPr>
        <w:pStyle w:val="Heading3"/>
        <w:spacing w:before="16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Навігація між компонентами за допомогою клавіші Tab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Windows Forms користувач може переміщатися між елементами інтерфейсу за допомогою клавіші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кожному натисканні фокус переходить до наступного компонента.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переходу визначається властивістю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TabIndex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менше значення властивості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TabIndex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тим раніше компонент отримує фокус.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такому випадку натискання клавіші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послідовно переміщатиме фокус між цими компонентами.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зручного налаштування порядку переходу між компонентами можна скористатися режимом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 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конструкторі форм.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цього: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Відкрити форму в режимі конструктора.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Викликати контекстне меню форми.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 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Послідовно клацнути на компонентах у бажаному порядку. 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завершення Visual Studio автоматично встановить правильні значення властивості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TabIndex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spacing w:before="16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Відключення переходу на компонент при натисканні Tab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компонент не повинен отримувати фокус під час навігації клавішею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необхідно встановити властивість: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onsolas" w:cs="Consolas" w:eastAsia="Consolas" w:hAnsi="Consolas"/>
          <w:color w:val="404040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buttonHelp.TabStop = false;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 змінити її через вікно властивостей: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onsolas" w:cs="Consolas" w:eastAsia="Consolas" w:hAnsi="Consolas"/>
          <w:color w:val="404040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TabStop = False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цього компонент буде пропускатися під час переміщення клавішею Tab.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before="160" w:line="360" w:lineRule="auto"/>
        <w:ind w:firstLine="709"/>
        <w:jc w:val="both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Практичне завдання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Відкрийте проєкт калькулятора, створений у попередніх практичних роботах.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конструкторі форми або в методі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Form_Load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встановіть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this.KeyPreview = true;.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Додайте обробник події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KeyDown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форми.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методі обробника реалізуйте логіку для натискання цифрових клавіш (0 – 9):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клавіші зчитуйте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e.KeyCode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Символ відповідної цифри має бути доданий до "екрана калькулятора", як це робить натискання відповідної кнопки миші.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Використовуйте метод, який вже реалізовано для натискання кнопки, або викликайте метод, що відповідає за відображення введеної цифри.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Перевірте, що натискання цифр на клавіатурі працює так само, як і кнопки миші.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Завданням є лише опрацювання цифрових клавіш. Реакція на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Backspace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математичні операції — необов’язкові в межах цієї роботи.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запитання: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чому різниця між подіями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KeyPress, KeyDown, KeyUp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дізнатися, яку клавішу натиснуто у події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KeyDown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Чому зручно пов’язувати логіку кнопок миші та клавіатури з одним методом?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можна заблокувати подальше поширення події клавіші?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/>
    <w:p>
      <w:pPr>
        <w:jc w:val="center"/>
      </w:pPr>
      <w:r>
        <w:rPr>
          <w:b/>
          <w:sz w:val="28"/>
        </w:rPr>
        <w:t>ВИСНОВКИ</w:t>
      </w:r>
    </w:p>
    <w:p>
      <w:pPr>
        <w:jc w:val="both"/>
      </w:pPr>
      <w:r>
        <w:t>У ході виконання практичної роботи було розглянуто особливості обробки подій клавіатури у Windows Forms. Було закріплено навички використання властивості KeyPreview, події KeyDown та визначення натиснутої клавіші через KeyCode. У результаті калькулятор було доповнено можливістю введення цифр не лише мишею, а й клавіатурою, що робить роботу з програмою зручнішою.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