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94DE" w14:textId="500A2813" w:rsidR="00F82B0B" w:rsidRPr="00DE32EE" w:rsidRDefault="00F82B0B" w:rsidP="00605282">
      <w:pPr>
        <w:pStyle w:val="JAbstract"/>
        <w:spacing w:before="0"/>
        <w:ind w:left="0" w:right="0"/>
        <w:rPr>
          <w:szCs w:val="20"/>
          <w:lang w:val="ru-RU"/>
        </w:rPr>
      </w:pPr>
      <w:r w:rsidRPr="00DE32EE">
        <w:rPr>
          <w:szCs w:val="20"/>
          <w:lang w:val="ru-RU"/>
        </w:rPr>
        <w:t>УДК 004.89</w:t>
      </w:r>
      <w:r w:rsidR="00092AD1" w:rsidRPr="00DE32EE">
        <w:rPr>
          <w:szCs w:val="20"/>
          <w:lang w:val="ru-RU"/>
        </w:rPr>
        <w:t>6</w:t>
      </w:r>
    </w:p>
    <w:p w14:paraId="1537E226" w14:textId="228B47A9" w:rsidR="00E3022E" w:rsidRPr="00DE32EE" w:rsidRDefault="00605282" w:rsidP="00605282">
      <w:pPr>
        <w:pStyle w:val="a5"/>
        <w:spacing w:before="240" w:after="240"/>
        <w:rPr>
          <w:rFonts w:ascii="Times New Roman" w:hAnsi="Times New Roman"/>
          <w:lang w:val="ru-RU"/>
        </w:rPr>
      </w:pPr>
      <w:r w:rsidRPr="00DE32EE">
        <w:rPr>
          <w:rFonts w:ascii="Times New Roman" w:hAnsi="Times New Roman"/>
          <w:lang w:val="ru-RU"/>
        </w:rPr>
        <w:t xml:space="preserve">Разработка системы подсчета студентов в аудитории на основе </w:t>
      </w:r>
      <w:proofErr w:type="spellStart"/>
      <w:r w:rsidRPr="00DE32EE">
        <w:rPr>
          <w:rFonts w:ascii="Times New Roman" w:hAnsi="Times New Roman"/>
          <w:lang w:val="ru-RU"/>
        </w:rPr>
        <w:t>сверточной</w:t>
      </w:r>
      <w:proofErr w:type="spellEnd"/>
      <w:r w:rsidRPr="00DE32EE">
        <w:rPr>
          <w:rFonts w:ascii="Times New Roman" w:hAnsi="Times New Roman"/>
          <w:lang w:val="ru-RU"/>
        </w:rPr>
        <w:t xml:space="preserve"> нейронной сети</w:t>
      </w:r>
    </w:p>
    <w:p w14:paraId="496B5604" w14:textId="01FD44F9" w:rsidR="00021CCD" w:rsidRPr="00DE32EE" w:rsidRDefault="008C512E" w:rsidP="003F0471">
      <w:pPr>
        <w:spacing w:after="120" w:line="240" w:lineRule="auto"/>
        <w:ind w:left="1418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021CCD" w:rsidRPr="00DE32E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021CCD" w:rsidRPr="00DE32EE">
        <w:rPr>
          <w:rFonts w:ascii="Times New Roman" w:hAnsi="Times New Roman" w:cs="Times New Roman"/>
          <w:b/>
          <w:bCs/>
          <w:sz w:val="24"/>
          <w:szCs w:val="24"/>
        </w:rPr>
        <w:t>. Козловск</w:t>
      </w:r>
      <w:r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="002638C2" w:rsidRPr="00DE32E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="00021CCD" w:rsidRPr="00DE32EE">
        <w:rPr>
          <w:rFonts w:ascii="Times New Roman" w:hAnsi="Times New Roman" w:cs="Times New Roman"/>
          <w:b/>
          <w:bCs/>
          <w:sz w:val="24"/>
          <w:szCs w:val="24"/>
        </w:rPr>
        <w:t>, В.И. Волощук</w:t>
      </w:r>
      <w:r w:rsidR="002638C2" w:rsidRPr="00DE32E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021CCD" w:rsidRPr="00DE32EE">
        <w:rPr>
          <w:rFonts w:ascii="Times New Roman" w:hAnsi="Times New Roman" w:cs="Times New Roman"/>
          <w:b/>
          <w:bCs/>
          <w:sz w:val="24"/>
          <w:szCs w:val="24"/>
        </w:rPr>
        <w:t>, Я.Э. Мельник</w:t>
      </w:r>
      <w:proofErr w:type="gramStart"/>
      <w:r w:rsidR="002638C2" w:rsidRPr="00DE32E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="00F6395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,*</w:t>
      </w:r>
      <w:proofErr w:type="gramEnd"/>
    </w:p>
    <w:p w14:paraId="6CFF3A54" w14:textId="1416E66B" w:rsidR="00102453" w:rsidRPr="00DE32EE" w:rsidRDefault="00102453" w:rsidP="00102453">
      <w:pPr>
        <w:pStyle w:val="Addresses"/>
        <w:spacing w:after="0"/>
        <w:rPr>
          <w:rFonts w:ascii="Times New Roman" w:hAnsi="Times New Roman"/>
          <w:lang w:val="ru-RU"/>
        </w:rPr>
      </w:pPr>
      <w:r w:rsidRPr="00DE32EE">
        <w:rPr>
          <w:rFonts w:ascii="Times New Roman" w:hAnsi="Times New Roman"/>
          <w:vertAlign w:val="superscript"/>
          <w:lang w:val="ru-RU"/>
        </w:rPr>
        <w:t>1</w:t>
      </w:r>
      <w:r w:rsidR="008449EF" w:rsidRPr="00DE32EE">
        <w:rPr>
          <w:rFonts w:ascii="Times New Roman" w:hAnsi="Times New Roman"/>
          <w:lang w:val="ru-RU"/>
        </w:rPr>
        <w:t xml:space="preserve"> </w:t>
      </w:r>
      <w:r w:rsidR="00AF7A5D">
        <w:rPr>
          <w:rFonts w:ascii="Times New Roman" w:hAnsi="Times New Roman"/>
          <w:lang w:val="ru-RU"/>
        </w:rPr>
        <w:t>Южный Федеральный Университет</w:t>
      </w:r>
      <w:r w:rsidR="003704D1" w:rsidRPr="00DE32EE">
        <w:rPr>
          <w:rFonts w:ascii="Times New Roman" w:hAnsi="Times New Roman"/>
          <w:lang w:val="ru-RU"/>
        </w:rPr>
        <w:t>, ул. Чехова, 2, Таганрог,</w:t>
      </w:r>
      <w:r w:rsidR="00C770EE" w:rsidRPr="00DE32EE">
        <w:rPr>
          <w:rFonts w:ascii="Times New Roman" w:hAnsi="Times New Roman"/>
          <w:lang w:val="ru-RU"/>
        </w:rPr>
        <w:t xml:space="preserve"> 347922, Россия</w:t>
      </w:r>
    </w:p>
    <w:p w14:paraId="166D929E" w14:textId="568FE81F" w:rsidR="00102453" w:rsidRPr="00DE32EE" w:rsidRDefault="00102453" w:rsidP="00102453">
      <w:pPr>
        <w:pStyle w:val="Addresses"/>
        <w:spacing w:after="0"/>
        <w:rPr>
          <w:rFonts w:ascii="Times New Roman" w:hAnsi="Times New Roman"/>
          <w:lang w:val="ru-RU"/>
        </w:rPr>
      </w:pPr>
      <w:r w:rsidRPr="00DE32EE">
        <w:rPr>
          <w:rFonts w:ascii="Times New Roman" w:hAnsi="Times New Roman"/>
          <w:vertAlign w:val="superscript"/>
          <w:lang w:val="ru-RU"/>
        </w:rPr>
        <w:t>2</w:t>
      </w:r>
      <w:r w:rsidR="008449EF" w:rsidRPr="00DE32EE">
        <w:rPr>
          <w:rFonts w:ascii="Times New Roman" w:hAnsi="Times New Roman"/>
          <w:lang w:val="ru-RU"/>
        </w:rPr>
        <w:t xml:space="preserve"> </w:t>
      </w:r>
      <w:r w:rsidR="006B0424">
        <w:rPr>
          <w:rFonts w:ascii="Times New Roman" w:hAnsi="Times New Roman"/>
          <w:lang w:val="ru-RU"/>
        </w:rPr>
        <w:t>Южный Федеральный Университет</w:t>
      </w:r>
      <w:r w:rsidR="00390C63" w:rsidRPr="00DE32EE">
        <w:rPr>
          <w:rFonts w:ascii="Times New Roman" w:hAnsi="Times New Roman"/>
          <w:lang w:val="ru-RU"/>
        </w:rPr>
        <w:t>, ул. Чехова, 2, Таганрог, 347922, Россия</w:t>
      </w:r>
    </w:p>
    <w:p w14:paraId="012267E7" w14:textId="296D8299" w:rsidR="003366E8" w:rsidRPr="00DE32EE" w:rsidRDefault="00CE7C28" w:rsidP="003366E8">
      <w:pPr>
        <w:pStyle w:val="Addresses"/>
        <w:spacing w:after="0"/>
        <w:rPr>
          <w:rFonts w:ascii="Times New Roman" w:hAnsi="Times New Roman"/>
          <w:lang w:val="ru-RU"/>
        </w:rPr>
      </w:pPr>
      <w:r w:rsidRPr="00DE32EE">
        <w:rPr>
          <w:rFonts w:ascii="Times New Roman" w:hAnsi="Times New Roman"/>
          <w:vertAlign w:val="superscript"/>
          <w:lang w:val="ru-RU"/>
        </w:rPr>
        <w:t>3</w:t>
      </w:r>
      <w:r w:rsidR="008449EF" w:rsidRPr="00DE32EE">
        <w:rPr>
          <w:rFonts w:ascii="Times New Roman" w:hAnsi="Times New Roman"/>
          <w:lang w:val="ru-RU"/>
        </w:rPr>
        <w:t xml:space="preserve"> </w:t>
      </w:r>
      <w:r w:rsidR="006B0424">
        <w:rPr>
          <w:rFonts w:ascii="Times New Roman" w:hAnsi="Times New Roman"/>
          <w:lang w:val="ru-RU"/>
        </w:rPr>
        <w:t>Южный Федеральный Университет</w:t>
      </w:r>
      <w:r w:rsidR="00390C63" w:rsidRPr="00DE32EE">
        <w:rPr>
          <w:rFonts w:ascii="Times New Roman" w:hAnsi="Times New Roman"/>
          <w:lang w:val="ru-RU"/>
        </w:rPr>
        <w:t>, ул. Чехова, 2, Таганрог, 347922, Россия</w:t>
      </w:r>
    </w:p>
    <w:p w14:paraId="38058160" w14:textId="1035FDC0" w:rsidR="00013625" w:rsidRPr="008C512E" w:rsidRDefault="003F0471" w:rsidP="00053E85">
      <w:pPr>
        <w:pStyle w:val="E-mail"/>
        <w:spacing w:before="240"/>
        <w:rPr>
          <w:rFonts w:ascii="Times New Roman" w:hAnsi="Times New Roman"/>
        </w:rPr>
      </w:pPr>
      <w:r w:rsidRPr="008C512E">
        <w:rPr>
          <w:rFonts w:ascii="Times New Roman" w:hAnsi="Times New Roman"/>
        </w:rPr>
        <w:t>*</w:t>
      </w:r>
      <w:r w:rsidRPr="00DE32EE">
        <w:rPr>
          <w:rFonts w:ascii="Times New Roman" w:hAnsi="Times New Roman"/>
        </w:rPr>
        <w:t>E</w:t>
      </w:r>
      <w:r w:rsidRPr="008C512E">
        <w:rPr>
          <w:rFonts w:ascii="Times New Roman" w:hAnsi="Times New Roman"/>
        </w:rPr>
        <w:t>-</w:t>
      </w:r>
      <w:r w:rsidRPr="00DE32EE">
        <w:rPr>
          <w:rFonts w:ascii="Times New Roman" w:hAnsi="Times New Roman"/>
        </w:rPr>
        <w:t>mail</w:t>
      </w:r>
      <w:r w:rsidRPr="008C512E">
        <w:rPr>
          <w:rFonts w:ascii="Times New Roman" w:hAnsi="Times New Roman"/>
        </w:rPr>
        <w:t xml:space="preserve">: </w:t>
      </w:r>
      <w:r w:rsidR="00F6395F">
        <w:t>iamelnik</w:t>
      </w:r>
      <w:r w:rsidR="00DA5875">
        <w:t>@sfedu.ru</w:t>
      </w:r>
    </w:p>
    <w:p w14:paraId="3E7C1372" w14:textId="303363B5" w:rsidR="001B3815" w:rsidRPr="00DE32EE" w:rsidRDefault="00E3022E" w:rsidP="000E5A97">
      <w:pPr>
        <w:pStyle w:val="JAbstract"/>
        <w:spacing w:before="0" w:after="400"/>
        <w:ind w:left="0" w:right="0"/>
        <w:rPr>
          <w:iCs/>
          <w:szCs w:val="20"/>
          <w:lang w:val="ru-RU"/>
        </w:rPr>
      </w:pPr>
      <w:r w:rsidRPr="000104A2">
        <w:rPr>
          <w:b/>
          <w:bCs/>
          <w:szCs w:val="20"/>
          <w:lang w:val="ru-RU"/>
        </w:rPr>
        <w:t>Аннотация</w:t>
      </w:r>
      <w:r w:rsidR="00605282" w:rsidRPr="000104A2">
        <w:rPr>
          <w:b/>
          <w:bCs/>
          <w:sz w:val="24"/>
          <w:lang w:val="ru-RU"/>
        </w:rPr>
        <w:t xml:space="preserve">. </w:t>
      </w:r>
      <w:r w:rsidR="00E609CB" w:rsidRPr="00DE32EE">
        <w:rPr>
          <w:iCs/>
          <w:szCs w:val="20"/>
          <w:lang w:val="ru-RU"/>
        </w:rPr>
        <w:t>В работе в</w:t>
      </w:r>
      <w:r w:rsidR="00E009B8" w:rsidRPr="00DE32EE">
        <w:rPr>
          <w:iCs/>
          <w:szCs w:val="20"/>
          <w:lang w:val="ru-RU"/>
        </w:rPr>
        <w:t>ыявлен</w:t>
      </w:r>
      <w:r w:rsidR="006631EF" w:rsidRPr="00DE32EE">
        <w:rPr>
          <w:iCs/>
          <w:szCs w:val="20"/>
          <w:lang w:val="ru-RU"/>
        </w:rPr>
        <w:t>ы</w:t>
      </w:r>
      <w:r w:rsidR="00E009B8" w:rsidRPr="00DE32EE">
        <w:rPr>
          <w:iCs/>
          <w:szCs w:val="20"/>
          <w:lang w:val="ru-RU"/>
        </w:rPr>
        <w:t xml:space="preserve"> проблем</w:t>
      </w:r>
      <w:r w:rsidR="00E609CB" w:rsidRPr="00DE32EE">
        <w:rPr>
          <w:iCs/>
          <w:szCs w:val="20"/>
          <w:lang w:val="ru-RU"/>
        </w:rPr>
        <w:t>ы</w:t>
      </w:r>
      <w:r w:rsidR="00E009B8" w:rsidRPr="00DE32EE">
        <w:rPr>
          <w:iCs/>
          <w:szCs w:val="20"/>
          <w:lang w:val="ru-RU"/>
        </w:rPr>
        <w:t xml:space="preserve"> учёта посещаемости занятий, на основе котор</w:t>
      </w:r>
      <w:r w:rsidR="00F40EC3" w:rsidRPr="00DE32EE">
        <w:rPr>
          <w:iCs/>
          <w:szCs w:val="20"/>
          <w:lang w:val="ru-RU"/>
        </w:rPr>
        <w:t>ых</w:t>
      </w:r>
      <w:r w:rsidR="00E009B8" w:rsidRPr="00DE32EE">
        <w:rPr>
          <w:iCs/>
          <w:szCs w:val="20"/>
          <w:lang w:val="ru-RU"/>
        </w:rPr>
        <w:t xml:space="preserve"> сформирована задача по созданию автоматической системы подсчёта студентов с использованием</w:t>
      </w:r>
      <w:r w:rsidR="00986587" w:rsidRPr="00DE32EE">
        <w:rPr>
          <w:iCs/>
          <w:szCs w:val="20"/>
          <w:lang w:val="ru-RU"/>
        </w:rPr>
        <w:t xml:space="preserve"> </w:t>
      </w:r>
      <w:proofErr w:type="spellStart"/>
      <w:r w:rsidR="00986587" w:rsidRPr="00DE32EE">
        <w:rPr>
          <w:iCs/>
          <w:szCs w:val="20"/>
          <w:lang w:val="ru-RU"/>
        </w:rPr>
        <w:t>св</w:t>
      </w:r>
      <w:r w:rsidR="00F32D22" w:rsidRPr="00DE32EE">
        <w:rPr>
          <w:iCs/>
          <w:szCs w:val="20"/>
          <w:lang w:val="ru-RU"/>
        </w:rPr>
        <w:t>ё</w:t>
      </w:r>
      <w:r w:rsidR="00986587" w:rsidRPr="00DE32EE">
        <w:rPr>
          <w:iCs/>
          <w:szCs w:val="20"/>
          <w:lang w:val="ru-RU"/>
        </w:rPr>
        <w:t>рточных</w:t>
      </w:r>
      <w:proofErr w:type="spellEnd"/>
      <w:r w:rsidR="00E009B8" w:rsidRPr="00DE32EE">
        <w:rPr>
          <w:iCs/>
          <w:szCs w:val="20"/>
          <w:lang w:val="ru-RU"/>
        </w:rPr>
        <w:t xml:space="preserve"> нейро</w:t>
      </w:r>
      <w:r w:rsidR="00986587" w:rsidRPr="00DE32EE">
        <w:rPr>
          <w:iCs/>
          <w:szCs w:val="20"/>
          <w:lang w:val="ru-RU"/>
        </w:rPr>
        <w:t>нных сетей</w:t>
      </w:r>
      <w:r w:rsidR="00E009B8" w:rsidRPr="00DE32EE">
        <w:rPr>
          <w:iCs/>
          <w:szCs w:val="20"/>
          <w:lang w:val="ru-RU"/>
        </w:rPr>
        <w:t>.</w:t>
      </w:r>
      <w:r w:rsidR="000104A2">
        <w:rPr>
          <w:iCs/>
          <w:szCs w:val="20"/>
          <w:lang w:val="ru-RU"/>
        </w:rPr>
        <w:t xml:space="preserve"> Изучены существу</w:t>
      </w:r>
      <w:r w:rsidR="00082AD2">
        <w:rPr>
          <w:iCs/>
          <w:szCs w:val="20"/>
          <w:lang w:val="ru-RU"/>
        </w:rPr>
        <w:t>ющие аналоги, на данный момент времени решающие поставленную проблему, определены их преимущества и недостатки</w:t>
      </w:r>
      <w:r w:rsidR="00787AB0">
        <w:rPr>
          <w:iCs/>
          <w:szCs w:val="20"/>
          <w:lang w:val="ru-RU"/>
        </w:rPr>
        <w:t xml:space="preserve"> в сравнении с предложенным </w:t>
      </w:r>
      <w:proofErr w:type="spellStart"/>
      <w:r w:rsidR="00787AB0">
        <w:rPr>
          <w:iCs/>
          <w:szCs w:val="20"/>
          <w:lang w:val="ru-RU"/>
        </w:rPr>
        <w:t>решенем</w:t>
      </w:r>
      <w:proofErr w:type="spellEnd"/>
      <w:r w:rsidR="00082AD2">
        <w:rPr>
          <w:iCs/>
          <w:szCs w:val="20"/>
          <w:lang w:val="ru-RU"/>
        </w:rPr>
        <w:t>.</w:t>
      </w:r>
      <w:r w:rsidR="00E009B8" w:rsidRPr="00DE32EE">
        <w:rPr>
          <w:iCs/>
          <w:szCs w:val="20"/>
          <w:lang w:val="ru-RU"/>
        </w:rPr>
        <w:t xml:space="preserve"> Рассмотрена актуальность различных решений, выявлены аспекты, влияющие на итоговый вариант системы.</w:t>
      </w:r>
      <w:r w:rsidR="000104A2">
        <w:rPr>
          <w:iCs/>
          <w:szCs w:val="20"/>
          <w:lang w:val="ru-RU"/>
        </w:rPr>
        <w:t xml:space="preserve"> Проведено исследование актуальных методов и решений в сфере компьютерного зрения и машинного обучения, выбран модели, наиболее подходящие под условия исходной задачи.</w:t>
      </w:r>
      <w:r w:rsidR="00302309">
        <w:rPr>
          <w:iCs/>
          <w:szCs w:val="20"/>
          <w:lang w:val="ru-RU"/>
        </w:rPr>
        <w:t xml:space="preserve"> Выбран набор технологий, необходимый для реализации системы.</w:t>
      </w:r>
      <w:r w:rsidR="00E009B8" w:rsidRPr="00DE32EE">
        <w:rPr>
          <w:iCs/>
          <w:szCs w:val="20"/>
          <w:lang w:val="ru-RU"/>
        </w:rPr>
        <w:t xml:space="preserve"> </w:t>
      </w:r>
      <w:r w:rsidR="00986587" w:rsidRPr="00DE32EE">
        <w:rPr>
          <w:iCs/>
          <w:szCs w:val="20"/>
          <w:lang w:val="ru-RU"/>
        </w:rPr>
        <w:t>Создана</w:t>
      </w:r>
      <w:r w:rsidR="00082AD2">
        <w:rPr>
          <w:iCs/>
          <w:szCs w:val="20"/>
          <w:lang w:val="ru-RU"/>
        </w:rPr>
        <w:t xml:space="preserve"> и обучена</w:t>
      </w:r>
      <w:r w:rsidR="00986587" w:rsidRPr="00DE32EE">
        <w:rPr>
          <w:iCs/>
          <w:szCs w:val="20"/>
          <w:lang w:val="ru-RU"/>
        </w:rPr>
        <w:t xml:space="preserve"> модель нейронной сети на основе SSD </w:t>
      </w:r>
      <w:proofErr w:type="spellStart"/>
      <w:r w:rsidR="00986587" w:rsidRPr="00DE32EE">
        <w:rPr>
          <w:iCs/>
          <w:szCs w:val="20"/>
          <w:lang w:val="ru-RU"/>
        </w:rPr>
        <w:t>MobileNet</w:t>
      </w:r>
      <w:proofErr w:type="spellEnd"/>
      <w:r w:rsidR="00986587" w:rsidRPr="00DE32EE">
        <w:rPr>
          <w:iCs/>
          <w:szCs w:val="20"/>
          <w:lang w:val="ru-RU"/>
        </w:rPr>
        <w:t xml:space="preserve"> с использованием API «</w:t>
      </w:r>
      <w:proofErr w:type="spellStart"/>
      <w:r w:rsidR="00986587" w:rsidRPr="00DE32EE">
        <w:rPr>
          <w:iCs/>
          <w:szCs w:val="20"/>
          <w:lang w:val="ru-RU"/>
        </w:rPr>
        <w:t>Keras</w:t>
      </w:r>
      <w:proofErr w:type="spellEnd"/>
      <w:r w:rsidR="00986587" w:rsidRPr="00DE32EE">
        <w:rPr>
          <w:iCs/>
          <w:szCs w:val="20"/>
          <w:lang w:val="ru-RU"/>
        </w:rPr>
        <w:t>»</w:t>
      </w:r>
      <w:r w:rsidR="00082AD2">
        <w:rPr>
          <w:iCs/>
          <w:szCs w:val="20"/>
          <w:lang w:val="ru-RU"/>
        </w:rPr>
        <w:t xml:space="preserve"> и </w:t>
      </w:r>
      <w:proofErr w:type="spellStart"/>
      <w:r w:rsidR="00082AD2">
        <w:rPr>
          <w:iCs/>
          <w:szCs w:val="20"/>
          <w:lang w:val="ru-RU"/>
        </w:rPr>
        <w:t>датасета</w:t>
      </w:r>
      <w:proofErr w:type="spellEnd"/>
      <w:r w:rsidR="00082AD2">
        <w:rPr>
          <w:iCs/>
          <w:szCs w:val="20"/>
          <w:lang w:val="ru-RU"/>
        </w:rPr>
        <w:t xml:space="preserve"> «</w:t>
      </w:r>
      <w:r w:rsidR="00082AD2">
        <w:rPr>
          <w:iCs/>
          <w:szCs w:val="20"/>
        </w:rPr>
        <w:t>COCO</w:t>
      </w:r>
      <w:r w:rsidR="00082AD2">
        <w:rPr>
          <w:iCs/>
          <w:szCs w:val="20"/>
          <w:lang w:val="ru-RU"/>
        </w:rPr>
        <w:t>»</w:t>
      </w:r>
      <w:r w:rsidR="00986587" w:rsidRPr="00DE32EE">
        <w:rPr>
          <w:iCs/>
          <w:szCs w:val="20"/>
          <w:lang w:val="ru-RU"/>
        </w:rPr>
        <w:t>.</w:t>
      </w:r>
      <w:r w:rsidR="00082AD2" w:rsidRPr="00082AD2">
        <w:rPr>
          <w:iCs/>
          <w:szCs w:val="20"/>
          <w:lang w:val="ru-RU"/>
        </w:rPr>
        <w:t xml:space="preserve"> </w:t>
      </w:r>
      <w:r w:rsidR="00082AD2">
        <w:rPr>
          <w:iCs/>
          <w:szCs w:val="20"/>
          <w:lang w:val="ru-RU"/>
        </w:rPr>
        <w:t>Построена архитектура ПО согласно принципам «</w:t>
      </w:r>
      <w:r w:rsidR="00082AD2">
        <w:rPr>
          <w:iCs/>
          <w:szCs w:val="20"/>
        </w:rPr>
        <w:t>SOLID</w:t>
      </w:r>
      <w:r w:rsidR="00082AD2">
        <w:rPr>
          <w:iCs/>
          <w:szCs w:val="20"/>
          <w:lang w:val="ru-RU"/>
        </w:rPr>
        <w:t>», в частности модул</w:t>
      </w:r>
      <w:r w:rsidR="00302309">
        <w:rPr>
          <w:iCs/>
          <w:szCs w:val="20"/>
          <w:lang w:val="ru-RU"/>
        </w:rPr>
        <w:t>ь</w:t>
      </w:r>
      <w:r w:rsidR="00082AD2">
        <w:rPr>
          <w:iCs/>
          <w:szCs w:val="20"/>
          <w:lang w:val="ru-RU"/>
        </w:rPr>
        <w:t xml:space="preserve"> </w:t>
      </w:r>
      <w:r w:rsidR="00302309">
        <w:rPr>
          <w:iCs/>
          <w:szCs w:val="20"/>
          <w:lang w:val="ru-RU"/>
        </w:rPr>
        <w:t>распознавания создан с использованием объектно-ориентированного программирования.</w:t>
      </w:r>
      <w:r w:rsidR="000104A2">
        <w:rPr>
          <w:iCs/>
          <w:szCs w:val="20"/>
          <w:lang w:val="ru-RU"/>
        </w:rPr>
        <w:t xml:space="preserve"> Реализована система взаимодействия камер в аудиториях с модулем распознавания согласно клиент-серверному подходу с централизованным управлением.</w:t>
      </w:r>
      <w:r w:rsidR="00986587" w:rsidRPr="00DE32EE">
        <w:rPr>
          <w:iCs/>
          <w:szCs w:val="20"/>
          <w:lang w:val="ru-RU"/>
        </w:rPr>
        <w:t xml:space="preserve"> Проведено тестирование модели в лабораторных условиях</w:t>
      </w:r>
      <w:r w:rsidR="00302309">
        <w:rPr>
          <w:iCs/>
          <w:szCs w:val="20"/>
          <w:lang w:val="ru-RU"/>
        </w:rPr>
        <w:t xml:space="preserve"> в аудиториях</w:t>
      </w:r>
      <w:r w:rsidR="00986587" w:rsidRPr="00DE32EE">
        <w:rPr>
          <w:iCs/>
          <w:szCs w:val="20"/>
          <w:lang w:val="ru-RU"/>
        </w:rPr>
        <w:t>, в результате котор</w:t>
      </w:r>
      <w:r w:rsidR="00302309">
        <w:rPr>
          <w:iCs/>
          <w:szCs w:val="20"/>
          <w:lang w:val="ru-RU"/>
        </w:rPr>
        <w:t>ого</w:t>
      </w:r>
      <w:r w:rsidR="00986587" w:rsidRPr="00DE32EE">
        <w:rPr>
          <w:iCs/>
          <w:szCs w:val="20"/>
          <w:lang w:val="ru-RU"/>
        </w:rPr>
        <w:t xml:space="preserve"> сформированы ключевые моменты для будущих доработок системы</w:t>
      </w:r>
      <w:r w:rsidR="00302309">
        <w:rPr>
          <w:iCs/>
          <w:szCs w:val="20"/>
          <w:lang w:val="ru-RU"/>
        </w:rPr>
        <w:t xml:space="preserve"> и построено статистическое описание работы системы</w:t>
      </w:r>
      <w:r w:rsidR="00986587" w:rsidRPr="00DE32EE">
        <w:rPr>
          <w:iCs/>
          <w:szCs w:val="20"/>
          <w:lang w:val="ru-RU"/>
        </w:rPr>
        <w:t>.</w:t>
      </w:r>
    </w:p>
    <w:p w14:paraId="39B1F155" w14:textId="18A2CF57" w:rsidR="00F53763" w:rsidRPr="00DE32EE" w:rsidRDefault="001B3815" w:rsidP="000275B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DE32EE">
        <w:rPr>
          <w:rFonts w:ascii="Times New Roman" w:hAnsi="Times New Roman" w:cs="Times New Roman"/>
          <w:b/>
          <w:bCs/>
          <w:sz w:val="20"/>
          <w:szCs w:val="20"/>
        </w:rPr>
        <w:t>Ключевые слова:</w:t>
      </w:r>
      <w:r w:rsidR="00E61AAC" w:rsidRPr="00DE32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61AAC" w:rsidRPr="00DE32EE">
        <w:rPr>
          <w:rFonts w:ascii="Times New Roman" w:eastAsia="Times New Roman" w:hAnsi="Times New Roman" w:cs="Times New Roman"/>
          <w:iCs/>
          <w:sz w:val="20"/>
          <w:szCs w:val="20"/>
        </w:rPr>
        <w:t>и</w:t>
      </w:r>
      <w:r w:rsidR="00986587" w:rsidRPr="00DE32EE">
        <w:rPr>
          <w:rFonts w:ascii="Times New Roman" w:eastAsia="Times New Roman" w:hAnsi="Times New Roman" w:cs="Times New Roman"/>
          <w:iCs/>
          <w:sz w:val="20"/>
          <w:szCs w:val="20"/>
        </w:rPr>
        <w:t xml:space="preserve">скусственный интеллект, нейронные сети, </w:t>
      </w:r>
      <w:r w:rsidR="00B719ED" w:rsidRPr="00DE32EE">
        <w:rPr>
          <w:rFonts w:ascii="Times New Roman" w:eastAsia="Times New Roman" w:hAnsi="Times New Roman" w:cs="Times New Roman"/>
          <w:iCs/>
          <w:sz w:val="20"/>
          <w:szCs w:val="20"/>
        </w:rPr>
        <w:t>система, алгоритм, образование, сервер</w:t>
      </w:r>
    </w:p>
    <w:p w14:paraId="43D14E37" w14:textId="6E280A6B" w:rsidR="00021CCD" w:rsidRPr="00DE32EE" w:rsidRDefault="003D0F94" w:rsidP="003D0F94">
      <w:pPr>
        <w:spacing w:before="240" w:after="24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DE32EE">
        <w:rPr>
          <w:rFonts w:ascii="Times New Roman" w:hAnsi="Times New Roman" w:cs="Times New Roman"/>
          <w:b/>
          <w:bCs/>
          <w:sz w:val="34"/>
          <w:szCs w:val="34"/>
          <w:lang w:val="en-US"/>
        </w:rPr>
        <w:t>Development of a system for counting students in the audience based on a convolutional neural network</w:t>
      </w:r>
    </w:p>
    <w:p w14:paraId="78CDE8F2" w14:textId="6DE265B5" w:rsidR="006A0F20" w:rsidRPr="00DE32EE" w:rsidRDefault="0021716C" w:rsidP="006A0F20">
      <w:pPr>
        <w:pStyle w:val="Authors"/>
        <w:spacing w:after="1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="00815DB0" w:rsidRPr="00DE32EE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815DB0" w:rsidRPr="00DE32EE">
        <w:rPr>
          <w:rFonts w:ascii="Times New Roman" w:hAnsi="Times New Roman"/>
          <w:sz w:val="24"/>
          <w:szCs w:val="24"/>
          <w:lang w:val="en-US"/>
        </w:rPr>
        <w:t>. Kozlovsk</w:t>
      </w:r>
      <w:r>
        <w:rPr>
          <w:rFonts w:ascii="Times New Roman" w:hAnsi="Times New Roman"/>
          <w:sz w:val="24"/>
          <w:szCs w:val="24"/>
          <w:lang w:val="en-US"/>
        </w:rPr>
        <w:t>aya</w:t>
      </w:r>
      <w:r w:rsidR="006A0F20" w:rsidRPr="00DE32EE">
        <w:rPr>
          <w:rFonts w:ascii="Times New Roman" w:hAnsi="Times New Roman"/>
          <w:sz w:val="24"/>
          <w:szCs w:val="24"/>
          <w:vertAlign w:val="superscript"/>
          <w:lang w:val="en-US"/>
        </w:rPr>
        <w:t>1</w:t>
      </w:r>
      <w:r w:rsidR="006A0F20" w:rsidRPr="00DE32EE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15DB0" w:rsidRPr="00DE32EE">
        <w:rPr>
          <w:rFonts w:ascii="Times New Roman" w:hAnsi="Times New Roman"/>
          <w:sz w:val="24"/>
          <w:szCs w:val="24"/>
          <w:lang w:val="en-US"/>
        </w:rPr>
        <w:t>V.I. Voloshchuk</w:t>
      </w:r>
      <w:r w:rsidR="006A0F20" w:rsidRPr="00DE32E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815DB0" w:rsidRPr="00DE32EE">
        <w:rPr>
          <w:rFonts w:ascii="Times New Roman" w:hAnsi="Times New Roman"/>
          <w:sz w:val="24"/>
          <w:szCs w:val="24"/>
          <w:lang w:val="en-US"/>
        </w:rPr>
        <w:t>, Y.E. Melnik</w:t>
      </w:r>
      <w:proofErr w:type="gramStart"/>
      <w:r w:rsidR="00815DB0" w:rsidRPr="00DE32EE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 w:rsidR="00B61DCE">
        <w:rPr>
          <w:rFonts w:ascii="Times New Roman" w:hAnsi="Times New Roman"/>
          <w:sz w:val="24"/>
          <w:szCs w:val="24"/>
          <w:vertAlign w:val="superscript"/>
          <w:lang w:val="en-US"/>
        </w:rPr>
        <w:t>,*</w:t>
      </w:r>
      <w:proofErr w:type="gramEnd"/>
    </w:p>
    <w:p w14:paraId="223D7513" w14:textId="7F527D9B" w:rsidR="009C7036" w:rsidRPr="00DE32EE" w:rsidRDefault="006A0F20" w:rsidP="006A0F20">
      <w:pPr>
        <w:pStyle w:val="Addresses"/>
        <w:spacing w:after="0"/>
        <w:rPr>
          <w:rFonts w:ascii="Times New Roman" w:hAnsi="Times New Roman"/>
          <w:lang w:val="en-US"/>
        </w:rPr>
      </w:pPr>
      <w:r w:rsidRPr="00DE32EE">
        <w:rPr>
          <w:rFonts w:ascii="Times New Roman" w:hAnsi="Times New Roman"/>
          <w:vertAlign w:val="superscript"/>
          <w:lang w:val="en-US"/>
        </w:rPr>
        <w:t>1</w:t>
      </w:r>
      <w:r w:rsidR="00F97142" w:rsidRPr="00DE32EE">
        <w:rPr>
          <w:rFonts w:ascii="Times New Roman" w:hAnsi="Times New Roman"/>
          <w:lang w:val="en-US"/>
        </w:rPr>
        <w:t xml:space="preserve"> </w:t>
      </w:r>
      <w:r w:rsidR="00204094" w:rsidRPr="00DE32EE">
        <w:rPr>
          <w:rFonts w:ascii="Times New Roman" w:hAnsi="Times New Roman"/>
          <w:lang w:val="en-US"/>
        </w:rPr>
        <w:t>Southern Federal University</w:t>
      </w:r>
      <w:r w:rsidR="00030991" w:rsidRPr="00DE32EE">
        <w:rPr>
          <w:rFonts w:ascii="Times New Roman" w:hAnsi="Times New Roman"/>
          <w:lang w:val="en-US"/>
        </w:rPr>
        <w:t xml:space="preserve">, </w:t>
      </w:r>
      <w:r w:rsidR="00E73D4C" w:rsidRPr="00DE32EE">
        <w:rPr>
          <w:rFonts w:ascii="Times New Roman" w:hAnsi="Times New Roman"/>
          <w:lang w:val="en-US"/>
        </w:rPr>
        <w:t xml:space="preserve">2 </w:t>
      </w:r>
      <w:proofErr w:type="spellStart"/>
      <w:r w:rsidR="00E73D4C" w:rsidRPr="00DE32EE">
        <w:rPr>
          <w:rFonts w:ascii="Times New Roman" w:hAnsi="Times New Roman"/>
          <w:lang w:val="en-US"/>
        </w:rPr>
        <w:t>Chehova</w:t>
      </w:r>
      <w:proofErr w:type="spellEnd"/>
      <w:r w:rsidR="00E73D4C" w:rsidRPr="00DE32EE">
        <w:rPr>
          <w:rFonts w:ascii="Times New Roman" w:hAnsi="Times New Roman"/>
          <w:lang w:val="en-US"/>
        </w:rPr>
        <w:t xml:space="preserve"> </w:t>
      </w:r>
      <w:proofErr w:type="spellStart"/>
      <w:r w:rsidR="00E73D4C" w:rsidRPr="00DE32EE">
        <w:rPr>
          <w:rFonts w:ascii="Times New Roman" w:hAnsi="Times New Roman"/>
          <w:lang w:val="en-US"/>
        </w:rPr>
        <w:t>st.</w:t>
      </w:r>
      <w:proofErr w:type="spellEnd"/>
      <w:r w:rsidR="00E73D4C" w:rsidRPr="00DE32EE">
        <w:rPr>
          <w:rFonts w:ascii="Times New Roman" w:hAnsi="Times New Roman"/>
          <w:lang w:val="en-US"/>
        </w:rPr>
        <w:t>, Taganrog, 347922, Russia</w:t>
      </w:r>
    </w:p>
    <w:p w14:paraId="41DFAE33" w14:textId="1AA9A743" w:rsidR="006A0F20" w:rsidRPr="00DE32EE" w:rsidRDefault="006A0F20" w:rsidP="006A0F20">
      <w:pPr>
        <w:pStyle w:val="Addresses"/>
        <w:spacing w:after="0"/>
        <w:rPr>
          <w:rFonts w:ascii="Times New Roman" w:hAnsi="Times New Roman"/>
          <w:lang w:val="en-US"/>
        </w:rPr>
      </w:pPr>
      <w:r w:rsidRPr="00DE32EE">
        <w:rPr>
          <w:rFonts w:ascii="Times New Roman" w:hAnsi="Times New Roman"/>
          <w:vertAlign w:val="superscript"/>
          <w:lang w:val="en-US"/>
        </w:rPr>
        <w:t>2</w:t>
      </w:r>
      <w:r w:rsidRPr="00DE32EE">
        <w:rPr>
          <w:rFonts w:ascii="Times New Roman" w:hAnsi="Times New Roman"/>
          <w:lang w:val="en-US"/>
        </w:rPr>
        <w:t xml:space="preserve"> </w:t>
      </w:r>
      <w:r w:rsidR="009F5E34" w:rsidRPr="00DE32EE">
        <w:rPr>
          <w:rFonts w:ascii="Times New Roman" w:hAnsi="Times New Roman"/>
          <w:lang w:val="en-US"/>
        </w:rPr>
        <w:t xml:space="preserve">Southern Federal University, 2 </w:t>
      </w:r>
      <w:proofErr w:type="spellStart"/>
      <w:r w:rsidR="009F5E34" w:rsidRPr="00DE32EE">
        <w:rPr>
          <w:rFonts w:ascii="Times New Roman" w:hAnsi="Times New Roman"/>
          <w:lang w:val="en-US"/>
        </w:rPr>
        <w:t>Chehova</w:t>
      </w:r>
      <w:proofErr w:type="spellEnd"/>
      <w:r w:rsidR="009F5E34" w:rsidRPr="00DE32EE">
        <w:rPr>
          <w:rFonts w:ascii="Times New Roman" w:hAnsi="Times New Roman"/>
          <w:lang w:val="en-US"/>
        </w:rPr>
        <w:t xml:space="preserve"> </w:t>
      </w:r>
      <w:proofErr w:type="spellStart"/>
      <w:r w:rsidR="009F5E34" w:rsidRPr="00DE32EE">
        <w:rPr>
          <w:rFonts w:ascii="Times New Roman" w:hAnsi="Times New Roman"/>
          <w:lang w:val="en-US"/>
        </w:rPr>
        <w:t>st.</w:t>
      </w:r>
      <w:proofErr w:type="spellEnd"/>
      <w:r w:rsidR="009F5E34" w:rsidRPr="00DE32EE">
        <w:rPr>
          <w:rFonts w:ascii="Times New Roman" w:hAnsi="Times New Roman"/>
          <w:lang w:val="en-US"/>
        </w:rPr>
        <w:t>, Taganrog, 347922, Russia</w:t>
      </w:r>
    </w:p>
    <w:p w14:paraId="4197719C" w14:textId="798263DE" w:rsidR="00E10257" w:rsidRPr="00DE32EE" w:rsidRDefault="00E10257" w:rsidP="00E10257">
      <w:pPr>
        <w:pStyle w:val="Addresses"/>
        <w:spacing w:after="0"/>
        <w:rPr>
          <w:rFonts w:ascii="Times New Roman" w:hAnsi="Times New Roman"/>
          <w:lang w:val="en-US"/>
        </w:rPr>
      </w:pPr>
      <w:r w:rsidRPr="00DE32EE">
        <w:rPr>
          <w:rFonts w:ascii="Times New Roman" w:hAnsi="Times New Roman"/>
          <w:vertAlign w:val="superscript"/>
          <w:lang w:val="en-US"/>
        </w:rPr>
        <w:t>3</w:t>
      </w:r>
      <w:r w:rsidRPr="00DE32EE">
        <w:rPr>
          <w:rFonts w:ascii="Times New Roman" w:hAnsi="Times New Roman"/>
          <w:lang w:val="en-US"/>
        </w:rPr>
        <w:t xml:space="preserve"> Southern Federal University, 2 </w:t>
      </w:r>
      <w:proofErr w:type="spellStart"/>
      <w:r w:rsidRPr="00DE32EE">
        <w:rPr>
          <w:rFonts w:ascii="Times New Roman" w:hAnsi="Times New Roman"/>
          <w:lang w:val="en-US"/>
        </w:rPr>
        <w:t>Chehova</w:t>
      </w:r>
      <w:proofErr w:type="spellEnd"/>
      <w:r w:rsidRPr="00DE32EE">
        <w:rPr>
          <w:rFonts w:ascii="Times New Roman" w:hAnsi="Times New Roman"/>
          <w:lang w:val="en-US"/>
        </w:rPr>
        <w:t xml:space="preserve"> </w:t>
      </w:r>
      <w:proofErr w:type="spellStart"/>
      <w:r w:rsidRPr="00DE32EE">
        <w:rPr>
          <w:rFonts w:ascii="Times New Roman" w:hAnsi="Times New Roman"/>
          <w:lang w:val="en-US"/>
        </w:rPr>
        <w:t>st.</w:t>
      </w:r>
      <w:proofErr w:type="spellEnd"/>
      <w:r w:rsidRPr="00DE32EE">
        <w:rPr>
          <w:rFonts w:ascii="Times New Roman" w:hAnsi="Times New Roman"/>
          <w:lang w:val="en-US"/>
        </w:rPr>
        <w:t>, Taganrog, 347922, Russia</w:t>
      </w:r>
    </w:p>
    <w:p w14:paraId="3D2A9F9D" w14:textId="48BCD0A1" w:rsidR="006A0F20" w:rsidRPr="00DE32EE" w:rsidRDefault="006A0F20" w:rsidP="006A0F20">
      <w:pPr>
        <w:pStyle w:val="E-mail"/>
        <w:spacing w:before="240"/>
        <w:rPr>
          <w:rFonts w:ascii="Times New Roman" w:hAnsi="Times New Roman"/>
        </w:rPr>
      </w:pPr>
      <w:r w:rsidRPr="00DE32EE">
        <w:rPr>
          <w:rFonts w:ascii="Times New Roman" w:hAnsi="Times New Roman"/>
        </w:rPr>
        <w:t xml:space="preserve">*E-mail: </w:t>
      </w:r>
      <w:r w:rsidR="00B61DCE">
        <w:t>iamelnik</w:t>
      </w:r>
      <w:r w:rsidR="00BE46B1">
        <w:t>@sfedu.ru</w:t>
      </w:r>
    </w:p>
    <w:p w14:paraId="1A0E28BA" w14:textId="0DC705D5" w:rsidR="00787AB0" w:rsidRDefault="00930069" w:rsidP="00787AB0">
      <w:pPr>
        <w:spacing w:after="454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32E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Abstract. </w:t>
      </w:r>
      <w:r w:rsidR="00F53763" w:rsidRPr="00DE32EE">
        <w:rPr>
          <w:rFonts w:ascii="Times New Roman" w:hAnsi="Times New Roman" w:cs="Times New Roman"/>
          <w:sz w:val="20"/>
          <w:szCs w:val="20"/>
          <w:lang w:val="en-US"/>
        </w:rPr>
        <w:t xml:space="preserve">In the course of the work, the problems of accounting for class attendance were identified, </w:t>
      </w:r>
      <w:proofErr w:type="gramStart"/>
      <w:r w:rsidR="00F53763" w:rsidRPr="00DE32EE">
        <w:rPr>
          <w:rFonts w:ascii="Times New Roman" w:hAnsi="Times New Roman" w:cs="Times New Roman"/>
          <w:sz w:val="20"/>
          <w:szCs w:val="20"/>
          <w:lang w:val="en-US"/>
        </w:rPr>
        <w:t>on the basis of</w:t>
      </w:r>
      <w:proofErr w:type="gramEnd"/>
      <w:r w:rsidR="00F53763" w:rsidRPr="00DE32EE">
        <w:rPr>
          <w:rFonts w:ascii="Times New Roman" w:hAnsi="Times New Roman" w:cs="Times New Roman"/>
          <w:sz w:val="20"/>
          <w:szCs w:val="20"/>
          <w:lang w:val="en-US"/>
        </w:rPr>
        <w:t xml:space="preserve"> which the task of creating an automatic system for counting students using convolutional neural networks was formed. </w:t>
      </w:r>
      <w:r w:rsidR="00787AB0" w:rsidRPr="00787AB0">
        <w:rPr>
          <w:rFonts w:ascii="Times New Roman" w:hAnsi="Times New Roman" w:cs="Times New Roman"/>
          <w:sz w:val="20"/>
          <w:szCs w:val="20"/>
          <w:lang w:val="en-US"/>
        </w:rPr>
        <w:t xml:space="preserve">Existing analogues that currently solve the problem posed are studied, their advantages and disadvantages are determined in comparison with the proposed solution. A set of technologies necessary for the implementation of the system has been selected. A neural network model based on SSD </w:t>
      </w:r>
      <w:proofErr w:type="spellStart"/>
      <w:r w:rsidR="00787AB0" w:rsidRPr="00787AB0">
        <w:rPr>
          <w:rFonts w:ascii="Times New Roman" w:hAnsi="Times New Roman" w:cs="Times New Roman"/>
          <w:sz w:val="20"/>
          <w:szCs w:val="20"/>
          <w:lang w:val="en-US"/>
        </w:rPr>
        <w:t>MobileNet</w:t>
      </w:r>
      <w:proofErr w:type="spellEnd"/>
      <w:r w:rsidR="00787AB0" w:rsidRPr="00787AB0">
        <w:rPr>
          <w:rFonts w:ascii="Times New Roman" w:hAnsi="Times New Roman" w:cs="Times New Roman"/>
          <w:sz w:val="20"/>
          <w:szCs w:val="20"/>
          <w:lang w:val="en-US"/>
        </w:rPr>
        <w:t xml:space="preserve"> was created and trained using the </w:t>
      </w:r>
      <w:proofErr w:type="spellStart"/>
      <w:r w:rsidR="00787AB0" w:rsidRPr="00787AB0">
        <w:rPr>
          <w:rFonts w:ascii="Times New Roman" w:hAnsi="Times New Roman" w:cs="Times New Roman"/>
          <w:sz w:val="20"/>
          <w:szCs w:val="20"/>
          <w:lang w:val="en-US"/>
        </w:rPr>
        <w:t>Keras</w:t>
      </w:r>
      <w:proofErr w:type="spellEnd"/>
      <w:r w:rsidR="00787AB0" w:rsidRPr="00787AB0">
        <w:rPr>
          <w:rFonts w:ascii="Times New Roman" w:hAnsi="Times New Roman" w:cs="Times New Roman"/>
          <w:sz w:val="20"/>
          <w:szCs w:val="20"/>
          <w:lang w:val="en-US"/>
        </w:rPr>
        <w:t xml:space="preserve"> API and the COCO dataset. The software architecture was built according to the principles of "SOLID"</w:t>
      </w:r>
      <w:proofErr w:type="gramStart"/>
      <w:r w:rsidR="00787AB0" w:rsidRPr="00787AB0">
        <w:rPr>
          <w:rFonts w:ascii="Times New Roman" w:hAnsi="Times New Roman" w:cs="Times New Roman"/>
          <w:sz w:val="20"/>
          <w:szCs w:val="20"/>
          <w:lang w:val="en-US"/>
        </w:rPr>
        <w:t>, in particular, the</w:t>
      </w:r>
      <w:proofErr w:type="gramEnd"/>
      <w:r w:rsidR="00787AB0" w:rsidRPr="00787AB0">
        <w:rPr>
          <w:rFonts w:ascii="Times New Roman" w:hAnsi="Times New Roman" w:cs="Times New Roman"/>
          <w:sz w:val="20"/>
          <w:szCs w:val="20"/>
          <w:lang w:val="en-US"/>
        </w:rPr>
        <w:t xml:space="preserve"> recognition module was created using object-oriented programming. A system of interaction between cameras in classrooms with a recognition module has been implemented according to a client-server approach with centralized control. The model was tested in laboratory conditions in classrooms, </w:t>
      </w:r>
      <w:proofErr w:type="gramStart"/>
      <w:r w:rsidR="00787AB0" w:rsidRPr="00787AB0">
        <w:rPr>
          <w:rFonts w:ascii="Times New Roman" w:hAnsi="Times New Roman" w:cs="Times New Roman"/>
          <w:sz w:val="20"/>
          <w:szCs w:val="20"/>
          <w:lang w:val="en-US"/>
        </w:rPr>
        <w:t>as a result of</w:t>
      </w:r>
      <w:proofErr w:type="gramEnd"/>
      <w:r w:rsidR="00787AB0" w:rsidRPr="00787AB0">
        <w:rPr>
          <w:rFonts w:ascii="Times New Roman" w:hAnsi="Times New Roman" w:cs="Times New Roman"/>
          <w:sz w:val="20"/>
          <w:szCs w:val="20"/>
          <w:lang w:val="en-US"/>
        </w:rPr>
        <w:t xml:space="preserve"> which key points for future improvements of the system were formed and a statistical description of the system was built.</w:t>
      </w:r>
    </w:p>
    <w:p w14:paraId="1A08929F" w14:textId="1B40E64A" w:rsidR="00EB629E" w:rsidRPr="00787AB0" w:rsidRDefault="00605A52" w:rsidP="00787AB0">
      <w:pPr>
        <w:spacing w:after="454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32EE">
        <w:rPr>
          <w:rFonts w:ascii="Times New Roman" w:hAnsi="Times New Roman" w:cs="Times New Roman"/>
          <w:b/>
          <w:bCs/>
          <w:sz w:val="20"/>
          <w:szCs w:val="20"/>
          <w:lang w:val="en-US"/>
        </w:rPr>
        <w:t>Key words:</w:t>
      </w:r>
      <w:r w:rsidRPr="00DE32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53763" w:rsidRPr="00DE32EE">
        <w:rPr>
          <w:rFonts w:ascii="Times New Roman" w:hAnsi="Times New Roman" w:cs="Times New Roman"/>
          <w:sz w:val="20"/>
          <w:szCs w:val="20"/>
          <w:lang w:val="en-US"/>
        </w:rPr>
        <w:t>artificial intelligence, neural networks, system, algorithm, education, server</w:t>
      </w:r>
    </w:p>
    <w:p w14:paraId="2908271C" w14:textId="577044B6" w:rsidR="00E3022E" w:rsidRPr="008C512E" w:rsidRDefault="00047166" w:rsidP="00047166">
      <w:pPr>
        <w:pStyle w:val="Subtitle1CIT"/>
        <w:spacing w:before="120" w:after="120"/>
        <w:jc w:val="both"/>
        <w:rPr>
          <w:b/>
          <w:bCs/>
          <w:sz w:val="24"/>
          <w:szCs w:val="24"/>
          <w:lang w:val="ru-RU"/>
        </w:rPr>
      </w:pPr>
      <w:r w:rsidRPr="00DE32EE">
        <w:rPr>
          <w:b/>
          <w:bCs/>
          <w:sz w:val="24"/>
          <w:szCs w:val="24"/>
          <w:lang w:val="ru-RU"/>
        </w:rPr>
        <w:lastRenderedPageBreak/>
        <w:t xml:space="preserve">1. </w:t>
      </w:r>
      <w:r w:rsidR="001A2E72" w:rsidRPr="008C512E">
        <w:rPr>
          <w:b/>
          <w:bCs/>
          <w:sz w:val="24"/>
          <w:szCs w:val="24"/>
          <w:lang w:val="ru-RU"/>
        </w:rPr>
        <w:t>Введение</w:t>
      </w:r>
    </w:p>
    <w:p w14:paraId="7CC785C1" w14:textId="23D0767D" w:rsidR="00F862E1" w:rsidRPr="00DE32EE" w:rsidRDefault="005F07AA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Одну из ключевых ролей в нашей жизни играет</w:t>
      </w:r>
      <w:r w:rsidR="00D65A31" w:rsidRPr="00DE32EE">
        <w:rPr>
          <w:rFonts w:ascii="Times New Roman" w:hAnsi="Times New Roman" w:cs="Times New Roman"/>
          <w:sz w:val="24"/>
          <w:szCs w:val="24"/>
        </w:rPr>
        <w:t xml:space="preserve"> высшее</w:t>
      </w:r>
      <w:r w:rsidRPr="00DE32EE">
        <w:rPr>
          <w:rFonts w:ascii="Times New Roman" w:hAnsi="Times New Roman" w:cs="Times New Roman"/>
          <w:sz w:val="24"/>
          <w:szCs w:val="24"/>
        </w:rPr>
        <w:t xml:space="preserve"> образование</w:t>
      </w:r>
      <w:r w:rsidR="00D65A31" w:rsidRPr="00DE32EE">
        <w:rPr>
          <w:rFonts w:ascii="Times New Roman" w:hAnsi="Times New Roman" w:cs="Times New Roman"/>
          <w:sz w:val="24"/>
          <w:szCs w:val="24"/>
        </w:rPr>
        <w:t xml:space="preserve">, так как в современном мире </w:t>
      </w:r>
      <w:r w:rsidR="00B7612C" w:rsidRPr="00DE32EE">
        <w:rPr>
          <w:rFonts w:ascii="Times New Roman" w:hAnsi="Times New Roman" w:cs="Times New Roman"/>
          <w:sz w:val="24"/>
          <w:szCs w:val="24"/>
        </w:rPr>
        <w:t>востребованы высококвалифицированные</w:t>
      </w:r>
      <w:r w:rsidR="00FA5D34" w:rsidRPr="00DE32EE">
        <w:rPr>
          <w:rFonts w:ascii="Times New Roman" w:hAnsi="Times New Roman" w:cs="Times New Roman"/>
          <w:sz w:val="24"/>
          <w:szCs w:val="24"/>
        </w:rPr>
        <w:t xml:space="preserve"> специалисты.</w:t>
      </w:r>
      <w:r w:rsidR="00E3022E" w:rsidRPr="00DE32EE">
        <w:rPr>
          <w:rFonts w:ascii="Times New Roman" w:hAnsi="Times New Roman" w:cs="Times New Roman"/>
          <w:sz w:val="24"/>
          <w:szCs w:val="24"/>
        </w:rPr>
        <w:t xml:space="preserve"> Д</w:t>
      </w:r>
      <w:r w:rsidR="00532781" w:rsidRPr="00DE32EE">
        <w:rPr>
          <w:rFonts w:ascii="Times New Roman" w:hAnsi="Times New Roman" w:cs="Times New Roman"/>
          <w:sz w:val="24"/>
          <w:szCs w:val="24"/>
        </w:rPr>
        <w:t>ля того чтобы успешно проходить обучение</w:t>
      </w:r>
      <w:r w:rsidR="00A74E43" w:rsidRPr="00DE32EE">
        <w:rPr>
          <w:rFonts w:ascii="Times New Roman" w:hAnsi="Times New Roman" w:cs="Times New Roman"/>
          <w:sz w:val="24"/>
          <w:szCs w:val="24"/>
        </w:rPr>
        <w:t>,</w:t>
      </w:r>
      <w:r w:rsidR="00532781" w:rsidRPr="00DE32EE">
        <w:rPr>
          <w:rFonts w:ascii="Times New Roman" w:hAnsi="Times New Roman" w:cs="Times New Roman"/>
          <w:sz w:val="24"/>
          <w:szCs w:val="24"/>
        </w:rPr>
        <w:t xml:space="preserve"> необходимо присутствовать на подавляющем большинстве занятий (необходимо учитывать </w:t>
      </w:r>
      <w:r w:rsidR="00750D44" w:rsidRPr="00DE32EE">
        <w:rPr>
          <w:rFonts w:ascii="Times New Roman" w:hAnsi="Times New Roman" w:cs="Times New Roman"/>
          <w:sz w:val="24"/>
          <w:szCs w:val="24"/>
        </w:rPr>
        <w:t>и незапланированные события по типу болезни</w:t>
      </w:r>
      <w:r w:rsidR="00532781" w:rsidRPr="00DE32EE">
        <w:rPr>
          <w:rFonts w:ascii="Times New Roman" w:hAnsi="Times New Roman" w:cs="Times New Roman"/>
          <w:sz w:val="24"/>
          <w:szCs w:val="24"/>
        </w:rPr>
        <w:t>)</w:t>
      </w:r>
      <w:r w:rsidR="00AC1E36" w:rsidRPr="00DE32EE">
        <w:rPr>
          <w:rFonts w:ascii="Times New Roman" w:hAnsi="Times New Roman" w:cs="Times New Roman"/>
          <w:sz w:val="24"/>
          <w:szCs w:val="24"/>
        </w:rPr>
        <w:t>, чтобы усвоить как можно качественнее и как можно больше преподносимого материала.</w:t>
      </w:r>
      <w:r w:rsidR="00E742E6" w:rsidRPr="00DE32EE">
        <w:rPr>
          <w:rFonts w:ascii="Times New Roman" w:hAnsi="Times New Roman" w:cs="Times New Roman"/>
          <w:sz w:val="24"/>
          <w:szCs w:val="24"/>
        </w:rPr>
        <w:t xml:space="preserve"> Однако не все обучающиеся руководствуются этими правилами, поэтому сама образовательная организация ставит определённые условия по минимально допустимому количеству посещаемых занятий.</w:t>
      </w:r>
    </w:p>
    <w:p w14:paraId="3800A7B0" w14:textId="298A2FA8" w:rsidR="005622FD" w:rsidRPr="00DE32EE" w:rsidRDefault="00413ECC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 xml:space="preserve">Из этого вытекает </w:t>
      </w:r>
      <w:r w:rsidR="00D644BE" w:rsidRPr="00DE32EE">
        <w:rPr>
          <w:rFonts w:ascii="Times New Roman" w:hAnsi="Times New Roman" w:cs="Times New Roman"/>
          <w:sz w:val="24"/>
          <w:szCs w:val="24"/>
        </w:rPr>
        <w:t>такая</w:t>
      </w:r>
      <w:r w:rsidRPr="00DE32EE">
        <w:rPr>
          <w:rFonts w:ascii="Times New Roman" w:hAnsi="Times New Roman" w:cs="Times New Roman"/>
          <w:sz w:val="24"/>
          <w:szCs w:val="24"/>
        </w:rPr>
        <w:t xml:space="preserve"> задача, как отслеживание посещаемости студентов.</w:t>
      </w:r>
      <w:r w:rsidR="00E742E6" w:rsidRPr="00DE32EE">
        <w:rPr>
          <w:rFonts w:ascii="Times New Roman" w:hAnsi="Times New Roman" w:cs="Times New Roman"/>
          <w:sz w:val="24"/>
          <w:szCs w:val="24"/>
        </w:rPr>
        <w:t xml:space="preserve"> Обычно за этим показателем следит либо преподаватель, либо староста группы. Однако процесс </w:t>
      </w:r>
      <w:r w:rsidR="00852A0C" w:rsidRPr="00DE32EE">
        <w:rPr>
          <w:rFonts w:ascii="Times New Roman" w:hAnsi="Times New Roman" w:cs="Times New Roman"/>
          <w:sz w:val="24"/>
          <w:szCs w:val="24"/>
        </w:rPr>
        <w:t>проверки присутствия может растянуться</w:t>
      </w:r>
      <w:r w:rsidR="00E77190" w:rsidRPr="00DE32EE">
        <w:rPr>
          <w:rFonts w:ascii="Times New Roman" w:hAnsi="Times New Roman" w:cs="Times New Roman"/>
          <w:sz w:val="24"/>
          <w:szCs w:val="24"/>
        </w:rPr>
        <w:t xml:space="preserve"> по тем или иным причинам, будь то «</w:t>
      </w:r>
      <w:proofErr w:type="spellStart"/>
      <w:r w:rsidR="00E77190" w:rsidRPr="00DE32EE">
        <w:rPr>
          <w:rFonts w:ascii="Times New Roman" w:hAnsi="Times New Roman" w:cs="Times New Roman"/>
          <w:sz w:val="24"/>
          <w:szCs w:val="24"/>
        </w:rPr>
        <w:t>доотмечание</w:t>
      </w:r>
      <w:proofErr w:type="spellEnd"/>
      <w:r w:rsidR="00E77190" w:rsidRPr="00DE32EE">
        <w:rPr>
          <w:rFonts w:ascii="Times New Roman" w:hAnsi="Times New Roman" w:cs="Times New Roman"/>
          <w:sz w:val="24"/>
          <w:szCs w:val="24"/>
        </w:rPr>
        <w:t>» опоздавших, путаница в фамилиях или иной человеческий фактор.</w:t>
      </w:r>
      <w:r w:rsidR="00F862E1" w:rsidRPr="00DE32EE">
        <w:rPr>
          <w:rFonts w:ascii="Times New Roman" w:hAnsi="Times New Roman" w:cs="Times New Roman"/>
          <w:sz w:val="24"/>
          <w:szCs w:val="24"/>
        </w:rPr>
        <w:t xml:space="preserve"> Также стоит отметить, что в это время обычно заняты все члены группы, так как стараются, например, не прослушать свою фамилию.</w:t>
      </w:r>
      <w:r w:rsidR="00EB2C9E" w:rsidRPr="00DE32EE">
        <w:rPr>
          <w:rFonts w:ascii="Times New Roman" w:hAnsi="Times New Roman" w:cs="Times New Roman"/>
          <w:sz w:val="24"/>
          <w:szCs w:val="24"/>
        </w:rPr>
        <w:t xml:space="preserve"> Таким образом, получается, что выполнение задачи по проверке присутствующих одновременно требует внимания всех, при этом занимая довольно много времени (в рамках данной задачи).</w:t>
      </w:r>
    </w:p>
    <w:p w14:paraId="744A1075" w14:textId="2A38ED8D" w:rsidR="00410EEA" w:rsidRPr="00DE32EE" w:rsidRDefault="0023738B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Как правило</w:t>
      </w:r>
      <w:r w:rsidR="00DB5284" w:rsidRPr="00DE32EE">
        <w:rPr>
          <w:rFonts w:ascii="Times New Roman" w:hAnsi="Times New Roman" w:cs="Times New Roman"/>
          <w:sz w:val="24"/>
          <w:szCs w:val="24"/>
        </w:rPr>
        <w:t xml:space="preserve"> не хочется тратить время впустую или, как минимум, участвовать в проверке присутствия кого-то кроме себя.</w:t>
      </w:r>
      <w:r w:rsidR="00B3506A" w:rsidRPr="00DE32EE">
        <w:rPr>
          <w:rFonts w:ascii="Times New Roman" w:hAnsi="Times New Roman" w:cs="Times New Roman"/>
          <w:sz w:val="24"/>
          <w:szCs w:val="24"/>
        </w:rPr>
        <w:t xml:space="preserve"> </w:t>
      </w:r>
      <w:r w:rsidR="00FA6442" w:rsidRPr="00DE32EE">
        <w:rPr>
          <w:rFonts w:ascii="Times New Roman" w:hAnsi="Times New Roman" w:cs="Times New Roman"/>
          <w:sz w:val="24"/>
          <w:szCs w:val="24"/>
        </w:rPr>
        <w:t>Именно поэтому необходимо оптимизировать этот процесс.</w:t>
      </w:r>
    </w:p>
    <w:p w14:paraId="2AC2D83B" w14:textId="178C37F5" w:rsidR="00284054" w:rsidRPr="00DE32EE" w:rsidRDefault="00284054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Итак, есть две проблемы:</w:t>
      </w:r>
    </w:p>
    <w:p w14:paraId="794B6F84" w14:textId="7BA89587" w:rsidR="00284054" w:rsidRPr="00DE32EE" w:rsidRDefault="00284054" w:rsidP="000F6819">
      <w:pPr>
        <w:pStyle w:val="a3"/>
        <w:numPr>
          <w:ilvl w:val="0"/>
          <w:numId w:val="3"/>
        </w:numPr>
        <w:spacing w:after="0" w:line="360" w:lineRule="auto"/>
        <w:ind w:left="720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32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трата лишнего времени;</w:t>
      </w:r>
    </w:p>
    <w:p w14:paraId="7BF37445" w14:textId="6E9CB3DD" w:rsidR="00284054" w:rsidRPr="00DE32EE" w:rsidRDefault="00001188" w:rsidP="000F6819">
      <w:pPr>
        <w:pStyle w:val="a3"/>
        <w:numPr>
          <w:ilvl w:val="0"/>
          <w:numId w:val="3"/>
        </w:numPr>
        <w:spacing w:after="0" w:line="360" w:lineRule="auto"/>
        <w:ind w:left="720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32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одновременное задействование всех присутствующих.</w:t>
      </w:r>
    </w:p>
    <w:p w14:paraId="44FB31F3" w14:textId="320D54B0" w:rsidR="00486C4E" w:rsidRPr="000104A2" w:rsidRDefault="009E23E2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Для их решения можно предпринять следующи</w:t>
      </w:r>
      <w:r w:rsidR="00EF257F" w:rsidRPr="00DE32EE">
        <w:rPr>
          <w:rFonts w:ascii="Times New Roman" w:hAnsi="Times New Roman" w:cs="Times New Roman"/>
          <w:sz w:val="24"/>
          <w:szCs w:val="24"/>
        </w:rPr>
        <w:t xml:space="preserve">й шаг, а именно распараллелить процесс контроля. Таким образом, каждый студент будет участвовать в нём только для подтверждения лишь собственного </w:t>
      </w:r>
      <w:r w:rsidR="00382957" w:rsidRPr="00DE32EE">
        <w:rPr>
          <w:rFonts w:ascii="Times New Roman" w:hAnsi="Times New Roman" w:cs="Times New Roman"/>
          <w:sz w:val="24"/>
          <w:szCs w:val="24"/>
        </w:rPr>
        <w:t>присутствия. Также это решает и другую проблему, так как это значительно сократит трату времени на эту задачу.</w:t>
      </w:r>
    </w:p>
    <w:p w14:paraId="4476AA38" w14:textId="0D122CC1" w:rsidR="005750F0" w:rsidRPr="00DE32EE" w:rsidRDefault="003C1A57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Для реализации этой идеи необходимо создать платформу, которая позволит каждому студенту независимо друг от друга заходить в личный кабинет и отмечаться на паре.</w:t>
      </w:r>
      <w:r w:rsidR="00941558" w:rsidRPr="00DE32EE">
        <w:rPr>
          <w:rFonts w:ascii="Times New Roman" w:hAnsi="Times New Roman" w:cs="Times New Roman"/>
          <w:sz w:val="24"/>
          <w:szCs w:val="24"/>
        </w:rPr>
        <w:t xml:space="preserve"> В данной ситуации идеально подойдёт мобильное приложение с привязкой к </w:t>
      </w:r>
      <w:r w:rsidR="006E6A57" w:rsidRPr="00DE32EE">
        <w:rPr>
          <w:rFonts w:ascii="Times New Roman" w:hAnsi="Times New Roman" w:cs="Times New Roman"/>
          <w:sz w:val="24"/>
          <w:szCs w:val="24"/>
        </w:rPr>
        <w:t>расписанию и учебному аккаунту</w:t>
      </w:r>
      <w:r w:rsidR="00E02680" w:rsidRPr="00DE32EE">
        <w:rPr>
          <w:rFonts w:ascii="Times New Roman" w:hAnsi="Times New Roman" w:cs="Times New Roman"/>
          <w:sz w:val="24"/>
          <w:szCs w:val="24"/>
        </w:rPr>
        <w:t>.</w:t>
      </w:r>
    </w:p>
    <w:p w14:paraId="0D4BA51C" w14:textId="5AF28768" w:rsidR="00E02680" w:rsidRPr="00DE32EE" w:rsidRDefault="00E02680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Поскольку при такой системе контроля присутствия каждый студент сам обязан отмечаться, также будут необходимы уведомления-напоминания.</w:t>
      </w:r>
    </w:p>
    <w:p w14:paraId="064A9D28" w14:textId="7C9E326D" w:rsidR="00BD3B5C" w:rsidRPr="00DE32EE" w:rsidRDefault="00E02680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lastRenderedPageBreak/>
        <w:t>Однако для недобросовестных обучающихся остаётся способ для «виртуального» присутствия: они смогут отмечаться в любой точке мира, где доступен Интернет.</w:t>
      </w:r>
      <w:r w:rsidR="002939E4" w:rsidRPr="00DE32EE">
        <w:rPr>
          <w:rFonts w:ascii="Times New Roman" w:hAnsi="Times New Roman" w:cs="Times New Roman"/>
          <w:sz w:val="24"/>
          <w:szCs w:val="24"/>
        </w:rPr>
        <w:t xml:space="preserve"> Для решения этой проблемы необходимо </w:t>
      </w:r>
      <w:r w:rsidR="004826C2" w:rsidRPr="00DE32EE">
        <w:rPr>
          <w:rFonts w:ascii="Times New Roman" w:hAnsi="Times New Roman" w:cs="Times New Roman"/>
          <w:sz w:val="24"/>
          <w:szCs w:val="24"/>
        </w:rPr>
        <w:t>в автоматическом режиме отслеживать обезличенное количество человек в аудитории. Поскольку аудитории обычно оборудованы камерами, то не составит труда использовать получаемое с неё изображени</w:t>
      </w:r>
      <w:r w:rsidR="007E4D4F" w:rsidRPr="00DE32EE">
        <w:rPr>
          <w:rFonts w:ascii="Times New Roman" w:hAnsi="Times New Roman" w:cs="Times New Roman"/>
          <w:sz w:val="24"/>
          <w:szCs w:val="24"/>
        </w:rPr>
        <w:t>е</w:t>
      </w:r>
      <w:r w:rsidR="004826C2" w:rsidRPr="00DE32EE">
        <w:rPr>
          <w:rFonts w:ascii="Times New Roman" w:hAnsi="Times New Roman" w:cs="Times New Roman"/>
          <w:sz w:val="24"/>
          <w:szCs w:val="24"/>
        </w:rPr>
        <w:t xml:space="preserve"> для подсчёта.</w:t>
      </w:r>
      <w:r w:rsidR="00D74D60" w:rsidRPr="00DE32EE">
        <w:rPr>
          <w:rFonts w:ascii="Times New Roman" w:hAnsi="Times New Roman" w:cs="Times New Roman"/>
          <w:sz w:val="24"/>
          <w:szCs w:val="24"/>
        </w:rPr>
        <w:t xml:space="preserve"> Для данной задачи идеально подходят </w:t>
      </w:r>
      <w:proofErr w:type="spellStart"/>
      <w:r w:rsidR="00D74D60" w:rsidRPr="00DE32EE">
        <w:rPr>
          <w:rFonts w:ascii="Times New Roman" w:hAnsi="Times New Roman" w:cs="Times New Roman"/>
          <w:sz w:val="24"/>
          <w:szCs w:val="24"/>
        </w:rPr>
        <w:t>свёрточные</w:t>
      </w:r>
      <w:proofErr w:type="spellEnd"/>
      <w:r w:rsidR="00D74D60" w:rsidRPr="00DE32EE">
        <w:rPr>
          <w:rFonts w:ascii="Times New Roman" w:hAnsi="Times New Roman" w:cs="Times New Roman"/>
          <w:sz w:val="24"/>
          <w:szCs w:val="24"/>
        </w:rPr>
        <w:t xml:space="preserve"> нейронные сети</w:t>
      </w:r>
      <w:r w:rsidR="00EC7B16" w:rsidRPr="00DE32EE">
        <w:rPr>
          <w:rFonts w:ascii="Times New Roman" w:hAnsi="Times New Roman" w:cs="Times New Roman"/>
          <w:sz w:val="24"/>
          <w:szCs w:val="24"/>
        </w:rPr>
        <w:t xml:space="preserve"> [5]</w:t>
      </w:r>
      <w:r w:rsidR="00D74D60" w:rsidRPr="00DE32EE">
        <w:rPr>
          <w:rFonts w:ascii="Times New Roman" w:hAnsi="Times New Roman" w:cs="Times New Roman"/>
          <w:sz w:val="24"/>
          <w:szCs w:val="24"/>
        </w:rPr>
        <w:t>, которые заточены на интеллектуальный анализ фото- и видеопотока.</w:t>
      </w:r>
    </w:p>
    <w:p w14:paraId="482DB32C" w14:textId="4D1B0CB9" w:rsidR="00AC7537" w:rsidRPr="00DE32EE" w:rsidRDefault="00BD3B5C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Таким образом, система будет считать количество человек в аудитории</w:t>
      </w:r>
      <w:r w:rsidR="00334790" w:rsidRPr="00DE32EE">
        <w:rPr>
          <w:rFonts w:ascii="Times New Roman" w:hAnsi="Times New Roman" w:cs="Times New Roman"/>
          <w:sz w:val="24"/>
          <w:szCs w:val="24"/>
        </w:rPr>
        <w:t xml:space="preserve"> </w:t>
      </w:r>
      <w:r w:rsidRPr="00DE32EE">
        <w:rPr>
          <w:rFonts w:ascii="Times New Roman" w:hAnsi="Times New Roman" w:cs="Times New Roman"/>
          <w:sz w:val="24"/>
          <w:szCs w:val="24"/>
        </w:rPr>
        <w:t xml:space="preserve">за исключением </w:t>
      </w:r>
      <w:r w:rsidR="00334790" w:rsidRPr="00DE32EE">
        <w:rPr>
          <w:rFonts w:ascii="Times New Roman" w:hAnsi="Times New Roman" w:cs="Times New Roman"/>
          <w:sz w:val="24"/>
          <w:szCs w:val="24"/>
        </w:rPr>
        <w:t>одного (преподавателя)</w:t>
      </w:r>
      <w:r w:rsidR="00A92442" w:rsidRPr="00DE32EE">
        <w:rPr>
          <w:rFonts w:ascii="Times New Roman" w:hAnsi="Times New Roman" w:cs="Times New Roman"/>
          <w:sz w:val="24"/>
          <w:szCs w:val="24"/>
        </w:rPr>
        <w:t>, отправлять оповещения всем студентам, у которых должна начаться пара, и дальше уже сами студенты должны будут оповестить систему о своём очном присутствии.</w:t>
      </w:r>
      <w:r w:rsidR="009220B4" w:rsidRPr="00DE32EE">
        <w:rPr>
          <w:rFonts w:ascii="Times New Roman" w:hAnsi="Times New Roman" w:cs="Times New Roman"/>
          <w:sz w:val="24"/>
          <w:szCs w:val="24"/>
        </w:rPr>
        <w:t xml:space="preserve"> В ситуациях, когда отметится кто-то из отсутствующих, присутствующий студент, который не смог отметиться из-за кончившихся мест, </w:t>
      </w:r>
      <w:r w:rsidR="00DA0C20" w:rsidRPr="00DE32EE">
        <w:rPr>
          <w:rFonts w:ascii="Times New Roman" w:hAnsi="Times New Roman" w:cs="Times New Roman"/>
          <w:sz w:val="24"/>
          <w:szCs w:val="24"/>
        </w:rPr>
        <w:t>по</w:t>
      </w:r>
      <w:r w:rsidR="009220B4" w:rsidRPr="00DE32EE">
        <w:rPr>
          <w:rFonts w:ascii="Times New Roman" w:hAnsi="Times New Roman" w:cs="Times New Roman"/>
          <w:sz w:val="24"/>
          <w:szCs w:val="24"/>
        </w:rPr>
        <w:t>считанных камерой, сможет сообщить об этом преподавателю, который уже вручную сможет испра</w:t>
      </w:r>
      <w:r w:rsidR="00626433" w:rsidRPr="00DE32EE">
        <w:rPr>
          <w:rFonts w:ascii="Times New Roman" w:hAnsi="Times New Roman" w:cs="Times New Roman"/>
          <w:sz w:val="24"/>
          <w:szCs w:val="24"/>
        </w:rPr>
        <w:t>в</w:t>
      </w:r>
      <w:r w:rsidR="009220B4" w:rsidRPr="00DE32EE">
        <w:rPr>
          <w:rFonts w:ascii="Times New Roman" w:hAnsi="Times New Roman" w:cs="Times New Roman"/>
          <w:sz w:val="24"/>
          <w:szCs w:val="24"/>
        </w:rPr>
        <w:t>ить ситуацию.</w:t>
      </w:r>
    </w:p>
    <w:p w14:paraId="0391C2CA" w14:textId="1EECA97A" w:rsidR="00E07D59" w:rsidRPr="00DE32EE" w:rsidRDefault="00A90762" w:rsidP="00A90762">
      <w:pPr>
        <w:pStyle w:val="Subtitle1CIT"/>
        <w:spacing w:before="120" w:after="120"/>
        <w:jc w:val="both"/>
        <w:rPr>
          <w:b/>
          <w:bCs/>
          <w:sz w:val="24"/>
          <w:szCs w:val="24"/>
          <w:lang w:val="ru-RU"/>
        </w:rPr>
      </w:pPr>
      <w:r w:rsidRPr="00DE32EE">
        <w:rPr>
          <w:b/>
          <w:bCs/>
          <w:sz w:val="24"/>
          <w:szCs w:val="24"/>
          <w:lang w:val="ru-RU"/>
        </w:rPr>
        <w:t xml:space="preserve">2. </w:t>
      </w:r>
      <w:r w:rsidR="00100BBD" w:rsidRPr="00DE32EE">
        <w:rPr>
          <w:b/>
          <w:bCs/>
          <w:sz w:val="24"/>
          <w:szCs w:val="24"/>
          <w:lang w:val="ru-RU"/>
        </w:rPr>
        <w:t>Построение системы</w:t>
      </w:r>
    </w:p>
    <w:p w14:paraId="2091B021" w14:textId="53F9BA4A" w:rsidR="00E07D59" w:rsidRPr="00DE32EE" w:rsidRDefault="00270941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Общий алгоритм системы построен по принципу клиент-сервер. Более того, каждое вычислительное устройство, привязанное к камере в аудитории, будет иметь свой простой сервер для отправки данных о процессе проведения пары в общую базу данных.</w:t>
      </w:r>
    </w:p>
    <w:p w14:paraId="21E803B2" w14:textId="385D4A03" w:rsidR="00BA1FC1" w:rsidRPr="00DE32EE" w:rsidRDefault="00BA1FC1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 xml:space="preserve">Сервер будет включать в себя обученную нейронную сеть для распознавания людей. Он будет возвращать лишь словарь данных, необходимый для подтверждения присутствия студентов на паре, а само изображение опционально будет отображаться на закрепленном </w:t>
      </w:r>
      <w:r w:rsidR="00F456D1" w:rsidRPr="00DE32EE">
        <w:rPr>
          <w:rFonts w:ascii="Times New Roman" w:hAnsi="Times New Roman" w:cs="Times New Roman"/>
          <w:sz w:val="24"/>
          <w:szCs w:val="24"/>
        </w:rPr>
        <w:t>в</w:t>
      </w:r>
      <w:r w:rsidRPr="00DE32EE">
        <w:rPr>
          <w:rFonts w:ascii="Times New Roman" w:hAnsi="Times New Roman" w:cs="Times New Roman"/>
          <w:sz w:val="24"/>
          <w:szCs w:val="24"/>
        </w:rPr>
        <w:t xml:space="preserve"> аудитории </w:t>
      </w:r>
      <w:r w:rsidR="00F456D1" w:rsidRPr="00DE32EE">
        <w:rPr>
          <w:rFonts w:ascii="Times New Roman" w:hAnsi="Times New Roman" w:cs="Times New Roman"/>
          <w:sz w:val="24"/>
          <w:szCs w:val="24"/>
        </w:rPr>
        <w:t>мониторе</w:t>
      </w:r>
      <w:r w:rsidRPr="00DE32EE">
        <w:rPr>
          <w:rFonts w:ascii="Times New Roman" w:hAnsi="Times New Roman" w:cs="Times New Roman"/>
          <w:sz w:val="24"/>
          <w:szCs w:val="24"/>
        </w:rPr>
        <w:t>.</w:t>
      </w:r>
    </w:p>
    <w:p w14:paraId="28659DD5" w14:textId="582A2BF1" w:rsidR="008321BB" w:rsidRDefault="008321BB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Таким образом, в начале каждой пары в аудитории будет выделяться время на получение системой количества присутствующих студентов. Далее сервер</w:t>
      </w:r>
      <w:r w:rsidR="002C1062" w:rsidRPr="00DE32EE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E32EE">
        <w:rPr>
          <w:rFonts w:ascii="Times New Roman" w:hAnsi="Times New Roman" w:cs="Times New Roman"/>
          <w:sz w:val="24"/>
          <w:szCs w:val="24"/>
        </w:rPr>
        <w:t xml:space="preserve"> отправ</w:t>
      </w:r>
      <w:r w:rsidR="002C1062" w:rsidRPr="00DE32EE">
        <w:rPr>
          <w:rFonts w:ascii="Times New Roman" w:hAnsi="Times New Roman" w:cs="Times New Roman"/>
          <w:sz w:val="24"/>
          <w:szCs w:val="24"/>
        </w:rPr>
        <w:t>лять</w:t>
      </w:r>
      <w:r w:rsidRPr="00DE32EE">
        <w:rPr>
          <w:rFonts w:ascii="Times New Roman" w:hAnsi="Times New Roman" w:cs="Times New Roman"/>
          <w:sz w:val="24"/>
          <w:szCs w:val="24"/>
        </w:rPr>
        <w:t xml:space="preserve"> необходимой учебной группе форму для отме</w:t>
      </w:r>
      <w:r w:rsidR="008B727B" w:rsidRPr="00DE32EE">
        <w:rPr>
          <w:rFonts w:ascii="Times New Roman" w:hAnsi="Times New Roman" w:cs="Times New Roman"/>
          <w:sz w:val="24"/>
          <w:szCs w:val="24"/>
        </w:rPr>
        <w:t>чания</w:t>
      </w:r>
      <w:r w:rsidRPr="00DE32EE">
        <w:rPr>
          <w:rFonts w:ascii="Times New Roman" w:hAnsi="Times New Roman" w:cs="Times New Roman"/>
          <w:sz w:val="24"/>
          <w:szCs w:val="24"/>
        </w:rPr>
        <w:t xml:space="preserve"> на занятии. После того, как отметится необходимое количество человек форма закроется и пара начнётся. Если обнаружится, что студент присутствовал в аудитории, но при этом кто-то отметился за него, то он </w:t>
      </w:r>
      <w:r w:rsidR="00743261" w:rsidRPr="00DE32EE">
        <w:rPr>
          <w:rFonts w:ascii="Times New Roman" w:hAnsi="Times New Roman" w:cs="Times New Roman"/>
          <w:sz w:val="24"/>
          <w:szCs w:val="24"/>
        </w:rPr>
        <w:t>с</w:t>
      </w:r>
      <w:r w:rsidRPr="00DE32EE">
        <w:rPr>
          <w:rFonts w:ascii="Times New Roman" w:hAnsi="Times New Roman" w:cs="Times New Roman"/>
          <w:sz w:val="24"/>
          <w:szCs w:val="24"/>
        </w:rPr>
        <w:t xml:space="preserve">может обратиться к преподавателю, который </w:t>
      </w:r>
      <w:r w:rsidR="00B87634" w:rsidRPr="00DE32EE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DE32EE">
        <w:rPr>
          <w:rFonts w:ascii="Times New Roman" w:hAnsi="Times New Roman" w:cs="Times New Roman"/>
          <w:sz w:val="24"/>
          <w:szCs w:val="24"/>
        </w:rPr>
        <w:t>име</w:t>
      </w:r>
      <w:r w:rsidR="00B87634" w:rsidRPr="00DE32EE">
        <w:rPr>
          <w:rFonts w:ascii="Times New Roman" w:hAnsi="Times New Roman" w:cs="Times New Roman"/>
          <w:sz w:val="24"/>
          <w:szCs w:val="24"/>
        </w:rPr>
        <w:t>ть</w:t>
      </w:r>
      <w:r w:rsidRPr="00DE32EE">
        <w:rPr>
          <w:rFonts w:ascii="Times New Roman" w:hAnsi="Times New Roman" w:cs="Times New Roman"/>
          <w:sz w:val="24"/>
          <w:szCs w:val="24"/>
        </w:rPr>
        <w:t xml:space="preserve"> право открыть форму для перезаписи.</w:t>
      </w:r>
    </w:p>
    <w:p w14:paraId="64E48F45" w14:textId="73B09486" w:rsidR="002A5014" w:rsidRPr="00DE32EE" w:rsidRDefault="002A5014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построение системы предста</w:t>
      </w:r>
      <w:r w:rsidR="00BC0B4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лено на рисунке 1.</w:t>
      </w:r>
    </w:p>
    <w:p w14:paraId="7E1A3EF4" w14:textId="1AA38FC3" w:rsidR="00F368DB" w:rsidRPr="00DE32EE" w:rsidRDefault="005F48D9" w:rsidP="00A23593">
      <w:pPr>
        <w:pStyle w:val="BodyChar"/>
        <w:jc w:val="center"/>
        <w:rPr>
          <w:noProof/>
        </w:rPr>
      </w:pPr>
      <w:r w:rsidRPr="00DE32EE">
        <w:rPr>
          <w:noProof/>
        </w:rPr>
        <w:lastRenderedPageBreak/>
        <w:drawing>
          <wp:inline distT="0" distB="0" distL="0" distR="0" wp14:anchorId="2A390FB3" wp14:editId="3E515B31">
            <wp:extent cx="4752000" cy="214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BA0C" w14:textId="441F4155" w:rsidR="00BA1FC1" w:rsidRPr="00DE32EE" w:rsidRDefault="00E07D59" w:rsidP="00C605F4">
      <w:pPr>
        <w:pStyle w:val="BodyChar"/>
        <w:spacing w:before="120" w:after="120"/>
        <w:jc w:val="center"/>
        <w:rPr>
          <w:rFonts w:ascii="Times New Roman" w:hAnsi="Times New Roman"/>
          <w:sz w:val="24"/>
          <w:szCs w:val="24"/>
          <w:lang w:val="ru-RU"/>
        </w:rPr>
      </w:pPr>
      <w:r w:rsidRPr="00DE32EE">
        <w:rPr>
          <w:rFonts w:ascii="Times New Roman" w:hAnsi="Times New Roman"/>
          <w:b/>
          <w:sz w:val="24"/>
          <w:szCs w:val="24"/>
          <w:lang w:val="ru-RU"/>
        </w:rPr>
        <w:t xml:space="preserve">Рисунок </w:t>
      </w:r>
      <w:r w:rsidRPr="00DE32EE">
        <w:rPr>
          <w:rFonts w:ascii="Times New Roman" w:hAnsi="Times New Roman"/>
          <w:b/>
          <w:sz w:val="24"/>
          <w:szCs w:val="24"/>
          <w:lang w:val="ru-RU"/>
        </w:rPr>
        <w:fldChar w:fldCharType="begin"/>
      </w:r>
      <w:r w:rsidRPr="00DE32EE">
        <w:rPr>
          <w:rFonts w:ascii="Times New Roman" w:hAnsi="Times New Roman"/>
          <w:b/>
          <w:sz w:val="24"/>
          <w:szCs w:val="24"/>
          <w:lang w:val="ru-RU"/>
        </w:rPr>
        <w:instrText xml:space="preserve"> SEQ Рисунок \* ARABIC </w:instrText>
      </w:r>
      <w:r w:rsidRPr="00DE32EE">
        <w:rPr>
          <w:rFonts w:ascii="Times New Roman" w:hAnsi="Times New Roman"/>
          <w:b/>
          <w:sz w:val="24"/>
          <w:szCs w:val="24"/>
          <w:lang w:val="ru-RU"/>
        </w:rPr>
        <w:fldChar w:fldCharType="separate"/>
      </w:r>
      <w:r w:rsidRPr="00DE32EE">
        <w:rPr>
          <w:rFonts w:ascii="Times New Roman" w:hAnsi="Times New Roman"/>
          <w:b/>
          <w:sz w:val="24"/>
          <w:szCs w:val="24"/>
          <w:lang w:val="ru-RU"/>
        </w:rPr>
        <w:t>1</w:t>
      </w:r>
      <w:r w:rsidRPr="00DE32EE">
        <w:rPr>
          <w:rFonts w:ascii="Times New Roman" w:hAnsi="Times New Roman"/>
          <w:b/>
          <w:sz w:val="24"/>
          <w:szCs w:val="24"/>
          <w:lang w:val="ru-RU"/>
        </w:rPr>
        <w:fldChar w:fldCharType="end"/>
      </w:r>
      <w:r w:rsidR="00E55F35" w:rsidRPr="00DE32EE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DE32EE">
        <w:rPr>
          <w:rFonts w:ascii="Times New Roman" w:hAnsi="Times New Roman"/>
          <w:sz w:val="24"/>
          <w:szCs w:val="24"/>
          <w:lang w:val="ru-RU"/>
        </w:rPr>
        <w:t>Общая схема работы приложения</w:t>
      </w:r>
      <w:r w:rsidR="00D92318" w:rsidRPr="00DE32EE">
        <w:rPr>
          <w:rFonts w:ascii="Times New Roman" w:hAnsi="Times New Roman"/>
          <w:sz w:val="24"/>
          <w:szCs w:val="24"/>
          <w:lang w:val="ru-RU"/>
        </w:rPr>
        <w:t>.</w:t>
      </w:r>
    </w:p>
    <w:p w14:paraId="69F2572F" w14:textId="1CB5B704" w:rsidR="008653FC" w:rsidRPr="00DE32EE" w:rsidRDefault="006A1099" w:rsidP="006A1099">
      <w:pPr>
        <w:pStyle w:val="Subtitle1CIT"/>
        <w:spacing w:before="120" w:after="120"/>
        <w:jc w:val="both"/>
        <w:rPr>
          <w:b/>
          <w:bCs/>
          <w:sz w:val="24"/>
          <w:szCs w:val="24"/>
          <w:lang w:val="ru-RU"/>
        </w:rPr>
      </w:pPr>
      <w:r w:rsidRPr="00DE32EE">
        <w:rPr>
          <w:b/>
          <w:bCs/>
          <w:sz w:val="24"/>
          <w:szCs w:val="24"/>
          <w:lang w:val="ru-RU"/>
        </w:rPr>
        <w:t xml:space="preserve">3. </w:t>
      </w:r>
      <w:r w:rsidR="008653FC" w:rsidRPr="00DE32EE">
        <w:rPr>
          <w:b/>
          <w:bCs/>
          <w:sz w:val="24"/>
          <w:szCs w:val="24"/>
          <w:lang w:val="ru-RU"/>
        </w:rPr>
        <w:t>Техническая реализация</w:t>
      </w:r>
    </w:p>
    <w:p w14:paraId="671808C4" w14:textId="099FF050" w:rsidR="00AC7537" w:rsidRDefault="00270941" w:rsidP="00A94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было решено использовать одну из основных архитектур </w:t>
      </w:r>
      <w:proofErr w:type="spellStart"/>
      <w:r w:rsidRPr="00DE32EE">
        <w:rPr>
          <w:rFonts w:ascii="Times New Roman" w:hAnsi="Times New Roman" w:cs="Times New Roman"/>
          <w:sz w:val="24"/>
          <w:szCs w:val="24"/>
        </w:rPr>
        <w:t>свёрточных</w:t>
      </w:r>
      <w:proofErr w:type="spellEnd"/>
      <w:r w:rsidRPr="00DE32EE">
        <w:rPr>
          <w:rFonts w:ascii="Times New Roman" w:hAnsi="Times New Roman" w:cs="Times New Roman"/>
          <w:sz w:val="24"/>
          <w:szCs w:val="24"/>
        </w:rPr>
        <w:t xml:space="preserve"> нейронных сетей:</w:t>
      </w:r>
      <w:r w:rsidR="00CD156B" w:rsidRPr="00DE32EE">
        <w:rPr>
          <w:rFonts w:ascii="Times New Roman" w:hAnsi="Times New Roman" w:cs="Times New Roman"/>
          <w:sz w:val="24"/>
          <w:szCs w:val="24"/>
        </w:rPr>
        <w:t xml:space="preserve"> </w:t>
      </w:r>
      <w:r w:rsidRPr="00DE32EE">
        <w:rPr>
          <w:rFonts w:ascii="Times New Roman" w:hAnsi="Times New Roman" w:cs="Times New Roman"/>
          <w:sz w:val="24"/>
          <w:szCs w:val="24"/>
        </w:rPr>
        <w:t>«</w:t>
      </w:r>
      <w:r w:rsidRPr="00DE32EE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DE32EE">
        <w:rPr>
          <w:rFonts w:ascii="Times New Roman" w:hAnsi="Times New Roman" w:cs="Times New Roman"/>
          <w:sz w:val="24"/>
          <w:szCs w:val="24"/>
        </w:rPr>
        <w:t>»</w:t>
      </w:r>
      <w:r w:rsidR="00CB1403" w:rsidRPr="00DE32EE">
        <w:rPr>
          <w:rFonts w:ascii="Times New Roman" w:hAnsi="Times New Roman" w:cs="Times New Roman"/>
          <w:sz w:val="24"/>
          <w:szCs w:val="24"/>
        </w:rPr>
        <w:t xml:space="preserve"> [2]</w:t>
      </w:r>
      <w:r w:rsidRPr="00DE32EE">
        <w:rPr>
          <w:rFonts w:ascii="Times New Roman" w:hAnsi="Times New Roman" w:cs="Times New Roman"/>
          <w:sz w:val="24"/>
          <w:szCs w:val="24"/>
        </w:rPr>
        <w:t>.</w:t>
      </w:r>
      <w:r w:rsidR="00E07D59" w:rsidRPr="00DE32EE">
        <w:rPr>
          <w:rFonts w:ascii="Times New Roman" w:hAnsi="Times New Roman" w:cs="Times New Roman"/>
          <w:sz w:val="24"/>
          <w:szCs w:val="24"/>
        </w:rPr>
        <w:t xml:space="preserve"> При построении модели основной акцент </w:t>
      </w:r>
      <w:r w:rsidR="00FD7EFD" w:rsidRPr="00DE32EE">
        <w:rPr>
          <w:rFonts w:ascii="Times New Roman" w:hAnsi="Times New Roman" w:cs="Times New Roman"/>
          <w:sz w:val="24"/>
          <w:szCs w:val="24"/>
        </w:rPr>
        <w:t>был</w:t>
      </w:r>
      <w:r w:rsidR="00E07D59" w:rsidRPr="00DE32EE">
        <w:rPr>
          <w:rFonts w:ascii="Times New Roman" w:hAnsi="Times New Roman" w:cs="Times New Roman"/>
          <w:sz w:val="24"/>
          <w:szCs w:val="24"/>
        </w:rPr>
        <w:t xml:space="preserve"> на скорост</w:t>
      </w:r>
      <w:r w:rsidR="00E53AD4" w:rsidRPr="00DE32EE">
        <w:rPr>
          <w:rFonts w:ascii="Times New Roman" w:hAnsi="Times New Roman" w:cs="Times New Roman"/>
          <w:sz w:val="24"/>
          <w:szCs w:val="24"/>
        </w:rPr>
        <w:t>ь</w:t>
      </w:r>
      <w:r w:rsidR="00E07D59" w:rsidRPr="00DE32EE">
        <w:rPr>
          <w:rFonts w:ascii="Times New Roman" w:hAnsi="Times New Roman" w:cs="Times New Roman"/>
          <w:sz w:val="24"/>
          <w:szCs w:val="24"/>
        </w:rPr>
        <w:t xml:space="preserve"> распознавания, а не на качеств</w:t>
      </w:r>
      <w:r w:rsidR="001E1972" w:rsidRPr="00DE32EE">
        <w:rPr>
          <w:rFonts w:ascii="Times New Roman" w:hAnsi="Times New Roman" w:cs="Times New Roman"/>
          <w:sz w:val="24"/>
          <w:szCs w:val="24"/>
        </w:rPr>
        <w:t>о</w:t>
      </w:r>
      <w:r w:rsidR="00E07D59" w:rsidRPr="00DE32EE">
        <w:rPr>
          <w:rFonts w:ascii="Times New Roman" w:hAnsi="Times New Roman" w:cs="Times New Roman"/>
          <w:sz w:val="24"/>
          <w:szCs w:val="24"/>
        </w:rPr>
        <w:t>.</w:t>
      </w:r>
      <w:r w:rsidR="00734548" w:rsidRPr="00DE32EE">
        <w:rPr>
          <w:rFonts w:ascii="Times New Roman" w:hAnsi="Times New Roman" w:cs="Times New Roman"/>
          <w:sz w:val="24"/>
          <w:szCs w:val="24"/>
        </w:rPr>
        <w:t xml:space="preserve"> Таким образом, используя </w:t>
      </w:r>
      <w:r w:rsidR="00AC7537" w:rsidRPr="00DE32EE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>, был найден</w:t>
      </w:r>
      <w:r w:rsidR="00734548" w:rsidRPr="00DE32EE">
        <w:rPr>
          <w:rFonts w:ascii="Times New Roman" w:hAnsi="Times New Roman" w:cs="Times New Roman"/>
          <w:sz w:val="24"/>
          <w:szCs w:val="24"/>
        </w:rPr>
        <w:t xml:space="preserve"> и изучен</w:t>
      </w:r>
      <w:r w:rsidR="00AC7537" w:rsidRPr="00DE32EE">
        <w:rPr>
          <w:rFonts w:ascii="Times New Roman" w:hAnsi="Times New Roman" w:cs="Times New Roman"/>
          <w:sz w:val="24"/>
          <w:szCs w:val="24"/>
        </w:rPr>
        <w:t xml:space="preserve"> узкоспециализированный раздел «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>»</w:t>
      </w:r>
      <w:r w:rsidR="00DB5311" w:rsidRPr="00DE32EE">
        <w:rPr>
          <w:rFonts w:ascii="Times New Roman" w:hAnsi="Times New Roman" w:cs="Times New Roman"/>
          <w:sz w:val="24"/>
          <w:szCs w:val="24"/>
        </w:rPr>
        <w:t xml:space="preserve"> [3]</w:t>
      </w:r>
      <w:r w:rsidR="00AC7537" w:rsidRPr="00DE32EE">
        <w:rPr>
          <w:rFonts w:ascii="Times New Roman" w:hAnsi="Times New Roman" w:cs="Times New Roman"/>
          <w:sz w:val="24"/>
          <w:szCs w:val="24"/>
        </w:rPr>
        <w:t>, в котором все модели ориентированы на «COCO»</w:t>
      </w:r>
      <w:r w:rsidR="00BE678C" w:rsidRPr="00DE32EE">
        <w:rPr>
          <w:rFonts w:ascii="Times New Roman" w:hAnsi="Times New Roman" w:cs="Times New Roman"/>
          <w:sz w:val="24"/>
          <w:szCs w:val="24"/>
        </w:rPr>
        <w:t xml:space="preserve"> (набор обучающих данных)</w:t>
      </w:r>
      <w:r w:rsidR="00AC7537" w:rsidRPr="00DE32EE">
        <w:rPr>
          <w:rFonts w:ascii="Times New Roman" w:hAnsi="Times New Roman" w:cs="Times New Roman"/>
          <w:sz w:val="24"/>
          <w:szCs w:val="24"/>
        </w:rPr>
        <w:t>, включающий в себя необходимый для решения задач класс «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 xml:space="preserve">». На данный момент база изображений содержит более 66808 элементов для данного класса, что более чем достаточно для </w:t>
      </w:r>
      <w:r w:rsidR="00330857" w:rsidRPr="00DE32EE">
        <w:rPr>
          <w:rFonts w:ascii="Times New Roman" w:hAnsi="Times New Roman" w:cs="Times New Roman"/>
          <w:sz w:val="24"/>
          <w:szCs w:val="24"/>
        </w:rPr>
        <w:t>реализации системы</w:t>
      </w:r>
      <w:r w:rsidR="00AC7537" w:rsidRPr="00DE32EE">
        <w:rPr>
          <w:rFonts w:ascii="Times New Roman" w:hAnsi="Times New Roman" w:cs="Times New Roman"/>
          <w:sz w:val="24"/>
          <w:szCs w:val="24"/>
        </w:rPr>
        <w:t xml:space="preserve">. Из имеющихся моделей была выбрана архитектура «SSD 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MobileNet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 xml:space="preserve"> V2 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FPNLite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 xml:space="preserve"> 640x640», поддерживающая наиболее высокое качество при оптимальной скорости и небольш</w:t>
      </w:r>
      <w:r w:rsidR="00F9434A" w:rsidRPr="00DE32EE">
        <w:rPr>
          <w:rFonts w:ascii="Times New Roman" w:hAnsi="Times New Roman" w:cs="Times New Roman"/>
          <w:sz w:val="24"/>
          <w:szCs w:val="24"/>
        </w:rPr>
        <w:t>их</w:t>
      </w:r>
      <w:r w:rsidR="00AC7537" w:rsidRPr="00DE32EE">
        <w:rPr>
          <w:rFonts w:ascii="Times New Roman" w:hAnsi="Times New Roman" w:cs="Times New Roman"/>
          <w:sz w:val="24"/>
          <w:szCs w:val="24"/>
        </w:rPr>
        <w:t xml:space="preserve"> размер</w:t>
      </w:r>
      <w:r w:rsidR="003A321F" w:rsidRPr="00DE32EE">
        <w:rPr>
          <w:rFonts w:ascii="Times New Roman" w:hAnsi="Times New Roman" w:cs="Times New Roman"/>
          <w:sz w:val="24"/>
          <w:szCs w:val="24"/>
        </w:rPr>
        <w:t>ах</w:t>
      </w:r>
      <w:r w:rsidR="00AC7537" w:rsidRPr="00DE32EE">
        <w:rPr>
          <w:rFonts w:ascii="Times New Roman" w:hAnsi="Times New Roman" w:cs="Times New Roman"/>
          <w:sz w:val="24"/>
          <w:szCs w:val="24"/>
        </w:rPr>
        <w:t xml:space="preserve"> весов в рамках одного класса. Ориентируясь на тесты 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предобученной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 xml:space="preserve"> модели, было решено переписать данный модуль, используя API «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>», для упрощения интеграции в систему.</w:t>
      </w:r>
      <w:r w:rsidR="00734548" w:rsidRPr="00DE32EE">
        <w:rPr>
          <w:rFonts w:ascii="Times New Roman" w:hAnsi="Times New Roman" w:cs="Times New Roman"/>
          <w:sz w:val="24"/>
          <w:szCs w:val="24"/>
        </w:rPr>
        <w:t xml:space="preserve"> </w:t>
      </w:r>
      <w:r w:rsidR="0007781A" w:rsidRPr="00DE32EE">
        <w:rPr>
          <w:rFonts w:ascii="Times New Roman" w:hAnsi="Times New Roman" w:cs="Times New Roman"/>
          <w:sz w:val="24"/>
          <w:szCs w:val="24"/>
        </w:rPr>
        <w:t>Также п</w:t>
      </w:r>
      <w:r w:rsidR="000C2BA5" w:rsidRPr="00DE32EE">
        <w:rPr>
          <w:rFonts w:ascii="Times New Roman" w:hAnsi="Times New Roman" w:cs="Times New Roman"/>
          <w:sz w:val="24"/>
          <w:szCs w:val="24"/>
        </w:rPr>
        <w:t>редусмотрительно н</w:t>
      </w:r>
      <w:r w:rsidR="00AC7537" w:rsidRPr="00DE32EE">
        <w:rPr>
          <w:rFonts w:ascii="Times New Roman" w:hAnsi="Times New Roman" w:cs="Times New Roman"/>
          <w:sz w:val="24"/>
          <w:szCs w:val="24"/>
        </w:rPr>
        <w:t xml:space="preserve">е были </w:t>
      </w:r>
      <w:r w:rsidR="00B7079D" w:rsidRPr="00DE32EE">
        <w:rPr>
          <w:rFonts w:ascii="Times New Roman" w:hAnsi="Times New Roman" w:cs="Times New Roman"/>
          <w:sz w:val="24"/>
          <w:szCs w:val="24"/>
        </w:rPr>
        <w:t>затронуты</w:t>
      </w:r>
      <w:r w:rsidR="00AC7537" w:rsidRPr="00DE32EE">
        <w:rPr>
          <w:rFonts w:ascii="Times New Roman" w:hAnsi="Times New Roman" w:cs="Times New Roman"/>
          <w:sz w:val="24"/>
          <w:szCs w:val="24"/>
        </w:rPr>
        <w:t xml:space="preserve"> алгоритм «HOG 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Descriptor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>»</w:t>
      </w:r>
      <w:r w:rsidR="00022558" w:rsidRPr="00DE32EE">
        <w:rPr>
          <w:rFonts w:ascii="Times New Roman" w:hAnsi="Times New Roman" w:cs="Times New Roman"/>
          <w:sz w:val="24"/>
          <w:szCs w:val="24"/>
        </w:rPr>
        <w:t xml:space="preserve"> [4]</w:t>
      </w:r>
      <w:r w:rsidR="00AC7537" w:rsidRPr="00DE32EE">
        <w:rPr>
          <w:rFonts w:ascii="Times New Roman" w:hAnsi="Times New Roman" w:cs="Times New Roman"/>
          <w:sz w:val="24"/>
          <w:szCs w:val="24"/>
        </w:rPr>
        <w:t>, встроенный в «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>», и «каскады Хаара»</w:t>
      </w:r>
      <w:r w:rsidR="000C2BA5" w:rsidRPr="00DE32EE">
        <w:rPr>
          <w:rFonts w:ascii="Times New Roman" w:hAnsi="Times New Roman" w:cs="Times New Roman"/>
          <w:sz w:val="24"/>
          <w:szCs w:val="24"/>
        </w:rPr>
        <w:t xml:space="preserve">, потому что </w:t>
      </w:r>
      <w:r w:rsidR="002950F4" w:rsidRPr="00DE32EE">
        <w:rPr>
          <w:rFonts w:ascii="Times New Roman" w:hAnsi="Times New Roman" w:cs="Times New Roman"/>
          <w:sz w:val="24"/>
          <w:szCs w:val="24"/>
        </w:rPr>
        <w:t xml:space="preserve">они </w:t>
      </w:r>
      <w:r w:rsidR="000C2BA5" w:rsidRPr="00DE32EE">
        <w:rPr>
          <w:rFonts w:ascii="Times New Roman" w:hAnsi="Times New Roman" w:cs="Times New Roman"/>
          <w:sz w:val="24"/>
          <w:szCs w:val="24"/>
        </w:rPr>
        <w:t>не обеспеч</w:t>
      </w:r>
      <w:r w:rsidR="002950F4" w:rsidRPr="00DE32EE">
        <w:rPr>
          <w:rFonts w:ascii="Times New Roman" w:hAnsi="Times New Roman" w:cs="Times New Roman"/>
          <w:sz w:val="24"/>
          <w:szCs w:val="24"/>
        </w:rPr>
        <w:t>и</w:t>
      </w:r>
      <w:r w:rsidR="000C2BA5" w:rsidRPr="00DE32EE">
        <w:rPr>
          <w:rFonts w:ascii="Times New Roman" w:hAnsi="Times New Roman" w:cs="Times New Roman"/>
          <w:sz w:val="24"/>
          <w:szCs w:val="24"/>
        </w:rPr>
        <w:t xml:space="preserve">вают необходимой скорости обработки </w:t>
      </w:r>
      <w:r w:rsidR="00AC7537" w:rsidRPr="00DE32EE">
        <w:rPr>
          <w:rFonts w:ascii="Times New Roman" w:hAnsi="Times New Roman" w:cs="Times New Roman"/>
          <w:sz w:val="24"/>
          <w:szCs w:val="24"/>
        </w:rPr>
        <w:t>по сравнению с фреймворками «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AC7537" w:rsidRPr="00DE32EE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AC7537" w:rsidRPr="00DE32EE">
        <w:rPr>
          <w:rFonts w:ascii="Times New Roman" w:hAnsi="Times New Roman" w:cs="Times New Roman"/>
          <w:sz w:val="24"/>
          <w:szCs w:val="24"/>
        </w:rPr>
        <w:t>».</w:t>
      </w:r>
    </w:p>
    <w:p w14:paraId="7EFE2191" w14:textId="1B3E5289" w:rsidR="00AD6AC6" w:rsidRDefault="00AD6AC6" w:rsidP="00AD6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Исходное решение выполнено с использованием ООП, включая паттерны проектирования [1], чтобы соответствовать принципам «SOLID» при построении архитектуры приложения. Это упростило возможность интеграции различных модулей в систему. Захват видеокамеры приложением и визуализация результата распознавания реализованы с помощью «</w:t>
      </w:r>
      <w:proofErr w:type="spellStart"/>
      <w:r w:rsidRPr="00DE32EE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DE32EE">
        <w:rPr>
          <w:rFonts w:ascii="Times New Roman" w:hAnsi="Times New Roman" w:cs="Times New Roman"/>
          <w:sz w:val="24"/>
          <w:szCs w:val="24"/>
        </w:rPr>
        <w:t>», который позволяет разделить видеопоток на фреймы и обрабатывать каждый из них. Исходное разрешение будет сжиматься, для того чтобы увеличить эффективность системы и уменьшить нагрузку на аппаратную часть.</w:t>
      </w:r>
    </w:p>
    <w:p w14:paraId="40F11B59" w14:textId="2648A8C6" w:rsidR="00435949" w:rsidRPr="00DE32EE" w:rsidRDefault="00435949" w:rsidP="00435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lastRenderedPageBreak/>
        <w:t>Пример распознавания людей представлен на рисунке 2.</w:t>
      </w:r>
    </w:p>
    <w:p w14:paraId="0C1A9044" w14:textId="25F250C3" w:rsidR="007613C5" w:rsidRPr="00DE32EE" w:rsidRDefault="001E0EB4" w:rsidP="00A23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BC80CC7" wp14:editId="14A9254A">
            <wp:extent cx="5745600" cy="4312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00" cy="43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0813" w14:textId="3FB7E009" w:rsidR="00551A15" w:rsidRPr="00DE32EE" w:rsidRDefault="00551A15" w:rsidP="00C605F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2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Рисунок 2</w:t>
      </w:r>
      <w:r w:rsidR="00E94C12" w:rsidRPr="00DE32EE">
        <w:rPr>
          <w:rFonts w:ascii="Times New Roman" w:hAnsi="Times New Roman" w:cs="Times New Roman"/>
          <w:sz w:val="28"/>
          <w:szCs w:val="28"/>
        </w:rPr>
        <w:t xml:space="preserve">. </w:t>
      </w:r>
      <w:r w:rsidRPr="00DE32EE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распознавания</w:t>
      </w:r>
      <w:r w:rsidR="00E94C12" w:rsidRPr="00DE32E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2B01E9" w14:textId="158C3C56" w:rsidR="008A1CE3" w:rsidRPr="00DE32EE" w:rsidRDefault="00812AE4" w:rsidP="00812AE4">
      <w:pPr>
        <w:pStyle w:val="Subtitle1CIT"/>
        <w:spacing w:before="120" w:after="120"/>
        <w:jc w:val="both"/>
        <w:rPr>
          <w:b/>
          <w:bCs/>
          <w:sz w:val="24"/>
          <w:szCs w:val="24"/>
          <w:lang w:val="ru-RU"/>
        </w:rPr>
      </w:pPr>
      <w:r w:rsidRPr="00DE32EE">
        <w:rPr>
          <w:b/>
          <w:bCs/>
          <w:sz w:val="24"/>
          <w:szCs w:val="24"/>
          <w:lang w:val="ru-RU"/>
        </w:rPr>
        <w:t xml:space="preserve">4. </w:t>
      </w:r>
      <w:r w:rsidR="00E97610" w:rsidRPr="00DE32EE">
        <w:rPr>
          <w:b/>
          <w:bCs/>
          <w:sz w:val="24"/>
          <w:szCs w:val="24"/>
          <w:lang w:val="ru-RU"/>
        </w:rPr>
        <w:t>Выводы</w:t>
      </w:r>
    </w:p>
    <w:p w14:paraId="2C740C6C" w14:textId="7659283E" w:rsidR="00F768D9" w:rsidRPr="00DE32EE" w:rsidRDefault="0016483E" w:rsidP="00926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В данной работе выделены проблемы, связанные со стандартным процессом контроля посещаемости студентов</w:t>
      </w:r>
      <w:r w:rsidR="00163EEC" w:rsidRPr="00DE32EE">
        <w:rPr>
          <w:rFonts w:ascii="Times New Roman" w:hAnsi="Times New Roman" w:cs="Times New Roman"/>
          <w:sz w:val="24"/>
          <w:szCs w:val="24"/>
        </w:rPr>
        <w:t>: необходимость общего внимания и трата большого количества времени.</w:t>
      </w:r>
      <w:r w:rsidR="003A59E7" w:rsidRPr="00DE32EE">
        <w:rPr>
          <w:rFonts w:ascii="Times New Roman" w:hAnsi="Times New Roman" w:cs="Times New Roman"/>
          <w:sz w:val="24"/>
          <w:szCs w:val="24"/>
        </w:rPr>
        <w:t xml:space="preserve"> Для их решения предложена система, которая автоматизирует рассматриваемую задачу</w:t>
      </w:r>
      <w:r w:rsidR="00F768D9" w:rsidRPr="00DE32EE">
        <w:rPr>
          <w:rFonts w:ascii="Times New Roman" w:hAnsi="Times New Roman" w:cs="Times New Roman"/>
          <w:sz w:val="24"/>
          <w:szCs w:val="24"/>
        </w:rPr>
        <w:t xml:space="preserve"> и при необходимости допускает вмешательство человека для </w:t>
      </w:r>
      <w:r w:rsidR="0014763A" w:rsidRPr="00DE32EE">
        <w:rPr>
          <w:rFonts w:ascii="Times New Roman" w:hAnsi="Times New Roman" w:cs="Times New Roman"/>
          <w:sz w:val="24"/>
          <w:szCs w:val="24"/>
        </w:rPr>
        <w:t>устранения последствий её неправильного использования.</w:t>
      </w:r>
    </w:p>
    <w:p w14:paraId="5569DC2A" w14:textId="5D28A94B" w:rsidR="00D5289E" w:rsidRPr="00DE32EE" w:rsidRDefault="00035A37" w:rsidP="00926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 xml:space="preserve">Данная система будет </w:t>
      </w:r>
      <w:r w:rsidR="002E1D0F" w:rsidRPr="00DE32EE">
        <w:rPr>
          <w:rFonts w:ascii="Times New Roman" w:hAnsi="Times New Roman" w:cs="Times New Roman"/>
          <w:sz w:val="24"/>
          <w:szCs w:val="24"/>
        </w:rPr>
        <w:t>установлена в аудитории института, где будет проверено её удобство.</w:t>
      </w:r>
    </w:p>
    <w:p w14:paraId="6038C76E" w14:textId="4ED40265" w:rsidR="00845F6E" w:rsidRPr="00DE32EE" w:rsidRDefault="00425A8B" w:rsidP="00926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 xml:space="preserve">В дальнейшем предполагается </w:t>
      </w:r>
      <w:r w:rsidR="007C23C3" w:rsidRPr="00DE32EE">
        <w:rPr>
          <w:rFonts w:ascii="Times New Roman" w:hAnsi="Times New Roman" w:cs="Times New Roman"/>
          <w:sz w:val="24"/>
          <w:szCs w:val="24"/>
        </w:rPr>
        <w:t>поддержка системы и её доработка до более комфортного варианта.</w:t>
      </w:r>
    </w:p>
    <w:p w14:paraId="48C67453" w14:textId="145190F4" w:rsidR="00425A8B" w:rsidRDefault="00B02E37" w:rsidP="00926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32EE">
        <w:rPr>
          <w:rFonts w:ascii="Times New Roman" w:hAnsi="Times New Roman" w:cs="Times New Roman"/>
          <w:sz w:val="24"/>
          <w:szCs w:val="24"/>
        </w:rPr>
        <w:t>Также после планируется более массовое внедрение системы и в другие аудитории и</w:t>
      </w:r>
      <w:r w:rsidR="0010504B" w:rsidRPr="00DE32EE">
        <w:rPr>
          <w:rFonts w:ascii="Times New Roman" w:hAnsi="Times New Roman" w:cs="Times New Roman"/>
          <w:sz w:val="24"/>
          <w:szCs w:val="24"/>
        </w:rPr>
        <w:t>, возможно</w:t>
      </w:r>
      <w:r w:rsidR="00BD589D" w:rsidRPr="00DE32EE">
        <w:rPr>
          <w:rFonts w:ascii="Times New Roman" w:hAnsi="Times New Roman" w:cs="Times New Roman"/>
          <w:sz w:val="24"/>
          <w:szCs w:val="24"/>
        </w:rPr>
        <w:t xml:space="preserve">, </w:t>
      </w:r>
      <w:r w:rsidR="004820D8" w:rsidRPr="00DE32EE">
        <w:rPr>
          <w:rFonts w:ascii="Times New Roman" w:hAnsi="Times New Roman" w:cs="Times New Roman"/>
          <w:sz w:val="24"/>
          <w:szCs w:val="24"/>
        </w:rPr>
        <w:t>в другие ВУЗы.</w:t>
      </w:r>
    </w:p>
    <w:p w14:paraId="18328FB3" w14:textId="66BF7C33" w:rsidR="00451CBC" w:rsidRDefault="00451CBC" w:rsidP="00926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C96E1" w14:textId="0D05143A" w:rsidR="00451CBC" w:rsidRDefault="00451CBC" w:rsidP="00926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E5AA6C" w14:textId="77777777" w:rsidR="00451CBC" w:rsidRPr="00DE32EE" w:rsidRDefault="00451CBC" w:rsidP="00926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F22D98" w14:textId="77777777" w:rsidR="008A1CE3" w:rsidRPr="00DE32EE" w:rsidRDefault="008A1CE3" w:rsidP="001B5910">
      <w:pPr>
        <w:pStyle w:val="Subtitle1CIT"/>
        <w:spacing w:before="120" w:after="120" w:line="360" w:lineRule="auto"/>
        <w:rPr>
          <w:b/>
          <w:bCs/>
          <w:sz w:val="24"/>
          <w:szCs w:val="24"/>
          <w:lang w:val="ru-RU"/>
        </w:rPr>
      </w:pPr>
      <w:r w:rsidRPr="00DE32EE">
        <w:rPr>
          <w:b/>
          <w:bCs/>
          <w:sz w:val="24"/>
          <w:szCs w:val="24"/>
          <w:lang w:val="ru-RU"/>
        </w:rPr>
        <w:lastRenderedPageBreak/>
        <w:t>Список литературы</w:t>
      </w:r>
    </w:p>
    <w:p w14:paraId="1C911EB8" w14:textId="77777777" w:rsidR="005117C8" w:rsidRPr="008C512E" w:rsidRDefault="005117C8" w:rsidP="00E812A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Bishop, C.M. Neural Networks for Pattern Recognition – Oxford University Press, 1995. – 498 </w:t>
      </w:r>
      <w:proofErr w:type="gramStart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p;</w:t>
      </w:r>
      <w:proofErr w:type="gramEnd"/>
    </w:p>
    <w:p w14:paraId="06543D2F" w14:textId="15B38D1C" w:rsidR="005117C8" w:rsidRPr="00DE32EE" w:rsidRDefault="005117C8" w:rsidP="00E812A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Щеголева, Надежда </w:t>
      </w:r>
      <w:proofErr w:type="gramStart"/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Львовна ;</w:t>
      </w:r>
      <w:proofErr w:type="gramEnd"/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Кухарев, Георгий ; Матвеев, Юрий; Каменская, Екатерина. / Методы обработки и распознавания</w:t>
      </w:r>
      <w:r w:rsidR="00C46FFD"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изображений лиц в задачах биометрии. Санкт-</w:t>
      </w:r>
      <w:proofErr w:type="gramStart"/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Петербург :</w:t>
      </w:r>
      <w:proofErr w:type="gramEnd"/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Политехника, 2013. 388 p;</w:t>
      </w:r>
    </w:p>
    <w:p w14:paraId="68BBDA5C" w14:textId="77777777" w:rsidR="005117C8" w:rsidRPr="00DE32EE" w:rsidRDefault="005117C8" w:rsidP="00E812A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Hubel D.H. Brain mechanisms of vision. / D. Hubel, T. Wiesel // Scientific American, 1979. </w:t>
      </w:r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P. </w:t>
      </w:r>
      <w:proofErr w:type="gramStart"/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>150-162</w:t>
      </w:r>
      <w:proofErr w:type="gramEnd"/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9B4F4A9" w14:textId="622F2B83" w:rsidR="005117C8" w:rsidRPr="00DE32EE" w:rsidRDefault="005117C8" w:rsidP="00E812A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 </w:t>
      </w:r>
      <w:proofErr w:type="spellStart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Cun</w:t>
      </w:r>
      <w:proofErr w:type="spellEnd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Y. Backpropagation Applied to Handwritten Zip Code Recognition / Y. </w:t>
      </w:r>
      <w:proofErr w:type="spellStart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LeCun</w:t>
      </w:r>
      <w:proofErr w:type="spellEnd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B. </w:t>
      </w:r>
      <w:proofErr w:type="spellStart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Boser</w:t>
      </w:r>
      <w:proofErr w:type="spellEnd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J.S. </w:t>
      </w:r>
      <w:proofErr w:type="spellStart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Denker</w:t>
      </w:r>
      <w:proofErr w:type="spellEnd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D. Henderson, R.E. Howard, W. Hubbard, L.D. </w:t>
      </w:r>
      <w:proofErr w:type="spellStart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Jackel</w:t>
      </w:r>
      <w:proofErr w:type="spellEnd"/>
      <w:r w:rsidRPr="008C5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 Neural Computation. </w:t>
      </w:r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(4). P. </w:t>
      </w:r>
      <w:proofErr w:type="gramStart"/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>541-551</w:t>
      </w:r>
      <w:proofErr w:type="gramEnd"/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1C0099A" w14:textId="1BA79274" w:rsidR="008A1CE3" w:rsidRPr="00DE32EE" w:rsidRDefault="005117C8" w:rsidP="00E812A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2EE">
        <w:rPr>
          <w:rFonts w:ascii="Times New Roman" w:eastAsia="Times New Roman" w:hAnsi="Times New Roman" w:cs="Times New Roman"/>
          <w:sz w:val="24"/>
          <w:szCs w:val="24"/>
          <w:lang w:eastAsia="ru-RU"/>
        </w:rPr>
        <w:t>Хайкин, С. Нейронные сети: полный курс / С. Хайкин. – М.: Вильямс, 2006. – 1104 с.</w:t>
      </w:r>
    </w:p>
    <w:sectPr w:rsidR="008A1CE3" w:rsidRPr="00DE32EE" w:rsidSect="001D656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0421" w14:textId="77777777" w:rsidR="004B0786" w:rsidRDefault="004B0786" w:rsidP="001D6569">
      <w:pPr>
        <w:spacing w:after="0" w:line="240" w:lineRule="auto"/>
      </w:pPr>
      <w:r>
        <w:separator/>
      </w:r>
    </w:p>
  </w:endnote>
  <w:endnote w:type="continuationSeparator" w:id="0">
    <w:p w14:paraId="7E6C4F18" w14:textId="77777777" w:rsidR="004B0786" w:rsidRDefault="004B0786" w:rsidP="001D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0DE6" w14:textId="77777777" w:rsidR="004B0786" w:rsidRDefault="004B0786" w:rsidP="001D6569">
      <w:pPr>
        <w:spacing w:after="0" w:line="240" w:lineRule="auto"/>
      </w:pPr>
      <w:r>
        <w:separator/>
      </w:r>
    </w:p>
  </w:footnote>
  <w:footnote w:type="continuationSeparator" w:id="0">
    <w:p w14:paraId="21A3B890" w14:textId="77777777" w:rsidR="004B0786" w:rsidRDefault="004B0786" w:rsidP="001D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6E05"/>
    <w:multiLevelType w:val="hybridMultilevel"/>
    <w:tmpl w:val="445AB21E"/>
    <w:lvl w:ilvl="0" w:tplc="1DC69388">
      <w:start w:val="1"/>
      <w:numFmt w:val="decimal"/>
      <w:lvlText w:val="%1)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41732BA7"/>
    <w:multiLevelType w:val="hybridMultilevel"/>
    <w:tmpl w:val="C89EF9C6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61320CDD"/>
    <w:multiLevelType w:val="hybridMultilevel"/>
    <w:tmpl w:val="8070BEA6"/>
    <w:lvl w:ilvl="0" w:tplc="474A66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A574CE"/>
    <w:multiLevelType w:val="hybridMultilevel"/>
    <w:tmpl w:val="94EA4FA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num w:numId="1" w16cid:durableId="118764440">
    <w:abstractNumId w:val="2"/>
  </w:num>
  <w:num w:numId="2" w16cid:durableId="147482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798715">
    <w:abstractNumId w:val="1"/>
  </w:num>
  <w:num w:numId="4" w16cid:durableId="73729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29"/>
    <w:rsid w:val="00001188"/>
    <w:rsid w:val="0000342A"/>
    <w:rsid w:val="000045EA"/>
    <w:rsid w:val="00006EE6"/>
    <w:rsid w:val="000104A2"/>
    <w:rsid w:val="00013625"/>
    <w:rsid w:val="00021CCD"/>
    <w:rsid w:val="00022558"/>
    <w:rsid w:val="000275BC"/>
    <w:rsid w:val="00030991"/>
    <w:rsid w:val="00035A37"/>
    <w:rsid w:val="000365D5"/>
    <w:rsid w:val="00042B01"/>
    <w:rsid w:val="0004624A"/>
    <w:rsid w:val="00047166"/>
    <w:rsid w:val="00053E85"/>
    <w:rsid w:val="0007781A"/>
    <w:rsid w:val="000800FD"/>
    <w:rsid w:val="00082AD2"/>
    <w:rsid w:val="00091948"/>
    <w:rsid w:val="00092005"/>
    <w:rsid w:val="00092AD1"/>
    <w:rsid w:val="000A5CB9"/>
    <w:rsid w:val="000A72FE"/>
    <w:rsid w:val="000B7CBE"/>
    <w:rsid w:val="000C2BA5"/>
    <w:rsid w:val="000D1C58"/>
    <w:rsid w:val="000D21AC"/>
    <w:rsid w:val="000E5A97"/>
    <w:rsid w:val="000F6819"/>
    <w:rsid w:val="00100BBD"/>
    <w:rsid w:val="00102453"/>
    <w:rsid w:val="0010428D"/>
    <w:rsid w:val="0010504B"/>
    <w:rsid w:val="0012758A"/>
    <w:rsid w:val="00146B25"/>
    <w:rsid w:val="0014763A"/>
    <w:rsid w:val="00163EEC"/>
    <w:rsid w:val="0016483E"/>
    <w:rsid w:val="0019036B"/>
    <w:rsid w:val="001A1494"/>
    <w:rsid w:val="001A2E72"/>
    <w:rsid w:val="001B3815"/>
    <w:rsid w:val="001B3982"/>
    <w:rsid w:val="001B5910"/>
    <w:rsid w:val="001C07E5"/>
    <w:rsid w:val="001C3FBD"/>
    <w:rsid w:val="001C42EE"/>
    <w:rsid w:val="001D4109"/>
    <w:rsid w:val="001D6569"/>
    <w:rsid w:val="001E0EB4"/>
    <w:rsid w:val="001E1972"/>
    <w:rsid w:val="001F34FA"/>
    <w:rsid w:val="001F64A3"/>
    <w:rsid w:val="00204094"/>
    <w:rsid w:val="00214F64"/>
    <w:rsid w:val="0021716C"/>
    <w:rsid w:val="00217F91"/>
    <w:rsid w:val="002222B1"/>
    <w:rsid w:val="0023738B"/>
    <w:rsid w:val="00246493"/>
    <w:rsid w:val="002508A2"/>
    <w:rsid w:val="002638C2"/>
    <w:rsid w:val="00267DE6"/>
    <w:rsid w:val="00270941"/>
    <w:rsid w:val="0027263C"/>
    <w:rsid w:val="002800DE"/>
    <w:rsid w:val="00284054"/>
    <w:rsid w:val="00286495"/>
    <w:rsid w:val="002939E4"/>
    <w:rsid w:val="002950F4"/>
    <w:rsid w:val="002A5014"/>
    <w:rsid w:val="002C1062"/>
    <w:rsid w:val="002D4199"/>
    <w:rsid w:val="002D5629"/>
    <w:rsid w:val="002E1D0F"/>
    <w:rsid w:val="002F0616"/>
    <w:rsid w:val="002F28B4"/>
    <w:rsid w:val="002F6E87"/>
    <w:rsid w:val="00302309"/>
    <w:rsid w:val="00320348"/>
    <w:rsid w:val="00320D19"/>
    <w:rsid w:val="00330857"/>
    <w:rsid w:val="00334790"/>
    <w:rsid w:val="003366E8"/>
    <w:rsid w:val="00346C9C"/>
    <w:rsid w:val="00355D18"/>
    <w:rsid w:val="0036155B"/>
    <w:rsid w:val="003704D1"/>
    <w:rsid w:val="00382957"/>
    <w:rsid w:val="00390C63"/>
    <w:rsid w:val="003A321F"/>
    <w:rsid w:val="003A59E7"/>
    <w:rsid w:val="003C1A57"/>
    <w:rsid w:val="003D0F94"/>
    <w:rsid w:val="003F0471"/>
    <w:rsid w:val="003F3B3E"/>
    <w:rsid w:val="00410EEA"/>
    <w:rsid w:val="00413ECC"/>
    <w:rsid w:val="00425A8B"/>
    <w:rsid w:val="00433B37"/>
    <w:rsid w:val="00435949"/>
    <w:rsid w:val="00451CBC"/>
    <w:rsid w:val="004538CD"/>
    <w:rsid w:val="00476822"/>
    <w:rsid w:val="004820D8"/>
    <w:rsid w:val="004826C2"/>
    <w:rsid w:val="00486C4E"/>
    <w:rsid w:val="0049568D"/>
    <w:rsid w:val="004A282A"/>
    <w:rsid w:val="004B0786"/>
    <w:rsid w:val="004B434E"/>
    <w:rsid w:val="004D1F80"/>
    <w:rsid w:val="004E6925"/>
    <w:rsid w:val="005117C8"/>
    <w:rsid w:val="00532781"/>
    <w:rsid w:val="0054398A"/>
    <w:rsid w:val="00551A15"/>
    <w:rsid w:val="005556A4"/>
    <w:rsid w:val="005622FD"/>
    <w:rsid w:val="00573964"/>
    <w:rsid w:val="005750F0"/>
    <w:rsid w:val="005C572C"/>
    <w:rsid w:val="005D225D"/>
    <w:rsid w:val="005D640E"/>
    <w:rsid w:val="005E3B0F"/>
    <w:rsid w:val="005F07AA"/>
    <w:rsid w:val="005F48D9"/>
    <w:rsid w:val="00605282"/>
    <w:rsid w:val="00605A52"/>
    <w:rsid w:val="00626433"/>
    <w:rsid w:val="00654170"/>
    <w:rsid w:val="006631EF"/>
    <w:rsid w:val="00675CD9"/>
    <w:rsid w:val="00680C17"/>
    <w:rsid w:val="006859B0"/>
    <w:rsid w:val="006A0F20"/>
    <w:rsid w:val="006A1099"/>
    <w:rsid w:val="006B0424"/>
    <w:rsid w:val="006B7892"/>
    <w:rsid w:val="006E6A57"/>
    <w:rsid w:val="006F74E1"/>
    <w:rsid w:val="0073131B"/>
    <w:rsid w:val="00734548"/>
    <w:rsid w:val="007401C8"/>
    <w:rsid w:val="00743261"/>
    <w:rsid w:val="00750D44"/>
    <w:rsid w:val="007613C5"/>
    <w:rsid w:val="00772588"/>
    <w:rsid w:val="00787AB0"/>
    <w:rsid w:val="007C23C3"/>
    <w:rsid w:val="007E1069"/>
    <w:rsid w:val="007E1D74"/>
    <w:rsid w:val="007E4D4F"/>
    <w:rsid w:val="00806B46"/>
    <w:rsid w:val="00812AE4"/>
    <w:rsid w:val="00815DB0"/>
    <w:rsid w:val="0083037E"/>
    <w:rsid w:val="008321BB"/>
    <w:rsid w:val="0084090C"/>
    <w:rsid w:val="008449EF"/>
    <w:rsid w:val="00845F6E"/>
    <w:rsid w:val="00852A0C"/>
    <w:rsid w:val="008537D2"/>
    <w:rsid w:val="008653FC"/>
    <w:rsid w:val="00881A37"/>
    <w:rsid w:val="00883E10"/>
    <w:rsid w:val="008A1CE3"/>
    <w:rsid w:val="008B727B"/>
    <w:rsid w:val="008C512E"/>
    <w:rsid w:val="008D017D"/>
    <w:rsid w:val="008D2C22"/>
    <w:rsid w:val="008F4241"/>
    <w:rsid w:val="008F55C7"/>
    <w:rsid w:val="00902CD9"/>
    <w:rsid w:val="00911069"/>
    <w:rsid w:val="009220B4"/>
    <w:rsid w:val="0092303D"/>
    <w:rsid w:val="0092672C"/>
    <w:rsid w:val="00930069"/>
    <w:rsid w:val="00941214"/>
    <w:rsid w:val="00941558"/>
    <w:rsid w:val="0096423C"/>
    <w:rsid w:val="00986587"/>
    <w:rsid w:val="009C412C"/>
    <w:rsid w:val="009C7036"/>
    <w:rsid w:val="009E23E2"/>
    <w:rsid w:val="009F5E34"/>
    <w:rsid w:val="00A23593"/>
    <w:rsid w:val="00A41DD1"/>
    <w:rsid w:val="00A43B06"/>
    <w:rsid w:val="00A74E43"/>
    <w:rsid w:val="00A90762"/>
    <w:rsid w:val="00A92442"/>
    <w:rsid w:val="00A9443D"/>
    <w:rsid w:val="00AB77D9"/>
    <w:rsid w:val="00AC1E36"/>
    <w:rsid w:val="00AC7537"/>
    <w:rsid w:val="00AD6AC6"/>
    <w:rsid w:val="00AE39CB"/>
    <w:rsid w:val="00AF7A5D"/>
    <w:rsid w:val="00B02E37"/>
    <w:rsid w:val="00B10E67"/>
    <w:rsid w:val="00B166D3"/>
    <w:rsid w:val="00B17E82"/>
    <w:rsid w:val="00B3506A"/>
    <w:rsid w:val="00B405F2"/>
    <w:rsid w:val="00B61342"/>
    <w:rsid w:val="00B61DCE"/>
    <w:rsid w:val="00B7079D"/>
    <w:rsid w:val="00B719ED"/>
    <w:rsid w:val="00B75041"/>
    <w:rsid w:val="00B7612C"/>
    <w:rsid w:val="00B83007"/>
    <w:rsid w:val="00B87634"/>
    <w:rsid w:val="00BA1FC1"/>
    <w:rsid w:val="00BC0B4E"/>
    <w:rsid w:val="00BD3B5C"/>
    <w:rsid w:val="00BD589D"/>
    <w:rsid w:val="00BE3716"/>
    <w:rsid w:val="00BE46B1"/>
    <w:rsid w:val="00BE678C"/>
    <w:rsid w:val="00C32788"/>
    <w:rsid w:val="00C46FFD"/>
    <w:rsid w:val="00C56021"/>
    <w:rsid w:val="00C605F4"/>
    <w:rsid w:val="00C70EC6"/>
    <w:rsid w:val="00C7557E"/>
    <w:rsid w:val="00C770EE"/>
    <w:rsid w:val="00CA6D63"/>
    <w:rsid w:val="00CB1403"/>
    <w:rsid w:val="00CB19AB"/>
    <w:rsid w:val="00CC1756"/>
    <w:rsid w:val="00CD156B"/>
    <w:rsid w:val="00CE7283"/>
    <w:rsid w:val="00CE7C28"/>
    <w:rsid w:val="00CF07F2"/>
    <w:rsid w:val="00D02514"/>
    <w:rsid w:val="00D10A7D"/>
    <w:rsid w:val="00D27050"/>
    <w:rsid w:val="00D51E0F"/>
    <w:rsid w:val="00D5289E"/>
    <w:rsid w:val="00D570A7"/>
    <w:rsid w:val="00D644BE"/>
    <w:rsid w:val="00D65A31"/>
    <w:rsid w:val="00D66E7C"/>
    <w:rsid w:val="00D74D60"/>
    <w:rsid w:val="00D92318"/>
    <w:rsid w:val="00DA0C20"/>
    <w:rsid w:val="00DA5875"/>
    <w:rsid w:val="00DB5078"/>
    <w:rsid w:val="00DB5284"/>
    <w:rsid w:val="00DB5311"/>
    <w:rsid w:val="00DD182E"/>
    <w:rsid w:val="00DE32EE"/>
    <w:rsid w:val="00DE6F13"/>
    <w:rsid w:val="00E009B8"/>
    <w:rsid w:val="00E02680"/>
    <w:rsid w:val="00E050C7"/>
    <w:rsid w:val="00E05193"/>
    <w:rsid w:val="00E07D59"/>
    <w:rsid w:val="00E10257"/>
    <w:rsid w:val="00E107FB"/>
    <w:rsid w:val="00E20325"/>
    <w:rsid w:val="00E21907"/>
    <w:rsid w:val="00E3022E"/>
    <w:rsid w:val="00E53AD4"/>
    <w:rsid w:val="00E55F35"/>
    <w:rsid w:val="00E609CB"/>
    <w:rsid w:val="00E61AAC"/>
    <w:rsid w:val="00E73D4C"/>
    <w:rsid w:val="00E742E6"/>
    <w:rsid w:val="00E77190"/>
    <w:rsid w:val="00E812A5"/>
    <w:rsid w:val="00E90C43"/>
    <w:rsid w:val="00E94C12"/>
    <w:rsid w:val="00E97610"/>
    <w:rsid w:val="00EA5182"/>
    <w:rsid w:val="00EB13C2"/>
    <w:rsid w:val="00EB2C9E"/>
    <w:rsid w:val="00EB629E"/>
    <w:rsid w:val="00EC45EA"/>
    <w:rsid w:val="00EC77EF"/>
    <w:rsid w:val="00EC7B16"/>
    <w:rsid w:val="00EC7DB4"/>
    <w:rsid w:val="00EE77F9"/>
    <w:rsid w:val="00EF257F"/>
    <w:rsid w:val="00F03108"/>
    <w:rsid w:val="00F05F6D"/>
    <w:rsid w:val="00F10C74"/>
    <w:rsid w:val="00F12A1F"/>
    <w:rsid w:val="00F30879"/>
    <w:rsid w:val="00F32D22"/>
    <w:rsid w:val="00F368DB"/>
    <w:rsid w:val="00F40EC3"/>
    <w:rsid w:val="00F456D1"/>
    <w:rsid w:val="00F53763"/>
    <w:rsid w:val="00F61349"/>
    <w:rsid w:val="00F6395F"/>
    <w:rsid w:val="00F65025"/>
    <w:rsid w:val="00F768D9"/>
    <w:rsid w:val="00F82B0B"/>
    <w:rsid w:val="00F862E1"/>
    <w:rsid w:val="00F9434A"/>
    <w:rsid w:val="00F97142"/>
    <w:rsid w:val="00FA5D34"/>
    <w:rsid w:val="00FA6442"/>
    <w:rsid w:val="00FD64E7"/>
    <w:rsid w:val="00FD7EFD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09A3"/>
  <w15:chartTrackingRefBased/>
  <w15:docId w15:val="{178100DB-7405-4C6A-A45C-1A73D49F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07D59"/>
    <w:pPr>
      <w:spacing w:after="200" w:line="240" w:lineRule="auto"/>
      <w:ind w:firstLine="709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JAbstract">
    <w:name w:val="JAbstract"/>
    <w:basedOn w:val="a"/>
    <w:rsid w:val="00605282"/>
    <w:pPr>
      <w:spacing w:before="240" w:after="0" w:line="240" w:lineRule="auto"/>
      <w:ind w:left="284" w:right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a5">
    <w:name w:val="Title"/>
    <w:basedOn w:val="a"/>
    <w:next w:val="a"/>
    <w:link w:val="a6"/>
    <w:qFormat/>
    <w:rsid w:val="00605282"/>
    <w:pPr>
      <w:spacing w:before="1588" w:after="567" w:line="240" w:lineRule="auto"/>
    </w:pPr>
    <w:rPr>
      <w:rFonts w:ascii="Times" w:eastAsia="Times New Roman" w:hAnsi="Times" w:cs="Times New Roman"/>
      <w:b/>
      <w:sz w:val="34"/>
      <w:szCs w:val="34"/>
      <w:lang w:val="en-GB"/>
    </w:rPr>
  </w:style>
  <w:style w:type="character" w:customStyle="1" w:styleId="a6">
    <w:name w:val="Заголовок Знак"/>
    <w:basedOn w:val="a0"/>
    <w:link w:val="a5"/>
    <w:rsid w:val="00605282"/>
    <w:rPr>
      <w:rFonts w:ascii="Times" w:eastAsia="Times New Roman" w:hAnsi="Times" w:cs="Times New Roman"/>
      <w:b/>
      <w:sz w:val="34"/>
      <w:szCs w:val="34"/>
      <w:lang w:val="en-GB"/>
    </w:rPr>
  </w:style>
  <w:style w:type="paragraph" w:customStyle="1" w:styleId="Addresses">
    <w:name w:val="Addresses"/>
    <w:next w:val="a"/>
    <w:rsid w:val="00102453"/>
    <w:pPr>
      <w:spacing w:after="240" w:line="240" w:lineRule="auto"/>
      <w:ind w:left="1418"/>
    </w:pPr>
    <w:rPr>
      <w:rFonts w:ascii="Times" w:eastAsia="Times New Roman" w:hAnsi="Times" w:cs="Times New Roman"/>
      <w:lang w:val="en-GB"/>
    </w:rPr>
  </w:style>
  <w:style w:type="paragraph" w:customStyle="1" w:styleId="E-mail">
    <w:name w:val="E-mail"/>
    <w:next w:val="a"/>
    <w:rsid w:val="003F0471"/>
    <w:pPr>
      <w:spacing w:after="240" w:line="240" w:lineRule="auto"/>
      <w:ind w:left="1418"/>
    </w:pPr>
    <w:rPr>
      <w:rFonts w:ascii="Times" w:eastAsia="Times New Roman" w:hAnsi="Times" w:cs="Times New Roman"/>
      <w:noProof/>
      <w:lang w:val="en-US"/>
    </w:rPr>
  </w:style>
  <w:style w:type="character" w:styleId="a7">
    <w:name w:val="Hyperlink"/>
    <w:basedOn w:val="a0"/>
    <w:uiPriority w:val="99"/>
    <w:unhideWhenUsed/>
    <w:rsid w:val="003F04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471"/>
    <w:rPr>
      <w:color w:val="605E5C"/>
      <w:shd w:val="clear" w:color="auto" w:fill="E1DFDD"/>
    </w:rPr>
  </w:style>
  <w:style w:type="paragraph" w:customStyle="1" w:styleId="Authors">
    <w:name w:val="Authors"/>
    <w:next w:val="a"/>
    <w:rsid w:val="006A0F20"/>
    <w:pPr>
      <w:spacing w:after="113" w:line="240" w:lineRule="auto"/>
      <w:ind w:left="1418"/>
    </w:pPr>
    <w:rPr>
      <w:rFonts w:ascii="Times" w:eastAsia="Times New Roman" w:hAnsi="Times" w:cs="Times New Roman"/>
      <w:b/>
      <w:lang w:val="en-GB"/>
    </w:rPr>
  </w:style>
  <w:style w:type="paragraph" w:styleId="a9">
    <w:name w:val="header"/>
    <w:basedOn w:val="a"/>
    <w:link w:val="aa"/>
    <w:uiPriority w:val="99"/>
    <w:unhideWhenUsed/>
    <w:rsid w:val="001D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6569"/>
  </w:style>
  <w:style w:type="paragraph" w:styleId="ab">
    <w:name w:val="footer"/>
    <w:basedOn w:val="a"/>
    <w:link w:val="ac"/>
    <w:uiPriority w:val="99"/>
    <w:unhideWhenUsed/>
    <w:rsid w:val="001D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6569"/>
  </w:style>
  <w:style w:type="paragraph" w:customStyle="1" w:styleId="Subtitle1CIT">
    <w:name w:val="Subtitle1CIT"/>
    <w:basedOn w:val="a"/>
    <w:link w:val="Subtitle1CITChar"/>
    <w:qFormat/>
    <w:rsid w:val="00047166"/>
    <w:pPr>
      <w:snapToGrid w:val="0"/>
      <w:spacing w:before="360" w:after="240" w:line="240" w:lineRule="auto"/>
    </w:pPr>
    <w:rPr>
      <w:rFonts w:ascii="Times New Roman" w:eastAsia="Times New Roman" w:hAnsi="Times New Roman" w:cs="Times New Roman"/>
      <w:sz w:val="26"/>
      <w:szCs w:val="26"/>
      <w:lang w:val="en-GB"/>
    </w:rPr>
  </w:style>
  <w:style w:type="character" w:customStyle="1" w:styleId="Subtitle1CITChar">
    <w:name w:val="Subtitle1CIT Char"/>
    <w:basedOn w:val="a0"/>
    <w:link w:val="Subtitle1CIT"/>
    <w:rsid w:val="00047166"/>
    <w:rPr>
      <w:rFonts w:ascii="Times New Roman" w:eastAsia="Times New Roman" w:hAnsi="Times New Roman" w:cs="Times New Roman"/>
      <w:sz w:val="26"/>
      <w:szCs w:val="26"/>
      <w:lang w:val="en-GB"/>
    </w:rPr>
  </w:style>
  <w:style w:type="paragraph" w:customStyle="1" w:styleId="BodyChar">
    <w:name w:val="Body Char"/>
    <w:link w:val="BodyCharChar"/>
    <w:uiPriority w:val="99"/>
    <w:rsid w:val="00D51E0F"/>
    <w:pPr>
      <w:tabs>
        <w:tab w:val="left" w:pos="567"/>
      </w:tabs>
      <w:spacing w:after="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uiPriority w:val="99"/>
    <w:locked/>
    <w:rsid w:val="00D51E0F"/>
    <w:rPr>
      <w:rFonts w:ascii="Times" w:eastAsia="Times New Roman" w:hAnsi="Times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Ярослав Эдуардович</dc:creator>
  <cp:keywords/>
  <dc:description/>
  <cp:lastModifiedBy>Мельник Ярослав Эдуардович</cp:lastModifiedBy>
  <cp:revision>294</cp:revision>
  <dcterms:created xsi:type="dcterms:W3CDTF">2022-03-25T21:15:00Z</dcterms:created>
  <dcterms:modified xsi:type="dcterms:W3CDTF">2022-04-28T17:35:00Z</dcterms:modified>
</cp:coreProperties>
</file>