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tabs>
          <w:tab w:val="left" w:leader="none" w:pos="4224"/>
        </w:tabs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Державний університет інформаційно-комунікаційних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4224"/>
        </w:tabs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Кафедра інженерії програмного забезпечення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Моделювання та проектування програмного забезпечення</w:t>
      </w:r>
    </w:p>
    <w:p w:rsidR="00000000" w:rsidDel="00000000" w:rsidP="00000000" w:rsidRDefault="00000000" w:rsidRPr="00000000" w14:paraId="00000005">
      <w:pPr>
        <w:widowControl w:val="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З В І 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лабораторної роботи № 14</w:t>
      </w:r>
    </w:p>
    <w:p w:rsidR="00000000" w:rsidDel="00000000" w:rsidP="00000000" w:rsidRDefault="00000000" w:rsidRPr="00000000" w14:paraId="00000009">
      <w:pPr>
        <w:widowControl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2"/>
        </w:num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Виконав: студент групи ПД-31</w:t>
      </w:r>
    </w:p>
    <w:p w:rsidR="00000000" w:rsidDel="00000000" w:rsidP="00000000" w:rsidRDefault="00000000" w:rsidRPr="00000000" w14:paraId="0000000B">
      <w:pPr>
        <w:pStyle w:val="Heading1"/>
        <w:ind w:left="0" w:firstLine="0"/>
        <w:jc w:val="center"/>
        <w:rPr>
          <w:sz w:val="28"/>
          <w:szCs w:val="28"/>
        </w:rPr>
      </w:pPr>
      <w:bookmarkStart w:colFirst="0" w:colLast="0" w:name="_heading=h.hfyksw6udzb3" w:id="0"/>
      <w:bookmarkEnd w:id="0"/>
      <w:r w:rsidDel="00000000" w:rsidR="00000000" w:rsidRPr="00000000">
        <w:rPr>
          <w:sz w:val="28"/>
          <w:szCs w:val="28"/>
          <w:rtl w:val="0"/>
        </w:rPr>
        <w:t xml:space="preserve">Прізвище І.Б.: Петренко П.П.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b w:val="1"/>
          <w:bCs w:val="1"/>
          <w:sz w:val="28"/>
          <w:szCs w:val="28"/>
        </w:rPr>
      </w:pPr>
      <w:bookmarkStart w:colFirst="0" w:colLast="0" w:name="_heading=h.gr9i7x864qt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708.6614173228347"/>
        <w:jc w:val="both"/>
        <w:rPr>
          <w:sz w:val="28"/>
          <w:szCs w:val="28"/>
        </w:rPr>
      </w:pPr>
      <w:bookmarkStart w:colFirst="0" w:colLast="0" w:name="_heading=h.m9imcso7ej50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sz w:val="28"/>
          <w:szCs w:val="28"/>
          <w:rtl w:val="0"/>
        </w:rPr>
        <w:t xml:space="preserve"> Основні принципи проектування</w:t>
      </w:r>
    </w:p>
    <w:p w:rsidR="00000000" w:rsidDel="00000000" w:rsidP="00000000" w:rsidRDefault="00000000" w:rsidRPr="00000000" w14:paraId="0000000E">
      <w:pPr>
        <w:widowControl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Завдання.</w:t>
      </w:r>
    </w:p>
    <w:p w:rsidR="00000000" w:rsidDel="00000000" w:rsidP="00000000" w:rsidRDefault="00000000" w:rsidRPr="00000000" w14:paraId="00000010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Відпрацювати взаємодію об'єктів.</w:t>
      </w:r>
    </w:p>
    <w:p w:rsidR="00000000" w:rsidDel="00000000" w:rsidP="00000000" w:rsidRDefault="00000000" w:rsidRPr="00000000" w14:paraId="00000012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Тестовий приклад.</w:t>
      </w:r>
    </w:p>
    <w:p w:rsidR="00000000" w:rsidDel="00000000" w:rsidP="00000000" w:rsidRDefault="00000000" w:rsidRPr="00000000" w14:paraId="00000015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562668" cy="417236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668" cy="4172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Аналіз результатів практичної роботи (з діаграмами, програмами (код) та іншими артефактами).</w:t>
      </w:r>
    </w:p>
    <w:p w:rsidR="00000000" w:rsidDel="00000000" w:rsidP="00000000" w:rsidRDefault="00000000" w:rsidRPr="00000000" w14:paraId="0000001D">
      <w:pPr>
        <w:widowControl w:val="1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 w:firstLine="708.6614173228347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 ході роботи відпрацьовано діаграму прецедентів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120765" cy="6455966"/>
            <wp:effectExtent b="0" l="0" r="0" t="0"/>
            <wp:docPr descr="C:\Users\ihorr\OneDrive\Робочий стіл\Нова папка\ЛР9\Діаграма прецедентів\Diagram 2025-02-17 17-29-46.png" id="9" name="image3.png"/>
            <a:graphic>
              <a:graphicData uri="http://schemas.openxmlformats.org/drawingml/2006/picture">
                <pic:pic>
                  <pic:nvPicPr>
                    <pic:cNvPr descr="C:\Users\ihorr\OneDrive\Робочий стіл\Нова папка\ЛР9\Діаграма прецедентів\Diagram 2025-02-17 17-29-46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55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основі діаграми прецедентів було обрано прецедент Find Teacher by Student surname та розроблено діаграму комунікацій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124575" cy="303688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03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29">
      <w:pPr>
        <w:widowControl w:val="1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StudentTeacherServicesPL</w:t>
      </w:r>
    </w:p>
    <w:p w:rsidR="00000000" w:rsidDel="00000000" w:rsidP="00000000" w:rsidRDefault="00000000" w:rsidRPr="00000000" w14:paraId="0000002A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System;</w:t>
      </w:r>
    </w:p>
    <w:p w:rsidR="00000000" w:rsidDel="00000000" w:rsidP="00000000" w:rsidRDefault="00000000" w:rsidRPr="00000000" w14:paraId="0000002B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System.Collections.Generic;</w:t>
      </w:r>
    </w:p>
    <w:p w:rsidR="00000000" w:rsidDel="00000000" w:rsidP="00000000" w:rsidRDefault="00000000" w:rsidRPr="00000000" w14:paraId="0000002C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System.Linq;</w:t>
      </w:r>
    </w:p>
    <w:p w:rsidR="00000000" w:rsidDel="00000000" w:rsidP="00000000" w:rsidRDefault="00000000" w:rsidRPr="00000000" w14:paraId="0000002D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System.Text;</w:t>
      </w:r>
    </w:p>
    <w:p w:rsidR="00000000" w:rsidDel="00000000" w:rsidP="00000000" w:rsidRDefault="00000000" w:rsidRPr="00000000" w14:paraId="0000002E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System.Threading.Tasks;</w:t>
      </w:r>
    </w:p>
    <w:p w:rsidR="00000000" w:rsidDel="00000000" w:rsidP="00000000" w:rsidRDefault="00000000" w:rsidRPr="00000000" w14:paraId="0000002F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UniversityProject.BusinessLogicLayer.Services;</w:t>
      </w:r>
    </w:p>
    <w:p w:rsidR="00000000" w:rsidDel="00000000" w:rsidP="00000000" w:rsidRDefault="00000000" w:rsidRPr="00000000" w14:paraId="00000030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UniversityProject.Presentation_Layer.Services</w:t>
      </w:r>
    </w:p>
    <w:p w:rsidR="00000000" w:rsidDel="00000000" w:rsidP="00000000" w:rsidRDefault="00000000" w:rsidRPr="00000000" w14:paraId="00000032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3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StudentTeacherServicesPL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StudentTeacherServicesBLL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studentTeacherServicesBLL;</w:t>
      </w:r>
    </w:p>
    <w:p w:rsidR="00000000" w:rsidDel="00000000" w:rsidP="00000000" w:rsidRDefault="00000000" w:rsidRPr="00000000" w14:paraId="00000036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IStudentPL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studentPL;</w:t>
      </w:r>
    </w:p>
    <w:p w:rsidR="00000000" w:rsidDel="00000000" w:rsidP="00000000" w:rsidRDefault="00000000" w:rsidRPr="00000000" w14:paraId="00000037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StudentTeacherServicesPL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StudentTeacherServicesBLL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studentTeacherServicesBLL,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IStudentPL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studentPL)</w:t>
      </w:r>
    </w:p>
    <w:p w:rsidR="00000000" w:rsidDel="00000000" w:rsidP="00000000" w:rsidRDefault="00000000" w:rsidRPr="00000000" w14:paraId="00000039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.studentTeacherServicesBLL = studentTeacherServicesBLL;</w:t>
      </w:r>
    </w:p>
    <w:p w:rsidR="00000000" w:rsidDel="00000000" w:rsidP="00000000" w:rsidRDefault="00000000" w:rsidRPr="00000000" w14:paraId="0000003B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.studentPL = studentPL;</w:t>
      </w:r>
    </w:p>
    <w:p w:rsidR="00000000" w:rsidDel="00000000" w:rsidP="00000000" w:rsidRDefault="00000000" w:rsidRPr="00000000" w14:paraId="0000003C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FindTeacherByStudentSurname() {</w:t>
      </w:r>
    </w:p>
    <w:p w:rsidR="00000000" w:rsidDel="00000000" w:rsidP="00000000" w:rsidRDefault="00000000" w:rsidRPr="00000000" w14:paraId="0000003E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studentPL.GetAllStudents();</w:t>
      </w:r>
    </w:p>
    <w:p w:rsidR="00000000" w:rsidDel="00000000" w:rsidP="00000000" w:rsidRDefault="00000000" w:rsidRPr="00000000" w14:paraId="0000003F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Console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.WriteLine(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highlight w:val="white"/>
          <w:rtl w:val="0"/>
        </w:rPr>
        <w:t xml:space="preserve">"Enter student's surname: 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lastname =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Console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.ReadLine();</w:t>
      </w:r>
    </w:p>
    <w:p w:rsidR="00000000" w:rsidDel="00000000" w:rsidP="00000000" w:rsidRDefault="00000000" w:rsidRPr="00000000" w14:paraId="00000041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List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Teacher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&gt; teachers = studentTeacherServicesBLL.FindTeacherByStudentSurname(lastname);</w:t>
      </w:r>
    </w:p>
    <w:p w:rsidR="00000000" w:rsidDel="00000000" w:rsidP="00000000" w:rsidRDefault="00000000" w:rsidRPr="00000000" w14:paraId="00000042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foreach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Teacher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teacher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teachers)</w:t>
      </w:r>
    </w:p>
    <w:p w:rsidR="00000000" w:rsidDel="00000000" w:rsidP="00000000" w:rsidRDefault="00000000" w:rsidRPr="00000000" w14:paraId="00000043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44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Console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.WriteLine(teacher);</w:t>
      </w:r>
    </w:p>
    <w:p w:rsidR="00000000" w:rsidDel="00000000" w:rsidP="00000000" w:rsidRDefault="00000000" w:rsidRPr="00000000" w14:paraId="00000045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StudentTeacherServicesBLL</w:t>
      </w:r>
    </w:p>
    <w:p w:rsidR="00000000" w:rsidDel="00000000" w:rsidP="00000000" w:rsidRDefault="00000000" w:rsidRPr="00000000" w14:paraId="0000004B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System;</w:t>
      </w:r>
    </w:p>
    <w:p w:rsidR="00000000" w:rsidDel="00000000" w:rsidP="00000000" w:rsidRDefault="00000000" w:rsidRPr="00000000" w14:paraId="0000004C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System.Collections.Generic;</w:t>
      </w:r>
    </w:p>
    <w:p w:rsidR="00000000" w:rsidDel="00000000" w:rsidP="00000000" w:rsidRDefault="00000000" w:rsidRPr="00000000" w14:paraId="0000004D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System.Linq;</w:t>
      </w:r>
    </w:p>
    <w:p w:rsidR="00000000" w:rsidDel="00000000" w:rsidP="00000000" w:rsidRDefault="00000000" w:rsidRPr="00000000" w14:paraId="0000004E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System.Text;</w:t>
      </w:r>
    </w:p>
    <w:p w:rsidR="00000000" w:rsidDel="00000000" w:rsidP="00000000" w:rsidRDefault="00000000" w:rsidRPr="00000000" w14:paraId="0000004F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System.Threading.Tasks;</w:t>
      </w:r>
    </w:p>
    <w:p w:rsidR="00000000" w:rsidDel="00000000" w:rsidP="00000000" w:rsidRDefault="00000000" w:rsidRPr="00000000" w14:paraId="00000050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UniversityProject.BusinessLogicLayer.CRUD;</w:t>
      </w:r>
    </w:p>
    <w:p w:rsidR="00000000" w:rsidDel="00000000" w:rsidP="00000000" w:rsidRDefault="00000000" w:rsidRPr="00000000" w14:paraId="00000051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UniversityProject.BusinessLogicLayer.Models;</w:t>
      </w:r>
    </w:p>
    <w:p w:rsidR="00000000" w:rsidDel="00000000" w:rsidP="00000000" w:rsidRDefault="00000000" w:rsidRPr="00000000" w14:paraId="00000052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UniversityProject.BusinessLogicLayer.Services</w:t>
      </w:r>
    </w:p>
    <w:p w:rsidR="00000000" w:rsidDel="00000000" w:rsidP="00000000" w:rsidRDefault="00000000" w:rsidRPr="00000000" w14:paraId="00000054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5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StudentTeacherServicesBLL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DB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db;</w:t>
      </w:r>
    </w:p>
    <w:p w:rsidR="00000000" w:rsidDel="00000000" w:rsidP="00000000" w:rsidRDefault="00000000" w:rsidRPr="00000000" w14:paraId="00000058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StudentServicesBLL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studentServicesBLL;</w:t>
      </w:r>
    </w:p>
    <w:p w:rsidR="00000000" w:rsidDel="00000000" w:rsidP="00000000" w:rsidRDefault="00000000" w:rsidRPr="00000000" w14:paraId="00000059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StudentGroupServicesBLL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studentGroupServicesBLL;</w:t>
      </w:r>
    </w:p>
    <w:p w:rsidR="00000000" w:rsidDel="00000000" w:rsidP="00000000" w:rsidRDefault="00000000" w:rsidRPr="00000000" w14:paraId="0000005A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GroupSubjectBLL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groupSubjectBLL;</w:t>
      </w:r>
    </w:p>
    <w:p w:rsidR="00000000" w:rsidDel="00000000" w:rsidP="00000000" w:rsidRDefault="00000000" w:rsidRPr="00000000" w14:paraId="0000005B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SubjectGroupSubjectServicesBLL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subjectGroupSubjectServicesBLL;</w:t>
      </w:r>
    </w:p>
    <w:p w:rsidR="00000000" w:rsidDel="00000000" w:rsidP="00000000" w:rsidRDefault="00000000" w:rsidRPr="00000000" w14:paraId="0000005C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SubjectTeacherServiceBLL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subjectTeacherServiceBLL;</w:t>
      </w:r>
    </w:p>
    <w:p w:rsidR="00000000" w:rsidDel="00000000" w:rsidP="00000000" w:rsidRDefault="00000000" w:rsidRPr="00000000" w14:paraId="0000005D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TeacherSubjectTeacherServicesBLL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teacherSubjectTeacherServicesBLL;</w:t>
      </w:r>
    </w:p>
    <w:p w:rsidR="00000000" w:rsidDel="00000000" w:rsidP="00000000" w:rsidRDefault="00000000" w:rsidRPr="00000000" w14:paraId="0000005E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StudentTeacherServicesBLL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60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DB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db,</w:t>
      </w:r>
    </w:p>
    <w:p w:rsidR="00000000" w:rsidDel="00000000" w:rsidP="00000000" w:rsidRDefault="00000000" w:rsidRPr="00000000" w14:paraId="00000061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StudentServicesBLL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studentServicesBLL,</w:t>
      </w:r>
    </w:p>
    <w:p w:rsidR="00000000" w:rsidDel="00000000" w:rsidP="00000000" w:rsidRDefault="00000000" w:rsidRPr="00000000" w14:paraId="00000062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StudentGroupServicesBLL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studentGroupServicesBLL,</w:t>
      </w:r>
    </w:p>
    <w:p w:rsidR="00000000" w:rsidDel="00000000" w:rsidP="00000000" w:rsidRDefault="00000000" w:rsidRPr="00000000" w14:paraId="00000063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GroupSubjectBLL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groupSubjectBLL,</w:t>
      </w:r>
    </w:p>
    <w:p w:rsidR="00000000" w:rsidDel="00000000" w:rsidP="00000000" w:rsidRDefault="00000000" w:rsidRPr="00000000" w14:paraId="00000064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SubjectGroupSubjectServicesBLL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subjectGroupSubjectServicesBLL,</w:t>
      </w:r>
    </w:p>
    <w:p w:rsidR="00000000" w:rsidDel="00000000" w:rsidP="00000000" w:rsidRDefault="00000000" w:rsidRPr="00000000" w14:paraId="00000065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SubjectTeacherServiceBLL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subjectTeacherServiceBLL,</w:t>
      </w:r>
    </w:p>
    <w:p w:rsidR="00000000" w:rsidDel="00000000" w:rsidP="00000000" w:rsidRDefault="00000000" w:rsidRPr="00000000" w14:paraId="00000066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TeacherSubjectTeacherServicesBLL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teacherSubjectTeacherServicesBLL)</w:t>
      </w:r>
    </w:p>
    <w:p w:rsidR="00000000" w:rsidDel="00000000" w:rsidP="00000000" w:rsidRDefault="00000000" w:rsidRPr="00000000" w14:paraId="00000067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68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.db = db;</w:t>
      </w:r>
    </w:p>
    <w:p w:rsidR="00000000" w:rsidDel="00000000" w:rsidP="00000000" w:rsidRDefault="00000000" w:rsidRPr="00000000" w14:paraId="00000069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.studentServicesBLL = studentServicesBLL;</w:t>
      </w:r>
    </w:p>
    <w:p w:rsidR="00000000" w:rsidDel="00000000" w:rsidP="00000000" w:rsidRDefault="00000000" w:rsidRPr="00000000" w14:paraId="0000006A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.studentGroupServicesBLL = studentGroupServicesBLL;</w:t>
      </w:r>
    </w:p>
    <w:p w:rsidR="00000000" w:rsidDel="00000000" w:rsidP="00000000" w:rsidRDefault="00000000" w:rsidRPr="00000000" w14:paraId="0000006B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.groupSubjectBLL = groupSubjectBLL;</w:t>
      </w:r>
    </w:p>
    <w:p w:rsidR="00000000" w:rsidDel="00000000" w:rsidP="00000000" w:rsidRDefault="00000000" w:rsidRPr="00000000" w14:paraId="0000006C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.subjectGroupSubjectServicesBLL = subjectGroupSubjectServicesBLL;</w:t>
      </w:r>
    </w:p>
    <w:p w:rsidR="00000000" w:rsidDel="00000000" w:rsidP="00000000" w:rsidRDefault="00000000" w:rsidRPr="00000000" w14:paraId="0000006D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.subjectTeacherServiceBLL = subjectTeacherServiceBLL;</w:t>
      </w:r>
    </w:p>
    <w:p w:rsidR="00000000" w:rsidDel="00000000" w:rsidP="00000000" w:rsidRDefault="00000000" w:rsidRPr="00000000" w14:paraId="0000006E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.teacherSubjectTeacherServicesBLL = teacherSubjectTeacherServicesBLL;</w:t>
      </w:r>
    </w:p>
    <w:p w:rsidR="00000000" w:rsidDel="00000000" w:rsidP="00000000" w:rsidRDefault="00000000" w:rsidRPr="00000000" w14:paraId="0000006F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List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Teacher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&gt; FindTeacherByStudentSurname(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lastname)</w:t>
      </w:r>
    </w:p>
    <w:p w:rsidR="00000000" w:rsidDel="00000000" w:rsidP="00000000" w:rsidRDefault="00000000" w:rsidRPr="00000000" w14:paraId="00000071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Student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student = studentServicesBLL.GetStudentByLastname(lastname);</w:t>
      </w:r>
    </w:p>
    <w:p w:rsidR="00000000" w:rsidDel="00000000" w:rsidP="00000000" w:rsidRDefault="00000000" w:rsidRPr="00000000" w14:paraId="00000073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Group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group = studentGroupServicesBLL.GetGroupByStudent(student);</w:t>
      </w:r>
    </w:p>
    <w:p w:rsidR="00000000" w:rsidDel="00000000" w:rsidP="00000000" w:rsidRDefault="00000000" w:rsidRPr="00000000" w14:paraId="00000074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List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GroupSubject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&gt; groupSubjects = groupSubjectBLL.GetGroupSubjectsByGroup(group.ID);</w:t>
      </w:r>
    </w:p>
    <w:p w:rsidR="00000000" w:rsidDel="00000000" w:rsidP="00000000" w:rsidRDefault="00000000" w:rsidRPr="00000000" w14:paraId="00000075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List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Subject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&gt; subjects = subjectGroupSubjectServicesBLL.GetSubjectsByGroupSubject(groupSubjects);</w:t>
      </w:r>
    </w:p>
    <w:p w:rsidR="00000000" w:rsidDel="00000000" w:rsidP="00000000" w:rsidRDefault="00000000" w:rsidRPr="00000000" w14:paraId="00000076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List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SubjectTeacher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&gt; subjectTeachers = subjectTeacherServiceBLL.GetSubjectTeachersBySubject(subjects);</w:t>
      </w:r>
    </w:p>
    <w:p w:rsidR="00000000" w:rsidDel="00000000" w:rsidP="00000000" w:rsidRDefault="00000000" w:rsidRPr="00000000" w14:paraId="00000077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List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Teacher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&gt; teachers = teacherSubjectTeacherServicesBLL.GetTeachersBySubjectTeachers(subjectTeachers);</w:t>
      </w:r>
    </w:p>
    <w:p w:rsidR="00000000" w:rsidDel="00000000" w:rsidP="00000000" w:rsidRDefault="00000000" w:rsidRPr="00000000" w14:paraId="00000078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teachers;</w:t>
      </w:r>
    </w:p>
    <w:p w:rsidR="00000000" w:rsidDel="00000000" w:rsidP="00000000" w:rsidRDefault="00000000" w:rsidRPr="00000000" w14:paraId="00000079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widowControl w:val="1"/>
        <w:spacing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>
        <w:widowControl w:val="0"/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ind w:left="0" w:firstLine="720"/>
      <w:jc w:val="both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1"/>
    <w:link w:val="1"/>
    <w:rsid w:val="001A0D99"/>
    <w:rPr>
      <w:rFonts w:ascii="Times New Roman" w:cs="Times New Roman" w:eastAsia="Times New Roman" w:hAnsi="Times New Roman"/>
      <w:kern w:val="2"/>
      <w:sz w:val="24"/>
      <w:szCs w:val="20"/>
      <w:lang w:eastAsia="ar-SA" w:val="ru-RU"/>
    </w:rPr>
  </w:style>
  <w:style w:type="paragraph" w:styleId="a0">
    <w:name w:val="Body Text"/>
    <w:basedOn w:val="a"/>
    <w:link w:val="a4"/>
    <w:uiPriority w:val="99"/>
    <w:semiHidden w:val="1"/>
    <w:unhideWhenUsed w:val="1"/>
    <w:rsid w:val="001A0D99"/>
    <w:pPr>
      <w:spacing w:after="120"/>
    </w:pPr>
  </w:style>
  <w:style w:type="character" w:styleId="a4" w:customStyle="1">
    <w:name w:val="Основний текст Знак"/>
    <w:basedOn w:val="a1"/>
    <w:link w:val="a0"/>
    <w:uiPriority w:val="99"/>
    <w:semiHidden w:val="1"/>
    <w:rsid w:val="001A0D99"/>
    <w:rPr>
      <w:rFonts w:ascii="Times New Roman" w:cs="Times New Roman" w:eastAsia="Times New Roman" w:hAnsi="Times New Roman"/>
      <w:kern w:val="2"/>
      <w:sz w:val="20"/>
      <w:szCs w:val="20"/>
      <w:lang w:eastAsia="ar-SA" w:val="ru-RU"/>
    </w:rPr>
  </w:style>
  <w:style w:type="paragraph" w:styleId="a5">
    <w:name w:val="List Paragraph"/>
    <w:basedOn w:val="a"/>
    <w:uiPriority w:val="34"/>
    <w:qFormat w:val="1"/>
    <w:rsid w:val="001A0D9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sC4OrbzMfZegRVwSymE53lTEQ==">CgMxLjAyDmguaGZ5a3N3NnVkemIzMg5oLmdyOWk3eDg2NHF0NDIOaC5tOWltY3NvN2VqNTA4AHIhMW9LcHRka1hfYnhrZHp6NmVQQzl2TUpEY2JJa3pzSEli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2025-04-18T11:43:00Z</dcterms:created>
  <dc:creator>Софія Степаненко</dc:creator>
</cp:coreProperties>
</file>