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2B6A9" w14:textId="3166EF83" w:rsidR="00E30676" w:rsidRPr="003A63B8" w:rsidRDefault="00F8590B" w:rsidP="00A967E6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63B8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9C7E1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4D112EF" w14:textId="0861EB88" w:rsidR="00F8590B" w:rsidRDefault="00F8590B" w:rsidP="00A967E6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="00582C44">
        <w:rPr>
          <w:rFonts w:ascii="Times New Roman" w:hAnsi="Times New Roman" w:cs="Times New Roman"/>
          <w:sz w:val="28"/>
          <w:szCs w:val="28"/>
        </w:rPr>
        <w:t>Прогнозування часових рядів</w:t>
      </w:r>
      <w:r w:rsidR="009C7E19" w:rsidRPr="009C7E19">
        <w:rPr>
          <w:rFonts w:ascii="Times New Roman" w:hAnsi="Times New Roman" w:cs="Times New Roman"/>
          <w:sz w:val="28"/>
          <w:szCs w:val="28"/>
        </w:rPr>
        <w:t xml:space="preserve"> за допомогою нейромереж</w:t>
      </w:r>
      <w:r w:rsidR="00F270F7">
        <w:rPr>
          <w:rFonts w:ascii="Times New Roman" w:hAnsi="Times New Roman" w:cs="Times New Roman"/>
          <w:sz w:val="28"/>
          <w:szCs w:val="28"/>
        </w:rPr>
        <w:t>.</w:t>
      </w:r>
    </w:p>
    <w:p w14:paraId="2F9564D3" w14:textId="2B213579" w:rsidR="00582C44" w:rsidRDefault="00582C44" w:rsidP="00A967E6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 роботи: отримати навички прогнозування часових рядів з використанням рекурентної нейромережі</w:t>
      </w:r>
      <w:r w:rsidR="00ED3750">
        <w:rPr>
          <w:rFonts w:ascii="Times New Roman" w:hAnsi="Times New Roman" w:cs="Times New Roman"/>
          <w:sz w:val="28"/>
          <w:szCs w:val="28"/>
        </w:rPr>
        <w:t xml:space="preserve"> </w:t>
      </w:r>
      <w:r w:rsidR="00ED3750">
        <w:rPr>
          <w:rFonts w:ascii="Times New Roman" w:hAnsi="Times New Roman" w:cs="Times New Roman"/>
          <w:sz w:val="28"/>
          <w:szCs w:val="28"/>
          <w:lang w:val="en-US"/>
        </w:rPr>
        <w:t>LSTM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F58234" w14:textId="77777777" w:rsidR="00582C44" w:rsidRDefault="00582C44" w:rsidP="00A967E6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93F20" w14:textId="4EE62D12" w:rsidR="004D7D03" w:rsidRDefault="007A3209" w:rsidP="00042495">
      <w:pPr>
        <w:keepNext/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4D7D03" w:rsidRPr="004D7D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5BFABB" w14:textId="2AE3BEE3" w:rsidR="009C7E19" w:rsidRPr="004D7D03" w:rsidRDefault="009C7E19" w:rsidP="00042495">
      <w:pPr>
        <w:keepNext/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2673760"/>
      <w:r w:rsidRPr="009C7E19">
        <w:rPr>
          <w:rFonts w:ascii="Times New Roman" w:hAnsi="Times New Roman" w:cs="Times New Roman"/>
          <w:b/>
          <w:bCs/>
          <w:sz w:val="28"/>
          <w:szCs w:val="28"/>
        </w:rPr>
        <w:t xml:space="preserve">Частина 1: Завантаження та підготовка </w:t>
      </w:r>
      <w:r w:rsidR="00707AF2">
        <w:rPr>
          <w:rFonts w:ascii="Times New Roman" w:hAnsi="Times New Roman" w:cs="Times New Roman"/>
          <w:b/>
          <w:bCs/>
          <w:sz w:val="28"/>
          <w:szCs w:val="28"/>
        </w:rPr>
        <w:t xml:space="preserve">первинних </w:t>
      </w:r>
      <w:r w:rsidRPr="009C7E19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(2 бали)</w:t>
      </w:r>
    </w:p>
    <w:bookmarkEnd w:id="0"/>
    <w:p w14:paraId="153CDC64" w14:textId="58F53B13" w:rsidR="00196618" w:rsidRPr="00196618" w:rsidRDefault="009C7E19" w:rsidP="00196618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 w:rsidRPr="009C7E19">
        <w:rPr>
          <w:rFonts w:ascii="Times New Roman" w:hAnsi="Times New Roman" w:cs="Times New Roman"/>
          <w:sz w:val="28"/>
          <w:szCs w:val="28"/>
        </w:rPr>
        <w:t xml:space="preserve">Оберіть </w:t>
      </w:r>
      <w:r>
        <w:rPr>
          <w:rFonts w:ascii="Times New Roman" w:hAnsi="Times New Roman" w:cs="Times New Roman"/>
          <w:sz w:val="28"/>
          <w:szCs w:val="28"/>
        </w:rPr>
        <w:t xml:space="preserve">на будь-якому ресурсі </w:t>
      </w:r>
      <w:r w:rsidRPr="009C7E19">
        <w:rPr>
          <w:rFonts w:ascii="Times New Roman" w:hAnsi="Times New Roman" w:cs="Times New Roman"/>
          <w:sz w:val="28"/>
          <w:szCs w:val="28"/>
        </w:rPr>
        <w:t>один із реальних часових рядів (наприклад, курс валют, температуру повітря, ціни на акції</w:t>
      </w:r>
      <w:r>
        <w:rPr>
          <w:rFonts w:ascii="Times New Roman" w:hAnsi="Times New Roman" w:cs="Times New Roman"/>
          <w:sz w:val="28"/>
          <w:szCs w:val="28"/>
        </w:rPr>
        <w:t xml:space="preserve"> тощо)</w:t>
      </w:r>
      <w:r w:rsidR="00183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Кожен студент повинен обрати часовий ряд без повторів: для цього треба внести</w:t>
      </w:r>
      <w:r w:rsidR="00196618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Hlk192686620"/>
      <w:r w:rsidR="00196618">
        <w:rPr>
          <w:rFonts w:ascii="Times New Roman" w:hAnsi="Times New Roman" w:cs="Times New Roman"/>
          <w:sz w:val="28"/>
          <w:szCs w:val="28"/>
        </w:rPr>
        <w:t>опис</w:t>
      </w:r>
      <w:r>
        <w:rPr>
          <w:rFonts w:ascii="Times New Roman" w:hAnsi="Times New Roman" w:cs="Times New Roman"/>
          <w:sz w:val="28"/>
          <w:szCs w:val="28"/>
        </w:rPr>
        <w:t xml:space="preserve"> ряду та посилання на нього</w:t>
      </w:r>
      <w:bookmarkEnd w:id="1"/>
      <w:r>
        <w:rPr>
          <w:rFonts w:ascii="Times New Roman" w:hAnsi="Times New Roman" w:cs="Times New Roman"/>
          <w:sz w:val="28"/>
          <w:szCs w:val="28"/>
        </w:rPr>
        <w:t xml:space="preserve"> в </w:t>
      </w:r>
      <w:hyperlink r:id="rId5" w:history="1">
        <w:r w:rsidRPr="00C1662F">
          <w:rPr>
            <w:rStyle w:val="a7"/>
            <w:rFonts w:ascii="Times New Roman" w:hAnsi="Times New Roman" w:cs="Times New Roman"/>
            <w:sz w:val="28"/>
            <w:szCs w:val="28"/>
          </w:rPr>
          <w:t>гугл-таблицю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963C2F1" w14:textId="43D31E44" w:rsidR="003B4469" w:rsidRDefault="003B4469" w:rsidP="003B4469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Розрахуйте та проаналізуйте наступні статистичні показники ряду:</w:t>
      </w:r>
    </w:p>
    <w:p w14:paraId="219BD7D8" w14:textId="50AEE374" w:rsidR="003B4469" w:rsidRPr="00CA7946" w:rsidRDefault="003B4469" w:rsidP="006161BE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946">
        <w:rPr>
          <w:rFonts w:ascii="Times New Roman" w:hAnsi="Times New Roman" w:cs="Times New Roman"/>
          <w:sz w:val="28"/>
          <w:szCs w:val="28"/>
        </w:rPr>
        <w:t>середнє арифметичне</w:t>
      </w:r>
      <w:r w:rsidR="00CA7946" w:rsidRPr="00CA7946">
        <w:rPr>
          <w:rFonts w:ascii="Times New Roman" w:hAnsi="Times New Roman" w:cs="Times New Roman"/>
          <w:sz w:val="28"/>
          <w:szCs w:val="28"/>
        </w:rPr>
        <w:t xml:space="preserve">, </w:t>
      </w:r>
      <w:r w:rsidRPr="00CA7946">
        <w:rPr>
          <w:rFonts w:ascii="Times New Roman" w:hAnsi="Times New Roman" w:cs="Times New Roman"/>
          <w:sz w:val="28"/>
          <w:szCs w:val="28"/>
        </w:rPr>
        <w:t>медіану</w:t>
      </w:r>
      <w:r w:rsidR="00CA7946" w:rsidRPr="00CA7946">
        <w:rPr>
          <w:rFonts w:ascii="Times New Roman" w:hAnsi="Times New Roman" w:cs="Times New Roman"/>
          <w:sz w:val="28"/>
          <w:szCs w:val="28"/>
        </w:rPr>
        <w:t xml:space="preserve"> – якщо середнє арифметичне та медіана сильно відрізняються, то можливі викиди та асиметрія</w:t>
      </w:r>
      <w:r w:rsidRPr="00CA7946">
        <w:rPr>
          <w:rFonts w:ascii="Times New Roman" w:hAnsi="Times New Roman" w:cs="Times New Roman"/>
          <w:sz w:val="28"/>
          <w:szCs w:val="28"/>
        </w:rPr>
        <w:t>;</w:t>
      </w:r>
    </w:p>
    <w:p w14:paraId="72B42AD8" w14:textId="04F6C0CD" w:rsidR="003B4469" w:rsidRDefault="003B4469" w:rsidP="003B4469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стандартне відхилення</w:t>
      </w:r>
      <w:r w:rsidR="00CA7946">
        <w:rPr>
          <w:rFonts w:ascii="Times New Roman" w:hAnsi="Times New Roman" w:cs="Times New Roman"/>
          <w:sz w:val="28"/>
          <w:szCs w:val="28"/>
        </w:rPr>
        <w:t xml:space="preserve"> – велике стандартне відхилення сигналізує про нестабільність ряду та потребу в нормалізації (значення сильно розкидані)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DC9536" w14:textId="3CC88797" w:rsidR="003B4469" w:rsidRDefault="003B4469" w:rsidP="003B4469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мінімальне та максимальне значення</w:t>
      </w:r>
      <w:r w:rsidR="00CA7946">
        <w:rPr>
          <w:rFonts w:ascii="Times New Roman" w:hAnsi="Times New Roman" w:cs="Times New Roman"/>
          <w:sz w:val="28"/>
          <w:szCs w:val="28"/>
        </w:rPr>
        <w:t xml:space="preserve"> – дозволяють </w:t>
      </w:r>
      <w:r w:rsidR="00CA7946" w:rsidRPr="00CA7946">
        <w:rPr>
          <w:rFonts w:ascii="Times New Roman" w:hAnsi="Times New Roman" w:cs="Times New Roman"/>
          <w:sz w:val="28"/>
          <w:szCs w:val="28"/>
        </w:rPr>
        <w:t>оцінити діапазон значень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54EC18" w14:textId="1F92F539" w:rsidR="003B4469" w:rsidRDefault="003B4469" w:rsidP="003B4469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квартилі (25%, 50%, 75%)</w:t>
      </w:r>
      <w:r w:rsidR="00CA7946">
        <w:rPr>
          <w:rFonts w:ascii="Times New Roman" w:hAnsi="Times New Roman" w:cs="Times New Roman"/>
          <w:sz w:val="28"/>
          <w:szCs w:val="28"/>
        </w:rPr>
        <w:t xml:space="preserve"> – д</w:t>
      </w:r>
      <w:r w:rsidR="00CA7946" w:rsidRPr="00CA7946">
        <w:rPr>
          <w:rFonts w:ascii="Times New Roman" w:hAnsi="Times New Roman" w:cs="Times New Roman"/>
          <w:sz w:val="28"/>
          <w:szCs w:val="28"/>
        </w:rPr>
        <w:t>опомагають оцінити розподіл значень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F22664" w14:textId="177838D4" w:rsidR="003B4469" w:rsidRDefault="003B4469" w:rsidP="003B4469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коефіцієнт асиметрії</w:t>
      </w:r>
      <w:r w:rsidR="00CA7946">
        <w:rPr>
          <w:rFonts w:ascii="Times New Roman" w:hAnsi="Times New Roman" w:cs="Times New Roman"/>
          <w:sz w:val="28"/>
          <w:szCs w:val="28"/>
        </w:rPr>
        <w:t xml:space="preserve"> - в</w:t>
      </w:r>
      <w:r w:rsidR="00CA7946" w:rsidRPr="00CA7946">
        <w:rPr>
          <w:rFonts w:ascii="Times New Roman" w:hAnsi="Times New Roman" w:cs="Times New Roman"/>
          <w:sz w:val="28"/>
          <w:szCs w:val="28"/>
        </w:rPr>
        <w:t>казує, чи є зсув у розподілі (важливо для нормалізації)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B7A3B8" w14:textId="1051B134" w:rsidR="003B4469" w:rsidRPr="00CA7946" w:rsidRDefault="003B4469" w:rsidP="003B4469">
      <w:pPr>
        <w:pStyle w:val="a3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946">
        <w:rPr>
          <w:rFonts w:ascii="Times New Roman" w:hAnsi="Times New Roman" w:cs="Times New Roman"/>
          <w:sz w:val="28"/>
          <w:szCs w:val="28"/>
        </w:rPr>
        <w:t xml:space="preserve">куртозис </w:t>
      </w:r>
      <w:r w:rsidR="00CA7946" w:rsidRPr="00CA7946">
        <w:rPr>
          <w:rFonts w:ascii="Times New Roman" w:hAnsi="Times New Roman" w:cs="Times New Roman"/>
          <w:sz w:val="28"/>
          <w:szCs w:val="28"/>
        </w:rPr>
        <w:t xml:space="preserve">– дозволяє </w:t>
      </w:r>
      <w:r w:rsidR="00196618">
        <w:rPr>
          <w:rFonts w:ascii="Times New Roman" w:hAnsi="Times New Roman" w:cs="Times New Roman"/>
          <w:sz w:val="28"/>
          <w:szCs w:val="28"/>
        </w:rPr>
        <w:t xml:space="preserve">оцінити </w:t>
      </w:r>
      <w:r w:rsidR="00CA7946" w:rsidRPr="00CA7946">
        <w:rPr>
          <w:rFonts w:ascii="Times New Roman" w:hAnsi="Times New Roman" w:cs="Times New Roman"/>
          <w:sz w:val="28"/>
          <w:szCs w:val="28"/>
        </w:rPr>
        <w:t>викид</w:t>
      </w:r>
      <w:r w:rsidR="00196618">
        <w:rPr>
          <w:rFonts w:ascii="Times New Roman" w:hAnsi="Times New Roman" w:cs="Times New Roman"/>
          <w:sz w:val="28"/>
          <w:szCs w:val="28"/>
        </w:rPr>
        <w:t>и</w:t>
      </w:r>
      <w:r w:rsidR="00CA7946" w:rsidRPr="00CA7946">
        <w:rPr>
          <w:rFonts w:ascii="Times New Roman" w:hAnsi="Times New Roman" w:cs="Times New Roman"/>
          <w:sz w:val="28"/>
          <w:szCs w:val="28"/>
        </w:rPr>
        <w:t xml:space="preserve"> (гостровершинний чи плаский розподіл)</w:t>
      </w:r>
      <w:r w:rsidRPr="00CA7946">
        <w:rPr>
          <w:rFonts w:ascii="Times New Roman" w:hAnsi="Times New Roman" w:cs="Times New Roman"/>
          <w:sz w:val="28"/>
          <w:szCs w:val="28"/>
        </w:rPr>
        <w:t>.</w:t>
      </w:r>
    </w:p>
    <w:p w14:paraId="1529EB64" w14:textId="3B8137DB" w:rsidR="00C55CBC" w:rsidRDefault="00185095" w:rsidP="006A115F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Побудуйте графіки для </w:t>
      </w:r>
      <w:r w:rsidR="00C55CBC">
        <w:rPr>
          <w:rFonts w:ascii="Times New Roman" w:hAnsi="Times New Roman" w:cs="Times New Roman"/>
          <w:sz w:val="28"/>
          <w:szCs w:val="28"/>
        </w:rPr>
        <w:t>візуалізаці</w:t>
      </w:r>
      <w:r>
        <w:rPr>
          <w:rFonts w:ascii="Times New Roman" w:hAnsi="Times New Roman" w:cs="Times New Roman"/>
          <w:sz w:val="28"/>
          <w:szCs w:val="28"/>
        </w:rPr>
        <w:t>ї</w:t>
      </w:r>
      <w:r w:rsidR="00C55CBC">
        <w:rPr>
          <w:rFonts w:ascii="Times New Roman" w:hAnsi="Times New Roman" w:cs="Times New Roman"/>
          <w:sz w:val="28"/>
          <w:szCs w:val="28"/>
        </w:rPr>
        <w:t xml:space="preserve"> даних</w:t>
      </w:r>
      <w:r w:rsidR="00196618">
        <w:rPr>
          <w:rFonts w:ascii="Times New Roman" w:hAnsi="Times New Roman" w:cs="Times New Roman"/>
          <w:sz w:val="28"/>
          <w:szCs w:val="28"/>
        </w:rPr>
        <w:t xml:space="preserve"> та проведіть їх аналіз</w:t>
      </w:r>
      <w:r w:rsidR="00C55CBC">
        <w:rPr>
          <w:rFonts w:ascii="Times New Roman" w:hAnsi="Times New Roman" w:cs="Times New Roman"/>
          <w:sz w:val="28"/>
          <w:szCs w:val="28"/>
        </w:rPr>
        <w:t>:</w:t>
      </w:r>
    </w:p>
    <w:p w14:paraId="2EC105CF" w14:textId="3A93AD67" w:rsidR="006A115F" w:rsidRDefault="00C55CBC" w:rsidP="0018509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графік 1 </w:t>
      </w:r>
      <w:r w:rsidR="00EB73A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5095">
        <w:rPr>
          <w:rFonts w:ascii="Times New Roman" w:hAnsi="Times New Roman" w:cs="Times New Roman"/>
          <w:sz w:val="28"/>
          <w:szCs w:val="28"/>
        </w:rPr>
        <w:t>звичайний графік</w:t>
      </w:r>
      <w:r w:rsidR="00EB73A0">
        <w:rPr>
          <w:rFonts w:ascii="Times New Roman" w:hAnsi="Times New Roman" w:cs="Times New Roman"/>
          <w:sz w:val="28"/>
          <w:szCs w:val="28"/>
        </w:rPr>
        <w:t xml:space="preserve">, який відображає </w:t>
      </w:r>
      <w:r>
        <w:rPr>
          <w:rFonts w:ascii="Times New Roman" w:hAnsi="Times New Roman" w:cs="Times New Roman"/>
          <w:sz w:val="28"/>
          <w:szCs w:val="28"/>
        </w:rPr>
        <w:t>динамік</w:t>
      </w:r>
      <w:r w:rsidR="00EB73A0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змін даних в часі (вісь Х – дати або порядкові номери спостережень, вісь </w:t>
      </w:r>
      <w:r w:rsidR="00EB73A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EB73A0" w:rsidRPr="00EB73A0">
        <w:rPr>
          <w:rFonts w:ascii="Times New Roman" w:hAnsi="Times New Roman" w:cs="Times New Roman"/>
          <w:sz w:val="28"/>
          <w:szCs w:val="28"/>
        </w:rPr>
        <w:t>значення показника</w:t>
      </w:r>
      <w:r w:rsidR="00CA7946">
        <w:rPr>
          <w:rFonts w:ascii="Times New Roman" w:hAnsi="Times New Roman" w:cs="Times New Roman"/>
          <w:sz w:val="28"/>
          <w:szCs w:val="28"/>
        </w:rPr>
        <w:t>,</w:t>
      </w:r>
      <w:r w:rsidR="00EB7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73A0" w:rsidRPr="00EB73A0">
        <w:rPr>
          <w:rFonts w:ascii="Times New Roman" w:hAnsi="Times New Roman" w:cs="Times New Roman"/>
          <w:sz w:val="28"/>
          <w:szCs w:val="28"/>
        </w:rPr>
        <w:t>ціна акції, середньодобова температура, курс валюти</w:t>
      </w:r>
      <w:r w:rsidR="00196618">
        <w:rPr>
          <w:rFonts w:ascii="Times New Roman" w:hAnsi="Times New Roman" w:cs="Times New Roman"/>
          <w:sz w:val="28"/>
          <w:szCs w:val="28"/>
        </w:rPr>
        <w:t xml:space="preserve"> тощо</w:t>
      </w:r>
      <w:r w:rsidR="00EB73A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A7946">
        <w:rPr>
          <w:rFonts w:ascii="Times New Roman" w:hAnsi="Times New Roman" w:cs="Times New Roman"/>
          <w:sz w:val="28"/>
          <w:szCs w:val="28"/>
        </w:rPr>
        <w:t xml:space="preserve">; на основі цього графіку </w:t>
      </w:r>
      <w:r w:rsidR="0049404B">
        <w:rPr>
          <w:rFonts w:ascii="Times New Roman" w:hAnsi="Times New Roman" w:cs="Times New Roman"/>
          <w:sz w:val="28"/>
          <w:szCs w:val="28"/>
        </w:rPr>
        <w:t>можна візуально оцінити тренди та сезонність</w:t>
      </w:r>
      <w:r w:rsidR="00EB73A0">
        <w:rPr>
          <w:rFonts w:ascii="Times New Roman" w:hAnsi="Times New Roman" w:cs="Times New Roman"/>
          <w:sz w:val="28"/>
          <w:szCs w:val="28"/>
        </w:rPr>
        <w:t>;</w:t>
      </w:r>
    </w:p>
    <w:p w14:paraId="6EB496CB" w14:textId="6748B05C" w:rsidR="00EB73A0" w:rsidRDefault="00EB73A0" w:rsidP="0018509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графік 2 – гістограма розподілу даних для </w:t>
      </w:r>
      <w:r w:rsidR="00E23688">
        <w:rPr>
          <w:rFonts w:ascii="Times New Roman" w:hAnsi="Times New Roman" w:cs="Times New Roman"/>
          <w:sz w:val="28"/>
          <w:szCs w:val="28"/>
        </w:rPr>
        <w:t xml:space="preserve">візуального </w:t>
      </w:r>
      <w:r>
        <w:rPr>
          <w:rFonts w:ascii="Times New Roman" w:hAnsi="Times New Roman" w:cs="Times New Roman"/>
          <w:sz w:val="28"/>
          <w:szCs w:val="28"/>
        </w:rPr>
        <w:t>визначення закону розподілу та виявлення аномальних даних і викидів.</w:t>
      </w:r>
    </w:p>
    <w:p w14:paraId="6AA2B786" w14:textId="00ABA35A" w:rsidR="00185095" w:rsidRPr="00185095" w:rsidRDefault="00185095" w:rsidP="00185095">
      <w:pPr>
        <w:spacing w:after="0" w:line="240" w:lineRule="auto"/>
        <w:ind w:left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Порівняйте отримані результати з результатами аналізу статистичних показників ряду.</w:t>
      </w:r>
    </w:p>
    <w:p w14:paraId="75DEC67F" w14:textId="75E83FDA" w:rsidR="0049404B" w:rsidRPr="0049404B" w:rsidRDefault="0049404B" w:rsidP="00185095">
      <w:pPr>
        <w:pStyle w:val="a3"/>
        <w:numPr>
          <w:ilvl w:val="0"/>
          <w:numId w:val="2"/>
        </w:numPr>
        <w:spacing w:after="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За результатами аналізу ряду оберіть</w:t>
      </w:r>
      <w:r w:rsidR="00B17BB4">
        <w:rPr>
          <w:rFonts w:ascii="Times New Roman" w:hAnsi="Times New Roman" w:cs="Times New Roman"/>
          <w:iCs/>
          <w:sz w:val="28"/>
          <w:szCs w:val="28"/>
        </w:rPr>
        <w:t xml:space="preserve"> відповідний </w:t>
      </w:r>
      <w:r>
        <w:rPr>
          <w:rFonts w:ascii="Times New Roman" w:hAnsi="Times New Roman" w:cs="Times New Roman"/>
          <w:iCs/>
          <w:sz w:val="28"/>
          <w:szCs w:val="28"/>
        </w:rPr>
        <w:t xml:space="preserve">спосіб </w:t>
      </w:r>
      <w:r w:rsidR="00196618">
        <w:rPr>
          <w:rFonts w:ascii="Times New Roman" w:hAnsi="Times New Roman" w:cs="Times New Roman"/>
          <w:iCs/>
          <w:sz w:val="28"/>
          <w:szCs w:val="28"/>
        </w:rPr>
        <w:t>нормалізації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="00196618">
        <w:rPr>
          <w:rFonts w:ascii="Times New Roman" w:hAnsi="Times New Roman" w:cs="Times New Roman"/>
          <w:iCs/>
          <w:sz w:val="28"/>
          <w:szCs w:val="28"/>
        </w:rPr>
        <w:t xml:space="preserve"> Вибір обґрунтуйте. </w:t>
      </w:r>
      <w:r w:rsidR="00C118E7">
        <w:rPr>
          <w:rFonts w:ascii="Times New Roman" w:hAnsi="Times New Roman" w:cs="Times New Roman"/>
          <w:iCs/>
          <w:sz w:val="28"/>
          <w:szCs w:val="28"/>
        </w:rPr>
        <w:t>Сформуйте нормалізований набір даних.</w:t>
      </w:r>
    </w:p>
    <w:p w14:paraId="4C8E39AF" w14:textId="67ACAB84" w:rsidR="005111CB" w:rsidRPr="005111CB" w:rsidRDefault="00E23688" w:rsidP="0083495B">
      <w:pPr>
        <w:pStyle w:val="a3"/>
        <w:numPr>
          <w:ilvl w:val="0"/>
          <w:numId w:val="2"/>
        </w:numPr>
        <w:spacing w:after="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прогнозування часового ряду необхідно п</w:t>
      </w:r>
      <w:r w:rsidR="0049404B" w:rsidRPr="0049404B">
        <w:rPr>
          <w:rFonts w:ascii="Times New Roman" w:hAnsi="Times New Roman" w:cs="Times New Roman"/>
          <w:sz w:val="28"/>
          <w:szCs w:val="28"/>
        </w:rPr>
        <w:t>еретвор</w:t>
      </w:r>
      <w:r>
        <w:rPr>
          <w:rFonts w:ascii="Times New Roman" w:hAnsi="Times New Roman" w:cs="Times New Roman"/>
          <w:sz w:val="28"/>
          <w:szCs w:val="28"/>
        </w:rPr>
        <w:t>ити</w:t>
      </w:r>
      <w:r w:rsidR="0049404B" w:rsidRPr="004940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його </w:t>
      </w:r>
      <w:r w:rsidR="0049404B" w:rsidRPr="0049404B">
        <w:rPr>
          <w:rFonts w:ascii="Times New Roman" w:hAnsi="Times New Roman" w:cs="Times New Roman"/>
          <w:sz w:val="28"/>
          <w:szCs w:val="28"/>
        </w:rPr>
        <w:t xml:space="preserve">у формат </w:t>
      </w:r>
      <w:r w:rsidR="0049404B">
        <w:rPr>
          <w:rFonts w:ascii="Times New Roman" w:hAnsi="Times New Roman" w:cs="Times New Roman"/>
          <w:sz w:val="28"/>
          <w:szCs w:val="28"/>
        </w:rPr>
        <w:t>«</w:t>
      </w:r>
      <w:r w:rsidR="0049404B" w:rsidRPr="0049404B">
        <w:rPr>
          <w:rFonts w:ascii="Times New Roman" w:hAnsi="Times New Roman" w:cs="Times New Roman"/>
          <w:sz w:val="28"/>
          <w:szCs w:val="28"/>
        </w:rPr>
        <w:t>послідовність-</w:t>
      </w:r>
      <w:r w:rsidR="0049404B">
        <w:rPr>
          <w:rFonts w:ascii="Times New Roman" w:hAnsi="Times New Roman" w:cs="Times New Roman"/>
          <w:sz w:val="28"/>
          <w:szCs w:val="28"/>
        </w:rPr>
        <w:t>прогнозне значення»</w:t>
      </w:r>
      <w:r w:rsidR="0049404B" w:rsidRPr="0049404B">
        <w:rPr>
          <w:rFonts w:ascii="Times New Roman" w:hAnsi="Times New Roman" w:cs="Times New Roman"/>
          <w:sz w:val="28"/>
          <w:szCs w:val="28"/>
        </w:rPr>
        <w:t xml:space="preserve"> (</w:t>
      </w:r>
      <w:r w:rsidRPr="00E2368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9404B" w:rsidRPr="0049404B">
        <w:rPr>
          <w:rFonts w:ascii="Times New Roman" w:hAnsi="Times New Roman" w:cs="Times New Roman"/>
          <w:sz w:val="28"/>
          <w:szCs w:val="28"/>
        </w:rPr>
        <w:t>попередніх значень</w:t>
      </w:r>
      <w:r w:rsidR="0049404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49404B">
        <w:rPr>
          <w:rFonts w:ascii="Times New Roman" w:hAnsi="Times New Roman" w:cs="Times New Roman"/>
          <w:sz w:val="28"/>
          <w:szCs w:val="28"/>
        </w:rPr>
        <w:t xml:space="preserve"> </w:t>
      </w:r>
      <w:r w:rsidR="0049404B" w:rsidRPr="0049404B">
        <w:rPr>
          <w:rFonts w:ascii="Times New Roman" w:hAnsi="Times New Roman" w:cs="Times New Roman"/>
          <w:sz w:val="28"/>
          <w:szCs w:val="28"/>
        </w:rPr>
        <w:t>1 прогноз</w:t>
      </w:r>
      <w:r w:rsidR="00C118E7">
        <w:rPr>
          <w:rFonts w:ascii="Times New Roman" w:hAnsi="Times New Roman" w:cs="Times New Roman"/>
          <w:sz w:val="28"/>
          <w:szCs w:val="28"/>
        </w:rPr>
        <w:t xml:space="preserve">, число </w:t>
      </w:r>
      <w:r w:rsidR="00C118E7" w:rsidRPr="00E2368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C118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118E7">
        <w:rPr>
          <w:rFonts w:ascii="Times New Roman" w:hAnsi="Times New Roman" w:cs="Times New Roman"/>
          <w:sz w:val="28"/>
          <w:szCs w:val="28"/>
        </w:rPr>
        <w:t>по суті визначає розмір ковзного вікна, яким ми рухаємось вздовж набору даних</w:t>
      </w:r>
      <w:r w:rsidR="0049404B" w:rsidRPr="0049404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="004940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49404B">
        <w:rPr>
          <w:rFonts w:ascii="Times New Roman" w:hAnsi="Times New Roman" w:cs="Times New Roman"/>
          <w:sz w:val="28"/>
          <w:szCs w:val="28"/>
        </w:rPr>
        <w:t>рогнозні значення будуть виходами моделі</w:t>
      </w:r>
      <w:r w:rsidR="005111C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111CB">
        <w:rPr>
          <w:rFonts w:ascii="Times New Roman" w:hAnsi="Times New Roman" w:cs="Times New Roman"/>
          <w:sz w:val="28"/>
          <w:szCs w:val="28"/>
        </w:rPr>
        <w:t>рис.1).</w:t>
      </w:r>
    </w:p>
    <w:p w14:paraId="047BE827" w14:textId="290E48C7" w:rsidR="005111CB" w:rsidRDefault="00C30533" w:rsidP="00C118E7">
      <w:pPr>
        <w:pStyle w:val="a3"/>
        <w:spacing w:after="0" w:line="240" w:lineRule="auto"/>
        <w:ind w:left="491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30533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240AC5BF" wp14:editId="1F7E8E9A">
            <wp:extent cx="3092450" cy="227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283"/>
                    <a:stretch/>
                  </pic:blipFill>
                  <pic:spPr bwMode="auto">
                    <a:xfrm>
                      <a:off x="0" y="0"/>
                      <a:ext cx="3092609" cy="2273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1179A" w14:textId="3C4A4596" w:rsidR="00C30533" w:rsidRDefault="00C30533" w:rsidP="00C30533">
      <w:pPr>
        <w:pStyle w:val="a3"/>
        <w:spacing w:after="0" w:line="240" w:lineRule="auto"/>
        <w:ind w:left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Вхідний набір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[</w:t>
      </w:r>
      <w:r w:rsidRPr="00C30533">
        <w:rPr>
          <w:rFonts w:ascii="Times New Roman" w:hAnsi="Times New Roman" w:cs="Times New Roman"/>
          <w:iCs/>
          <w:sz w:val="28"/>
          <w:szCs w:val="28"/>
        </w:rPr>
        <w:t>34, 36, 35, 34, 31, 28, 30, 34, 34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E2368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=5</w:t>
      </w:r>
    </w:p>
    <w:p w14:paraId="085C70F3" w14:textId="77777777" w:rsidR="00C30533" w:rsidRDefault="00C30533" w:rsidP="00C30533">
      <w:pPr>
        <w:pStyle w:val="a3"/>
        <w:spacing w:after="0" w:line="240" w:lineRule="auto"/>
        <w:ind w:left="491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4"/>
        <w:tblW w:w="0" w:type="auto"/>
        <w:tblInd w:w="491" w:type="dxa"/>
        <w:tblLook w:val="04A0" w:firstRow="1" w:lastRow="0" w:firstColumn="1" w:lastColumn="0" w:noHBand="0" w:noVBand="1"/>
      </w:tblPr>
      <w:tblGrid>
        <w:gridCol w:w="4558"/>
        <w:gridCol w:w="4558"/>
      </w:tblGrid>
      <w:tr w:rsidR="00C30533" w14:paraId="05442366" w14:textId="77777777" w:rsidTr="00C30533">
        <w:tc>
          <w:tcPr>
            <w:tcW w:w="4558" w:type="dxa"/>
          </w:tcPr>
          <w:p w14:paraId="757555AE" w14:textId="2328E337" w:rsidR="00C30533" w:rsidRP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305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 w:rsidRPr="00C305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ослідовність</w:t>
            </w:r>
          </w:p>
        </w:tc>
        <w:tc>
          <w:tcPr>
            <w:tcW w:w="4558" w:type="dxa"/>
          </w:tcPr>
          <w:p w14:paraId="3164DB77" w14:textId="38EB773E" w:rsidR="00C30533" w:rsidRP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305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 w:rsidRPr="00C305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рогнозне значення</w:t>
            </w:r>
          </w:p>
        </w:tc>
      </w:tr>
      <w:tr w:rsidR="00C30533" w14:paraId="2BB6F9C5" w14:textId="77777777" w:rsidTr="00C30533">
        <w:tc>
          <w:tcPr>
            <w:tcW w:w="4558" w:type="dxa"/>
          </w:tcPr>
          <w:p w14:paraId="220EB841" w14:textId="66809732" w:rsid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[</w:t>
            </w:r>
            <w:r w:rsidRPr="00C30533">
              <w:rPr>
                <w:rFonts w:ascii="Times New Roman" w:hAnsi="Times New Roman" w:cs="Times New Roman"/>
                <w:iCs/>
                <w:sz w:val="28"/>
                <w:szCs w:val="28"/>
              </w:rPr>
              <w:t>34, 36, 35, 34, 31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]</w:t>
            </w:r>
          </w:p>
        </w:tc>
        <w:tc>
          <w:tcPr>
            <w:tcW w:w="4558" w:type="dxa"/>
          </w:tcPr>
          <w:p w14:paraId="29BF51EF" w14:textId="0FC93BCA" w:rsidR="00C30533" w:rsidRP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28</w:t>
            </w:r>
          </w:p>
        </w:tc>
      </w:tr>
      <w:tr w:rsidR="00C30533" w14:paraId="106A8105" w14:textId="77777777" w:rsidTr="00C30533">
        <w:tc>
          <w:tcPr>
            <w:tcW w:w="4558" w:type="dxa"/>
          </w:tcPr>
          <w:p w14:paraId="2598BA08" w14:textId="0362D267" w:rsid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[</w:t>
            </w:r>
            <w:r w:rsidRPr="00C30533">
              <w:rPr>
                <w:rFonts w:ascii="Times New Roman" w:hAnsi="Times New Roman" w:cs="Times New Roman"/>
                <w:iCs/>
                <w:sz w:val="28"/>
                <w:szCs w:val="28"/>
              </w:rPr>
              <w:t>36, 35, 34, 31, 28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]</w:t>
            </w:r>
          </w:p>
        </w:tc>
        <w:tc>
          <w:tcPr>
            <w:tcW w:w="4558" w:type="dxa"/>
          </w:tcPr>
          <w:p w14:paraId="6F2598F9" w14:textId="6DC0D71A" w:rsidR="00C30533" w:rsidRP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30</w:t>
            </w:r>
          </w:p>
        </w:tc>
      </w:tr>
      <w:tr w:rsidR="00C30533" w14:paraId="102F641D" w14:textId="77777777" w:rsidTr="00C30533">
        <w:tc>
          <w:tcPr>
            <w:tcW w:w="4558" w:type="dxa"/>
          </w:tcPr>
          <w:p w14:paraId="60E45A55" w14:textId="63CA1BDA" w:rsid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[</w:t>
            </w:r>
            <w:r w:rsidRPr="00C30533">
              <w:rPr>
                <w:rFonts w:ascii="Times New Roman" w:hAnsi="Times New Roman" w:cs="Times New Roman"/>
                <w:iCs/>
                <w:sz w:val="28"/>
                <w:szCs w:val="28"/>
              </w:rPr>
              <w:t>35, 34, 31, 28, 30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]</w:t>
            </w:r>
          </w:p>
        </w:tc>
        <w:tc>
          <w:tcPr>
            <w:tcW w:w="4558" w:type="dxa"/>
          </w:tcPr>
          <w:p w14:paraId="336A4D97" w14:textId="728EBC72" w:rsidR="00C30533" w:rsidRP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34</w:t>
            </w:r>
          </w:p>
        </w:tc>
      </w:tr>
      <w:tr w:rsidR="00C30533" w14:paraId="3F3263E7" w14:textId="77777777" w:rsidTr="00C30533">
        <w:tc>
          <w:tcPr>
            <w:tcW w:w="4558" w:type="dxa"/>
          </w:tcPr>
          <w:p w14:paraId="0520603D" w14:textId="710AA249" w:rsid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[</w:t>
            </w:r>
            <w:r w:rsidRPr="00C30533">
              <w:rPr>
                <w:rFonts w:ascii="Times New Roman" w:hAnsi="Times New Roman" w:cs="Times New Roman"/>
                <w:iCs/>
                <w:sz w:val="28"/>
                <w:szCs w:val="28"/>
              </w:rPr>
              <w:t>34, 31, 28, 30, 34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]</w:t>
            </w:r>
          </w:p>
        </w:tc>
        <w:tc>
          <w:tcPr>
            <w:tcW w:w="4558" w:type="dxa"/>
          </w:tcPr>
          <w:p w14:paraId="4618C460" w14:textId="253CFAAB" w:rsidR="00C30533" w:rsidRDefault="00C30533" w:rsidP="00C118E7">
            <w:pPr>
              <w:pStyle w:val="a3"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34</w:t>
            </w:r>
          </w:p>
        </w:tc>
      </w:tr>
    </w:tbl>
    <w:p w14:paraId="1E5FFF54" w14:textId="77777777" w:rsidR="00C30533" w:rsidRDefault="00C30533" w:rsidP="00C118E7">
      <w:pPr>
        <w:pStyle w:val="a3"/>
        <w:spacing w:after="0" w:line="240" w:lineRule="auto"/>
        <w:ind w:left="491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00ECA80" w14:textId="63D2F1C9" w:rsidR="00C118E7" w:rsidRDefault="00C118E7" w:rsidP="00C118E7">
      <w:pPr>
        <w:pStyle w:val="a3"/>
        <w:spacing w:after="0" w:line="240" w:lineRule="auto"/>
        <w:ind w:left="49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 – Порядок перетворення вхідного набору у формат </w:t>
      </w:r>
      <w:r w:rsidRPr="0049404B">
        <w:rPr>
          <w:rFonts w:ascii="Times New Roman" w:hAnsi="Times New Roman" w:cs="Times New Roman"/>
          <w:sz w:val="28"/>
          <w:szCs w:val="28"/>
        </w:rPr>
        <w:t xml:space="preserve">у формат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9404B">
        <w:rPr>
          <w:rFonts w:ascii="Times New Roman" w:hAnsi="Times New Roman" w:cs="Times New Roman"/>
          <w:sz w:val="28"/>
          <w:szCs w:val="28"/>
        </w:rPr>
        <w:t>послідовність-</w:t>
      </w:r>
      <w:r>
        <w:rPr>
          <w:rFonts w:ascii="Times New Roman" w:hAnsi="Times New Roman" w:cs="Times New Roman"/>
          <w:sz w:val="28"/>
          <w:szCs w:val="28"/>
        </w:rPr>
        <w:t>прогнозне значення»</w:t>
      </w:r>
      <w:r w:rsidRPr="0049404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розмір ковзного вікна </w:t>
      </w:r>
      <w:r w:rsidRPr="00E2368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=5)</w:t>
      </w:r>
    </w:p>
    <w:p w14:paraId="4AE9FB8C" w14:textId="77777777" w:rsidR="00C118E7" w:rsidRPr="005111CB" w:rsidRDefault="00C118E7" w:rsidP="00C118E7">
      <w:pPr>
        <w:pStyle w:val="a3"/>
        <w:spacing w:after="0" w:line="240" w:lineRule="auto"/>
        <w:ind w:left="491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345471C" w14:textId="1A9E8DAE" w:rsidR="00707AF2" w:rsidRDefault="00CA618C" w:rsidP="00582C44">
      <w:pPr>
        <w:pStyle w:val="a3"/>
        <w:spacing w:after="0" w:line="240" w:lineRule="auto"/>
        <w:ind w:left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проведення</w:t>
      </w:r>
      <w:r w:rsidR="0083495B">
        <w:rPr>
          <w:rFonts w:ascii="Times New Roman" w:hAnsi="Times New Roman" w:cs="Times New Roman"/>
          <w:sz w:val="28"/>
          <w:szCs w:val="28"/>
        </w:rPr>
        <w:t xml:space="preserve"> моделювання необхідно н</w:t>
      </w:r>
      <w:r w:rsidR="0083495B">
        <w:rPr>
          <w:rFonts w:ascii="Times New Roman" w:hAnsi="Times New Roman" w:cs="Times New Roman"/>
          <w:sz w:val="28"/>
          <w:szCs w:val="28"/>
        </w:rPr>
        <w:t xml:space="preserve">а основі </w:t>
      </w:r>
      <w:r w:rsidR="0083495B">
        <w:rPr>
          <w:rFonts w:ascii="Times New Roman" w:hAnsi="Times New Roman" w:cs="Times New Roman"/>
          <w:sz w:val="28"/>
          <w:szCs w:val="28"/>
        </w:rPr>
        <w:t xml:space="preserve">ненормалізованого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>нормалізованого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495B">
        <w:rPr>
          <w:rFonts w:ascii="Times New Roman" w:hAnsi="Times New Roman" w:cs="Times New Roman"/>
          <w:sz w:val="28"/>
          <w:szCs w:val="28"/>
        </w:rPr>
        <w:t>датасету сформу</w:t>
      </w:r>
      <w:r w:rsidR="0083495B">
        <w:rPr>
          <w:rFonts w:ascii="Times New Roman" w:hAnsi="Times New Roman" w:cs="Times New Roman"/>
          <w:sz w:val="28"/>
          <w:szCs w:val="28"/>
        </w:rPr>
        <w:t>вати</w:t>
      </w:r>
      <w:r w:rsidR="008349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83495B">
        <w:rPr>
          <w:rFonts w:ascii="Times New Roman" w:hAnsi="Times New Roman" w:cs="Times New Roman"/>
          <w:sz w:val="28"/>
          <w:szCs w:val="28"/>
        </w:rPr>
        <w:t xml:space="preserve">5 наборів даних з різними значеннями </w:t>
      </w:r>
      <w:r w:rsidR="0083495B" w:rsidRPr="00E2368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83495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1A0B1C" w14:textId="77777777" w:rsidR="00582C44" w:rsidRDefault="00582C44" w:rsidP="00582C44">
      <w:pPr>
        <w:keepNext/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4BB6C" w14:textId="36DC3219" w:rsidR="00582C44" w:rsidRPr="004D7D03" w:rsidRDefault="00582C44" w:rsidP="00582C44">
      <w:pPr>
        <w:keepNext/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92680360"/>
      <w:r w:rsidRPr="009C7E19">
        <w:rPr>
          <w:rFonts w:ascii="Times New Roman" w:hAnsi="Times New Roman" w:cs="Times New Roman"/>
          <w:b/>
          <w:bCs/>
          <w:sz w:val="28"/>
          <w:szCs w:val="28"/>
        </w:rPr>
        <w:t xml:space="preserve">Частина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C7E1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Моделювання без врахування трендів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155A51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бали)</w:t>
      </w:r>
    </w:p>
    <w:bookmarkEnd w:id="2"/>
    <w:p w14:paraId="48813357" w14:textId="74DA86F0" w:rsidR="00A802DF" w:rsidRPr="00960E6D" w:rsidRDefault="0049404B" w:rsidP="0049404B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9404B">
        <w:rPr>
          <w:rFonts w:ascii="Times New Roman" w:hAnsi="Times New Roman" w:cs="Times New Roman"/>
          <w:sz w:val="28"/>
          <w:szCs w:val="28"/>
        </w:rPr>
        <w:t>Розбийте дані на навчальний</w:t>
      </w:r>
      <w:r w:rsidR="00B17BB4">
        <w:rPr>
          <w:rFonts w:ascii="Times New Roman" w:hAnsi="Times New Roman" w:cs="Times New Roman"/>
          <w:sz w:val="28"/>
          <w:szCs w:val="28"/>
        </w:rPr>
        <w:t xml:space="preserve">, </w:t>
      </w:r>
      <w:r w:rsidRPr="0049404B">
        <w:rPr>
          <w:rFonts w:ascii="Times New Roman" w:hAnsi="Times New Roman" w:cs="Times New Roman"/>
          <w:sz w:val="28"/>
          <w:szCs w:val="28"/>
        </w:rPr>
        <w:t xml:space="preserve">тестовий </w:t>
      </w:r>
      <w:r w:rsidR="00B17BB4">
        <w:rPr>
          <w:rFonts w:ascii="Times New Roman" w:hAnsi="Times New Roman" w:cs="Times New Roman"/>
          <w:sz w:val="28"/>
          <w:szCs w:val="28"/>
        </w:rPr>
        <w:t>та валідаційний</w:t>
      </w:r>
      <w:r w:rsidR="00B17BB4" w:rsidRPr="00B17BB4">
        <w:rPr>
          <w:rFonts w:ascii="Times New Roman" w:hAnsi="Times New Roman" w:cs="Times New Roman"/>
          <w:sz w:val="28"/>
          <w:szCs w:val="28"/>
        </w:rPr>
        <w:t xml:space="preserve"> </w:t>
      </w:r>
      <w:r w:rsidR="00B17BB4" w:rsidRPr="0049404B">
        <w:rPr>
          <w:rFonts w:ascii="Times New Roman" w:hAnsi="Times New Roman" w:cs="Times New Roman"/>
          <w:sz w:val="28"/>
          <w:szCs w:val="28"/>
        </w:rPr>
        <w:t>набори</w:t>
      </w:r>
      <w:r w:rsidRPr="0049404B">
        <w:rPr>
          <w:rFonts w:ascii="Times New Roman" w:hAnsi="Times New Roman" w:cs="Times New Roman"/>
          <w:sz w:val="28"/>
          <w:szCs w:val="28"/>
        </w:rPr>
        <w:t>.</w:t>
      </w:r>
      <w:r w:rsidR="00DB57E8">
        <w:rPr>
          <w:rFonts w:ascii="Times New Roman" w:hAnsi="Times New Roman" w:cs="Times New Roman"/>
          <w:sz w:val="28"/>
          <w:szCs w:val="28"/>
        </w:rPr>
        <w:t xml:space="preserve"> Пропорції виберіть самостійно</w:t>
      </w:r>
      <w:r w:rsidR="00196618">
        <w:rPr>
          <w:rFonts w:ascii="Times New Roman" w:hAnsi="Times New Roman" w:cs="Times New Roman"/>
          <w:sz w:val="28"/>
          <w:szCs w:val="28"/>
        </w:rPr>
        <w:t xml:space="preserve">, вибір </w:t>
      </w:r>
      <w:r w:rsidR="000B65F2">
        <w:rPr>
          <w:rFonts w:ascii="Times New Roman" w:hAnsi="Times New Roman" w:cs="Times New Roman"/>
          <w:sz w:val="28"/>
          <w:szCs w:val="28"/>
        </w:rPr>
        <w:t>обґрунтуйте</w:t>
      </w:r>
      <w:r w:rsidR="00DB57E8">
        <w:rPr>
          <w:rFonts w:ascii="Times New Roman" w:hAnsi="Times New Roman" w:cs="Times New Roman"/>
          <w:sz w:val="28"/>
          <w:szCs w:val="28"/>
        </w:rPr>
        <w:t>.</w:t>
      </w:r>
    </w:p>
    <w:p w14:paraId="5D75068F" w14:textId="77777777" w:rsidR="00C30533" w:rsidRPr="00C30533" w:rsidRDefault="00A703FC" w:rsidP="00A703FC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вирішення задачі прогнозування в </w:t>
      </w:r>
      <w:r w:rsidR="00ED3750">
        <w:rPr>
          <w:rFonts w:ascii="Times New Roman" w:hAnsi="Times New Roman" w:cs="Times New Roman"/>
          <w:sz w:val="28"/>
          <w:szCs w:val="28"/>
        </w:rPr>
        <w:t xml:space="preserve">даній </w:t>
      </w:r>
      <w:r>
        <w:rPr>
          <w:rFonts w:ascii="Times New Roman" w:hAnsi="Times New Roman" w:cs="Times New Roman"/>
          <w:sz w:val="28"/>
          <w:szCs w:val="28"/>
        </w:rPr>
        <w:t>роботі необхідно використовувати нейромережу, яка вміє запам’ятовувати попередні дані</w:t>
      </w:r>
      <w:r w:rsidR="00ED3750">
        <w:rPr>
          <w:rFonts w:ascii="Times New Roman" w:hAnsi="Times New Roman" w:cs="Times New Roman"/>
          <w:sz w:val="28"/>
          <w:szCs w:val="28"/>
        </w:rPr>
        <w:t xml:space="preserve">, - це </w:t>
      </w:r>
      <w:r>
        <w:rPr>
          <w:rFonts w:ascii="Times New Roman" w:hAnsi="Times New Roman" w:cs="Times New Roman"/>
          <w:sz w:val="28"/>
          <w:szCs w:val="28"/>
        </w:rPr>
        <w:t>нейромереж</w:t>
      </w:r>
      <w:r w:rsidR="00ED375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рекурентного типу</w:t>
      </w:r>
      <w:r w:rsidR="00ED37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LSTM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960E6D">
        <w:rPr>
          <w:rFonts w:ascii="Times New Roman" w:hAnsi="Times New Roman" w:cs="Times New Roman"/>
          <w:sz w:val="28"/>
          <w:szCs w:val="28"/>
        </w:rPr>
        <w:t>Long Short-Term Memory</w:t>
      </w:r>
      <w:r>
        <w:rPr>
          <w:rFonts w:ascii="Times New Roman" w:hAnsi="Times New Roman" w:cs="Times New Roman"/>
          <w:sz w:val="28"/>
          <w:szCs w:val="28"/>
        </w:rPr>
        <w:t>)</w:t>
      </w:r>
      <w:r w:rsidR="00ED3750">
        <w:rPr>
          <w:rFonts w:ascii="Times New Roman" w:hAnsi="Times New Roman" w:cs="Times New Roman"/>
          <w:sz w:val="28"/>
          <w:szCs w:val="28"/>
        </w:rPr>
        <w:t>.</w:t>
      </w:r>
      <w:r w:rsidR="008B58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6F335" w14:textId="51ACE9EE" w:rsidR="00B839E7" w:rsidRPr="00B839E7" w:rsidRDefault="00C30533" w:rsidP="00C30533">
      <w:pPr>
        <w:pStyle w:val="a3"/>
        <w:spacing w:after="120" w:line="240" w:lineRule="auto"/>
        <w:ind w:left="49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839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Важ</w:t>
      </w:r>
      <w:r w:rsidR="00B839E7" w:rsidRPr="00B839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</w:t>
      </w:r>
      <w:r w:rsidRPr="00B839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иво: </w:t>
      </w:r>
    </w:p>
    <w:p w14:paraId="5E92D8B8" w14:textId="75E98E59" w:rsidR="00B839E7" w:rsidRDefault="00C30533" w:rsidP="00C30533">
      <w:pPr>
        <w:pStyle w:val="a3"/>
        <w:spacing w:after="120" w:line="240" w:lineRule="auto"/>
        <w:ind w:left="49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8B58F5">
        <w:rPr>
          <w:rFonts w:ascii="Times New Roman" w:hAnsi="Times New Roman" w:cs="Times New Roman"/>
          <w:sz w:val="28"/>
          <w:szCs w:val="28"/>
        </w:rPr>
        <w:t xml:space="preserve">одним із параметрів </w:t>
      </w:r>
      <w:r w:rsidR="008B58F5">
        <w:rPr>
          <w:rFonts w:ascii="Times New Roman" w:hAnsi="Times New Roman" w:cs="Times New Roman"/>
          <w:sz w:val="28"/>
          <w:szCs w:val="28"/>
          <w:lang w:val="en-US"/>
        </w:rPr>
        <w:t>LSTM</w:t>
      </w:r>
      <w:r w:rsidR="008B58F5">
        <w:rPr>
          <w:rFonts w:ascii="Times New Roman" w:hAnsi="Times New Roman" w:cs="Times New Roman"/>
          <w:sz w:val="28"/>
          <w:szCs w:val="28"/>
        </w:rPr>
        <w:t xml:space="preserve"> є кількість попередніх даних, на яких вона навчається</w:t>
      </w:r>
      <w:r>
        <w:rPr>
          <w:rFonts w:ascii="Times New Roman" w:hAnsi="Times New Roman" w:cs="Times New Roman"/>
          <w:sz w:val="28"/>
          <w:szCs w:val="28"/>
        </w:rPr>
        <w:t xml:space="preserve"> – це значення повинно співпадати з розміром ковзного вікна, за яким ви готували набори даних</w:t>
      </w:r>
      <w:r w:rsidR="00B839E7">
        <w:rPr>
          <w:rFonts w:ascii="Times New Roman" w:hAnsi="Times New Roman" w:cs="Times New Roman"/>
          <w:sz w:val="28"/>
          <w:szCs w:val="28"/>
        </w:rPr>
        <w:t>;</w:t>
      </w:r>
    </w:p>
    <w:p w14:paraId="4C7AE8CE" w14:textId="4FA13135" w:rsidR="00A703FC" w:rsidRPr="00960E6D" w:rsidRDefault="00B839E7" w:rsidP="00C30533">
      <w:pPr>
        <w:pStyle w:val="a3"/>
        <w:spacing w:after="120" w:line="240" w:lineRule="auto"/>
        <w:ind w:left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C30533">
        <w:rPr>
          <w:rFonts w:ascii="Times New Roman" w:hAnsi="Times New Roman" w:cs="Times New Roman"/>
          <w:sz w:val="28"/>
          <w:szCs w:val="28"/>
        </w:rPr>
        <w:t xml:space="preserve"> </w:t>
      </w:r>
      <w:r w:rsidR="00C30533">
        <w:rPr>
          <w:rFonts w:ascii="Times New Roman" w:hAnsi="Times New Roman" w:cs="Times New Roman"/>
          <w:sz w:val="28"/>
          <w:szCs w:val="28"/>
        </w:rPr>
        <w:t>оскільки</w:t>
      </w:r>
      <w:r w:rsidR="00C30533">
        <w:rPr>
          <w:rFonts w:ascii="Times New Roman" w:hAnsi="Times New Roman" w:cs="Times New Roman"/>
          <w:sz w:val="28"/>
          <w:szCs w:val="28"/>
        </w:rPr>
        <w:t xml:space="preserve"> ми не маємо потреби враховувати тренди, то при моделюванні не враховуються всі кроки часу, а тільки останній крок.</w:t>
      </w:r>
    </w:p>
    <w:p w14:paraId="7990380E" w14:textId="77777777" w:rsidR="00497D6F" w:rsidRDefault="00C30533" w:rsidP="0049404B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Проведіть </w:t>
      </w:r>
      <w:r w:rsidR="00155A51">
        <w:rPr>
          <w:rFonts w:ascii="Times New Roman" w:hAnsi="Times New Roman" w:cs="Times New Roman"/>
          <w:iCs/>
          <w:sz w:val="28"/>
          <w:szCs w:val="28"/>
        </w:rPr>
        <w:t xml:space="preserve">декілька експериментів для нормалізованих та ненормалізованих наборів даних з різними розмірами ковзних вікон та з </w:t>
      </w:r>
      <w:r w:rsidR="00B839E7">
        <w:rPr>
          <w:rFonts w:ascii="Times New Roman" w:hAnsi="Times New Roman" w:cs="Times New Roman"/>
          <w:iCs/>
          <w:sz w:val="28"/>
          <w:szCs w:val="28"/>
        </w:rPr>
        <w:t xml:space="preserve">різними параметрами </w:t>
      </w:r>
      <w:r w:rsidR="00B839E7">
        <w:rPr>
          <w:rFonts w:ascii="Times New Roman" w:hAnsi="Times New Roman" w:cs="Times New Roman"/>
          <w:sz w:val="28"/>
          <w:szCs w:val="28"/>
          <w:lang w:val="en-US"/>
        </w:rPr>
        <w:t>LSTM</w:t>
      </w:r>
      <w:r w:rsidR="00B839E7">
        <w:rPr>
          <w:rFonts w:ascii="Times New Roman" w:hAnsi="Times New Roman" w:cs="Times New Roman"/>
          <w:sz w:val="28"/>
          <w:szCs w:val="28"/>
        </w:rPr>
        <w:t xml:space="preserve"> </w:t>
      </w:r>
      <w:r w:rsidR="00B839E7">
        <w:rPr>
          <w:rFonts w:ascii="Times New Roman" w:hAnsi="Times New Roman" w:cs="Times New Roman"/>
          <w:sz w:val="28"/>
          <w:szCs w:val="28"/>
        </w:rPr>
        <w:t xml:space="preserve">(кількість нейронів </w:t>
      </w:r>
      <w:r w:rsidR="00155A51">
        <w:rPr>
          <w:rFonts w:ascii="Times New Roman" w:hAnsi="Times New Roman" w:cs="Times New Roman"/>
          <w:sz w:val="28"/>
          <w:szCs w:val="28"/>
        </w:rPr>
        <w:t xml:space="preserve">в шарі </w:t>
      </w:r>
      <w:r w:rsidR="00155A51">
        <w:rPr>
          <w:rFonts w:ascii="Times New Roman" w:hAnsi="Times New Roman" w:cs="Times New Roman"/>
          <w:sz w:val="28"/>
          <w:szCs w:val="28"/>
          <w:lang w:val="en-US"/>
        </w:rPr>
        <w:t>LSTM</w:t>
      </w:r>
      <w:r w:rsidR="00155A51">
        <w:rPr>
          <w:rFonts w:ascii="Times New Roman" w:hAnsi="Times New Roman" w:cs="Times New Roman"/>
          <w:sz w:val="28"/>
          <w:szCs w:val="28"/>
        </w:rPr>
        <w:t>, різні функції активації</w:t>
      </w:r>
      <w:r w:rsidR="00B9080E">
        <w:rPr>
          <w:rFonts w:ascii="Times New Roman" w:hAnsi="Times New Roman" w:cs="Times New Roman"/>
          <w:sz w:val="28"/>
          <w:szCs w:val="28"/>
        </w:rPr>
        <w:t xml:space="preserve">, </w:t>
      </w:r>
      <w:r w:rsidR="00B9080E">
        <w:rPr>
          <w:rFonts w:ascii="Times New Roman" w:hAnsi="Times New Roman" w:cs="Times New Roman"/>
          <w:sz w:val="28"/>
          <w:szCs w:val="28"/>
        </w:rPr>
        <w:lastRenderedPageBreak/>
        <w:t>різні параметри воріт (вентилів) мережі</w:t>
      </w:r>
      <w:r w:rsidR="00155A51">
        <w:rPr>
          <w:rFonts w:ascii="Times New Roman" w:hAnsi="Times New Roman" w:cs="Times New Roman"/>
          <w:sz w:val="28"/>
          <w:szCs w:val="28"/>
        </w:rPr>
        <w:t xml:space="preserve"> тощо).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55A51">
        <w:rPr>
          <w:rFonts w:ascii="Times New Roman" w:hAnsi="Times New Roman" w:cs="Times New Roman"/>
          <w:iCs/>
          <w:sz w:val="28"/>
          <w:szCs w:val="28"/>
        </w:rPr>
        <w:t>У</w:t>
      </w:r>
      <w:r w:rsidR="00B839E7">
        <w:rPr>
          <w:rFonts w:ascii="Times New Roman" w:hAnsi="Times New Roman" w:cs="Times New Roman"/>
          <w:iCs/>
          <w:sz w:val="28"/>
          <w:szCs w:val="28"/>
        </w:rPr>
        <w:t>загальніть результати у вигляді таблиці</w:t>
      </w:r>
      <w:r w:rsidR="00155A51">
        <w:rPr>
          <w:rFonts w:ascii="Times New Roman" w:hAnsi="Times New Roman" w:cs="Times New Roman"/>
          <w:iCs/>
          <w:sz w:val="28"/>
          <w:szCs w:val="28"/>
        </w:rPr>
        <w:t>,</w:t>
      </w:r>
      <w:r w:rsidR="00B839E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55A51">
        <w:rPr>
          <w:rFonts w:ascii="Times New Roman" w:hAnsi="Times New Roman" w:cs="Times New Roman"/>
          <w:iCs/>
          <w:sz w:val="28"/>
          <w:szCs w:val="28"/>
        </w:rPr>
        <w:t>п</w:t>
      </w:r>
      <w:r w:rsidR="00B839E7">
        <w:rPr>
          <w:rFonts w:ascii="Times New Roman" w:hAnsi="Times New Roman" w:cs="Times New Roman"/>
          <w:iCs/>
          <w:sz w:val="28"/>
          <w:szCs w:val="28"/>
        </w:rPr>
        <w:t>роведіть аналіз результатів та зробіть висновки.</w:t>
      </w:r>
      <w:r w:rsidR="00497D6F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7E779799" w14:textId="3AEF00EC" w:rsidR="00960E6D" w:rsidRPr="00E442D1" w:rsidRDefault="00497D6F" w:rsidP="007A1E70">
      <w:pPr>
        <w:pStyle w:val="a3"/>
        <w:shd w:val="clear" w:color="auto" w:fill="FFE599" w:themeFill="accent4" w:themeFillTint="66"/>
        <w:spacing w:after="120" w:line="240" w:lineRule="auto"/>
        <w:ind w:left="0" w:firstLine="49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442D1">
        <w:rPr>
          <w:rFonts w:ascii="Times New Roman" w:hAnsi="Times New Roman" w:cs="Times New Roman"/>
          <w:i/>
          <w:sz w:val="28"/>
          <w:szCs w:val="28"/>
        </w:rPr>
        <w:t>При оцінці</w:t>
      </w:r>
      <w:r w:rsidR="0048437A" w:rsidRPr="00E442D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7A1E70">
        <w:rPr>
          <w:rFonts w:ascii="Times New Roman" w:hAnsi="Times New Roman" w:cs="Times New Roman"/>
          <w:i/>
          <w:sz w:val="28"/>
          <w:szCs w:val="28"/>
        </w:rPr>
        <w:t>якості моделі</w:t>
      </w:r>
      <w:r w:rsidRPr="00E442D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8437A" w:rsidRPr="00E442D1">
        <w:rPr>
          <w:rFonts w:ascii="Times New Roman" w:hAnsi="Times New Roman" w:cs="Times New Roman"/>
          <w:i/>
          <w:sz w:val="28"/>
          <w:szCs w:val="28"/>
        </w:rPr>
        <w:t xml:space="preserve">не забувайте, що якщо використовується метрика, </w:t>
      </w:r>
      <w:r w:rsidR="007A1E70">
        <w:rPr>
          <w:rFonts w:ascii="Times New Roman" w:hAnsi="Times New Roman" w:cs="Times New Roman"/>
          <w:i/>
          <w:sz w:val="28"/>
          <w:szCs w:val="28"/>
        </w:rPr>
        <w:t>яка</w:t>
      </w:r>
      <w:r w:rsidR="0048437A" w:rsidRPr="00E442D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46522">
        <w:rPr>
          <w:rFonts w:ascii="Times New Roman" w:hAnsi="Times New Roman" w:cs="Times New Roman"/>
          <w:i/>
          <w:sz w:val="28"/>
          <w:szCs w:val="28"/>
        </w:rPr>
        <w:t>обчислюється в абсолютних величинах</w:t>
      </w:r>
      <w:r w:rsidR="0048437A" w:rsidRPr="00E442D1">
        <w:rPr>
          <w:rFonts w:ascii="Times New Roman" w:hAnsi="Times New Roman" w:cs="Times New Roman"/>
          <w:i/>
          <w:sz w:val="28"/>
          <w:szCs w:val="28"/>
        </w:rPr>
        <w:t xml:space="preserve">, то при порівнянні </w:t>
      </w:r>
      <w:r w:rsidR="00E442D1" w:rsidRPr="00E442D1">
        <w:rPr>
          <w:rFonts w:ascii="Times New Roman" w:hAnsi="Times New Roman" w:cs="Times New Roman"/>
          <w:i/>
          <w:sz w:val="28"/>
          <w:szCs w:val="28"/>
        </w:rPr>
        <w:t xml:space="preserve">значень </w:t>
      </w:r>
      <w:r w:rsidR="007A1E70">
        <w:rPr>
          <w:rFonts w:ascii="Times New Roman" w:hAnsi="Times New Roman" w:cs="Times New Roman"/>
          <w:i/>
          <w:sz w:val="28"/>
          <w:szCs w:val="28"/>
        </w:rPr>
        <w:t xml:space="preserve">функції втрат для нормалізованих та ненормалізованих даних </w:t>
      </w:r>
      <w:r w:rsidR="00E442D1" w:rsidRPr="00E442D1">
        <w:rPr>
          <w:rFonts w:ascii="Times New Roman" w:hAnsi="Times New Roman" w:cs="Times New Roman"/>
          <w:i/>
          <w:sz w:val="28"/>
          <w:szCs w:val="28"/>
        </w:rPr>
        <w:t>треба привести їх до одного масштабу.</w:t>
      </w:r>
    </w:p>
    <w:p w14:paraId="77CCCF66" w14:textId="2969D626" w:rsidR="00497D6F" w:rsidRDefault="00497D6F" w:rsidP="0049404B">
      <w:pPr>
        <w:pStyle w:val="a3"/>
        <w:numPr>
          <w:ilvl w:val="0"/>
          <w:numId w:val="2"/>
        </w:numPr>
        <w:spacing w:after="12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Наведіть графіки, що демонструють результати моделювання. </w:t>
      </w:r>
    </w:p>
    <w:p w14:paraId="010D11DD" w14:textId="77777777" w:rsidR="00155A51" w:rsidRDefault="00155A51" w:rsidP="00155A51">
      <w:pPr>
        <w:pStyle w:val="a3"/>
        <w:spacing w:after="120" w:line="240" w:lineRule="auto"/>
        <w:ind w:left="49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3954C65" w14:textId="551B6441" w:rsidR="00155A51" w:rsidRDefault="00155A51" w:rsidP="00155A51">
      <w:pPr>
        <w:pStyle w:val="a3"/>
        <w:spacing w:after="120" w:line="240" w:lineRule="auto"/>
        <w:ind w:left="49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Частина 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>: Моделювання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з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>у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>рахування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>м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трендів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та сезонн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их </w:t>
      </w:r>
      <w:r w:rsidR="00B9080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чи інших циклічних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коливань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>(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Pr="00155A5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бали)</w:t>
      </w:r>
    </w:p>
    <w:p w14:paraId="6F11B71B" w14:textId="4D83CED8" w:rsidR="00155A51" w:rsidRPr="00894414" w:rsidRDefault="00155A51" w:rsidP="00B9080E">
      <w:pPr>
        <w:pStyle w:val="a3"/>
        <w:spacing w:after="120" w:line="240" w:lineRule="auto"/>
        <w:ind w:left="0" w:firstLine="49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4414">
        <w:rPr>
          <w:rFonts w:ascii="Times New Roman" w:hAnsi="Times New Roman" w:cs="Times New Roman"/>
          <w:i/>
          <w:sz w:val="28"/>
          <w:szCs w:val="28"/>
        </w:rPr>
        <w:t>Для врахування трендів та сезонних</w:t>
      </w:r>
      <w:r w:rsidR="00B9080E" w:rsidRPr="00894414">
        <w:rPr>
          <w:rFonts w:ascii="Times New Roman" w:hAnsi="Times New Roman" w:cs="Times New Roman"/>
          <w:i/>
          <w:sz w:val="28"/>
          <w:szCs w:val="28"/>
        </w:rPr>
        <w:t xml:space="preserve"> чи інших циклічних</w:t>
      </w:r>
      <w:r w:rsidRPr="00894414">
        <w:rPr>
          <w:rFonts w:ascii="Times New Roman" w:hAnsi="Times New Roman" w:cs="Times New Roman"/>
          <w:i/>
          <w:sz w:val="28"/>
          <w:szCs w:val="28"/>
        </w:rPr>
        <w:t xml:space="preserve"> коливань, які можуть </w:t>
      </w:r>
      <w:r w:rsidR="00B9080E" w:rsidRPr="00894414">
        <w:rPr>
          <w:rFonts w:ascii="Times New Roman" w:hAnsi="Times New Roman" w:cs="Times New Roman"/>
          <w:i/>
          <w:sz w:val="28"/>
          <w:szCs w:val="28"/>
        </w:rPr>
        <w:t>спостерігатись в часовому ряді можна використовувати наступні підходи:</w:t>
      </w:r>
    </w:p>
    <w:p w14:paraId="2EEBB503" w14:textId="3D662AED" w:rsidR="00B9080E" w:rsidRPr="00894414" w:rsidRDefault="00FF3279" w:rsidP="00FF3279">
      <w:pPr>
        <w:pStyle w:val="a3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4414">
        <w:rPr>
          <w:rFonts w:ascii="Times New Roman" w:hAnsi="Times New Roman" w:cs="Times New Roman"/>
          <w:i/>
          <w:sz w:val="28"/>
          <w:szCs w:val="28"/>
        </w:rPr>
        <w:t>додавання додаткових ознак у вхідні дані, наприклад, с</w:t>
      </w:r>
      <w:r w:rsidRPr="00894414">
        <w:rPr>
          <w:rFonts w:ascii="Times New Roman" w:hAnsi="Times New Roman" w:cs="Times New Roman"/>
          <w:i/>
          <w:sz w:val="28"/>
          <w:szCs w:val="28"/>
        </w:rPr>
        <w:t>инус-косинус перетворення місяця</w:t>
      </w:r>
      <w:r w:rsidRPr="00894414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894414">
        <w:rPr>
          <w:rFonts w:ascii="Times New Roman" w:hAnsi="Times New Roman" w:cs="Times New Roman"/>
          <w:i/>
          <w:sz w:val="28"/>
          <w:szCs w:val="28"/>
        </w:rPr>
        <w:t>дня</w:t>
      </w:r>
      <w:r w:rsidRPr="00894414">
        <w:rPr>
          <w:rFonts w:ascii="Times New Roman" w:hAnsi="Times New Roman" w:cs="Times New Roman"/>
          <w:i/>
          <w:sz w:val="28"/>
          <w:szCs w:val="28"/>
        </w:rPr>
        <w:t xml:space="preserve"> місяця, дня тижня, години в добі, хвилини в часі тощо, т</w:t>
      </w:r>
      <w:r w:rsidRPr="00894414">
        <w:rPr>
          <w:rFonts w:ascii="Times New Roman" w:hAnsi="Times New Roman" w:cs="Times New Roman"/>
          <w:i/>
          <w:sz w:val="28"/>
          <w:szCs w:val="28"/>
        </w:rPr>
        <w:t>рендов</w:t>
      </w:r>
      <w:r w:rsidRPr="00894414">
        <w:rPr>
          <w:rFonts w:ascii="Times New Roman" w:hAnsi="Times New Roman" w:cs="Times New Roman"/>
          <w:i/>
          <w:sz w:val="28"/>
          <w:szCs w:val="28"/>
        </w:rPr>
        <w:t>і</w:t>
      </w:r>
      <w:r w:rsidRPr="00894414">
        <w:rPr>
          <w:rFonts w:ascii="Times New Roman" w:hAnsi="Times New Roman" w:cs="Times New Roman"/>
          <w:i/>
          <w:sz w:val="28"/>
          <w:szCs w:val="28"/>
        </w:rPr>
        <w:t xml:space="preserve"> компонент</w:t>
      </w:r>
      <w:r w:rsidRPr="00894414">
        <w:rPr>
          <w:rFonts w:ascii="Times New Roman" w:hAnsi="Times New Roman" w:cs="Times New Roman"/>
          <w:i/>
          <w:sz w:val="28"/>
          <w:szCs w:val="28"/>
        </w:rPr>
        <w:t>и</w:t>
      </w:r>
      <w:r w:rsidRPr="00894414">
        <w:rPr>
          <w:rFonts w:ascii="Times New Roman" w:hAnsi="Times New Roman" w:cs="Times New Roman"/>
          <w:i/>
          <w:sz w:val="28"/>
          <w:szCs w:val="28"/>
        </w:rPr>
        <w:t xml:space="preserve"> (наприклад, ковзне середнє або накопичувальна сума</w:t>
      </w:r>
      <w:r w:rsidR="00894414" w:rsidRPr="00894414">
        <w:rPr>
          <w:rFonts w:ascii="Times New Roman" w:hAnsi="Times New Roman" w:cs="Times New Roman"/>
          <w:i/>
          <w:sz w:val="28"/>
          <w:szCs w:val="28"/>
        </w:rPr>
        <w:t xml:space="preserve"> (в тому числі, для даних типу дата чи час може використовуватись значення довжини періоду)</w:t>
      </w:r>
      <w:r w:rsidRPr="00894414">
        <w:rPr>
          <w:rFonts w:ascii="Times New Roman" w:hAnsi="Times New Roman" w:cs="Times New Roman"/>
          <w:i/>
          <w:sz w:val="28"/>
          <w:szCs w:val="28"/>
        </w:rPr>
        <w:t>)</w:t>
      </w:r>
      <w:r w:rsidRPr="00894414">
        <w:rPr>
          <w:rFonts w:ascii="Times New Roman" w:hAnsi="Times New Roman" w:cs="Times New Roman"/>
          <w:i/>
          <w:sz w:val="28"/>
          <w:szCs w:val="28"/>
        </w:rPr>
        <w:t xml:space="preserve"> та інші види перетворень, які можна застосувати при перекодуванні часу та дати; </w:t>
      </w:r>
    </w:p>
    <w:p w14:paraId="57962843" w14:textId="1760BE44" w:rsidR="00894414" w:rsidRPr="00894414" w:rsidRDefault="00894414" w:rsidP="00894414">
      <w:pPr>
        <w:pStyle w:val="a3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4414">
        <w:rPr>
          <w:rFonts w:ascii="Times New Roman" w:hAnsi="Times New Roman" w:cs="Times New Roman"/>
          <w:i/>
          <w:sz w:val="28"/>
          <w:szCs w:val="28"/>
        </w:rPr>
        <w:t xml:space="preserve">ускладнення топології нейромережі – перший шар дозволить виловити локальні  короткострокові тенденції, другий – </w:t>
      </w:r>
      <w:r w:rsidRPr="00894414">
        <w:rPr>
          <w:rFonts w:ascii="Times New Roman" w:hAnsi="Times New Roman" w:cs="Times New Roman"/>
          <w:i/>
          <w:sz w:val="28"/>
          <w:szCs w:val="28"/>
        </w:rPr>
        <w:t>довгостроков</w:t>
      </w:r>
      <w:r w:rsidRPr="00894414">
        <w:rPr>
          <w:rFonts w:ascii="Times New Roman" w:hAnsi="Times New Roman" w:cs="Times New Roman"/>
          <w:i/>
          <w:sz w:val="28"/>
          <w:szCs w:val="28"/>
        </w:rPr>
        <w:t>і.</w:t>
      </w:r>
      <w:r w:rsidR="00DA6922">
        <w:rPr>
          <w:rFonts w:ascii="Times New Roman" w:hAnsi="Times New Roman" w:cs="Times New Roman"/>
          <w:i/>
          <w:sz w:val="28"/>
          <w:szCs w:val="28"/>
        </w:rPr>
        <w:t xml:space="preserve"> Для виявлення складних залежностей може біти використано більша кількість додаткових шарів.</w:t>
      </w:r>
    </w:p>
    <w:p w14:paraId="50C88AC2" w14:textId="112EA04F" w:rsidR="00155A51" w:rsidRDefault="00497D6F" w:rsidP="00E442D1">
      <w:pPr>
        <w:pStyle w:val="a3"/>
        <w:numPr>
          <w:ilvl w:val="0"/>
          <w:numId w:val="2"/>
        </w:numPr>
        <w:tabs>
          <w:tab w:val="left" w:pos="993"/>
        </w:tabs>
        <w:spacing w:after="12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Визначте</w:t>
      </w:r>
      <w:r w:rsidR="00894414">
        <w:rPr>
          <w:rFonts w:ascii="Times New Roman" w:hAnsi="Times New Roman" w:cs="Times New Roman"/>
          <w:iCs/>
          <w:sz w:val="28"/>
          <w:szCs w:val="28"/>
        </w:rPr>
        <w:t xml:space="preserve"> 2 різних додаткових набори ознак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442D1">
        <w:rPr>
          <w:rFonts w:ascii="Times New Roman" w:hAnsi="Times New Roman" w:cs="Times New Roman"/>
          <w:iCs/>
          <w:sz w:val="28"/>
          <w:szCs w:val="28"/>
        </w:rPr>
        <w:t xml:space="preserve">(не менше 2 ознак в кожному варіанті) </w:t>
      </w:r>
      <w:r>
        <w:rPr>
          <w:rFonts w:ascii="Times New Roman" w:hAnsi="Times New Roman" w:cs="Times New Roman"/>
          <w:iCs/>
          <w:sz w:val="28"/>
          <w:szCs w:val="28"/>
        </w:rPr>
        <w:t>та сформуйте відповідні набори даних</w:t>
      </w:r>
      <w:r w:rsidR="008E2230">
        <w:rPr>
          <w:rFonts w:ascii="Times New Roman" w:hAnsi="Times New Roman" w:cs="Times New Roman"/>
          <w:iCs/>
          <w:sz w:val="28"/>
          <w:szCs w:val="28"/>
        </w:rPr>
        <w:t>, додавши нові ознаки до сформованих в Частині 1 завдання до лабораторної роботи.</w:t>
      </w:r>
      <w:r w:rsidR="00EE6FA5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0F1AA1DD" w14:textId="1F05729D" w:rsidR="00E442D1" w:rsidRDefault="00E442D1" w:rsidP="00E442D1">
      <w:pPr>
        <w:pStyle w:val="a3"/>
        <w:numPr>
          <w:ilvl w:val="0"/>
          <w:numId w:val="2"/>
        </w:numPr>
        <w:tabs>
          <w:tab w:val="left" w:pos="993"/>
        </w:tabs>
        <w:spacing w:after="12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Проведіть моделювання на неромережі з параметрами, визначеними в частині 2 завдання до лабораторної роботи.</w:t>
      </w:r>
      <w:r w:rsidR="00DA692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A6922">
        <w:rPr>
          <w:rFonts w:ascii="Times New Roman" w:hAnsi="Times New Roman" w:cs="Times New Roman"/>
          <w:iCs/>
          <w:sz w:val="28"/>
          <w:szCs w:val="28"/>
        </w:rPr>
        <w:t>Узагальніть результати у вигляді таблиці, проведіть аналіз результатів та зробіть висновки.</w:t>
      </w:r>
    </w:p>
    <w:p w14:paraId="179997D8" w14:textId="0874DF98" w:rsidR="00E442D1" w:rsidRPr="000B65F2" w:rsidRDefault="00E442D1" w:rsidP="00E442D1">
      <w:pPr>
        <w:pStyle w:val="a3"/>
        <w:numPr>
          <w:ilvl w:val="0"/>
          <w:numId w:val="2"/>
        </w:numPr>
        <w:tabs>
          <w:tab w:val="left" w:pos="993"/>
        </w:tabs>
        <w:spacing w:after="120" w:line="240" w:lineRule="auto"/>
        <w:ind w:left="0" w:firstLine="49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Модифікуйте нейромере</w:t>
      </w:r>
      <w:r w:rsidR="00D50DC6">
        <w:rPr>
          <w:rFonts w:ascii="Times New Roman" w:hAnsi="Times New Roman" w:cs="Times New Roman"/>
          <w:iCs/>
          <w:sz w:val="28"/>
          <w:szCs w:val="28"/>
        </w:rPr>
        <w:t>ж</w:t>
      </w:r>
      <w:r w:rsidR="00AD1265">
        <w:rPr>
          <w:rFonts w:ascii="Times New Roman" w:hAnsi="Times New Roman" w:cs="Times New Roman"/>
          <w:iCs/>
          <w:sz w:val="28"/>
          <w:szCs w:val="28"/>
        </w:rPr>
        <w:t>у</w:t>
      </w:r>
      <w:r>
        <w:rPr>
          <w:rFonts w:ascii="Times New Roman" w:hAnsi="Times New Roman" w:cs="Times New Roman"/>
          <w:iCs/>
          <w:sz w:val="28"/>
          <w:szCs w:val="28"/>
        </w:rPr>
        <w:t xml:space="preserve">, додавши </w:t>
      </w:r>
      <w:r w:rsidR="00DA6922">
        <w:rPr>
          <w:rFonts w:ascii="Times New Roman" w:hAnsi="Times New Roman" w:cs="Times New Roman"/>
          <w:iCs/>
          <w:sz w:val="28"/>
          <w:szCs w:val="28"/>
        </w:rPr>
        <w:t>о</w:t>
      </w:r>
      <w:r>
        <w:rPr>
          <w:rFonts w:ascii="Times New Roman" w:hAnsi="Times New Roman" w:cs="Times New Roman"/>
          <w:iCs/>
          <w:sz w:val="28"/>
          <w:szCs w:val="28"/>
        </w:rPr>
        <w:t xml:space="preserve">дин </w:t>
      </w:r>
      <w:r w:rsidR="00DA6922">
        <w:rPr>
          <w:rFonts w:ascii="Times New Roman" w:hAnsi="Times New Roman" w:cs="Times New Roman"/>
          <w:iCs/>
          <w:sz w:val="28"/>
          <w:szCs w:val="28"/>
        </w:rPr>
        <w:t xml:space="preserve">чи декілька </w:t>
      </w:r>
      <w:r>
        <w:rPr>
          <w:rFonts w:ascii="Times New Roman" w:hAnsi="Times New Roman" w:cs="Times New Roman"/>
          <w:iCs/>
          <w:sz w:val="28"/>
          <w:szCs w:val="28"/>
        </w:rPr>
        <w:t>додаткови</w:t>
      </w:r>
      <w:r w:rsidR="00DA6922">
        <w:rPr>
          <w:rFonts w:ascii="Times New Roman" w:hAnsi="Times New Roman" w:cs="Times New Roman"/>
          <w:iCs/>
          <w:sz w:val="28"/>
          <w:szCs w:val="28"/>
        </w:rPr>
        <w:t>х</w:t>
      </w:r>
      <w:r>
        <w:rPr>
          <w:rFonts w:ascii="Times New Roman" w:hAnsi="Times New Roman" w:cs="Times New Roman"/>
          <w:iCs/>
          <w:sz w:val="28"/>
          <w:szCs w:val="28"/>
        </w:rPr>
        <w:t xml:space="preserve"> шар</w:t>
      </w:r>
      <w:r w:rsidR="00DA6922">
        <w:rPr>
          <w:rFonts w:ascii="Times New Roman" w:hAnsi="Times New Roman" w:cs="Times New Roman"/>
          <w:iCs/>
          <w:sz w:val="28"/>
          <w:szCs w:val="28"/>
        </w:rPr>
        <w:t>ів в залежності він наявних трендів</w:t>
      </w:r>
      <w:r>
        <w:rPr>
          <w:rFonts w:ascii="Times New Roman" w:hAnsi="Times New Roman" w:cs="Times New Roman"/>
          <w:iCs/>
          <w:sz w:val="28"/>
          <w:szCs w:val="28"/>
        </w:rPr>
        <w:t xml:space="preserve"> (це може бути </w:t>
      </w:r>
      <w:r w:rsidR="00DA6922">
        <w:rPr>
          <w:rFonts w:ascii="Times New Roman" w:hAnsi="Times New Roman" w:cs="Times New Roman"/>
          <w:iCs/>
          <w:sz w:val="28"/>
          <w:szCs w:val="28"/>
        </w:rPr>
        <w:t xml:space="preserve">шар </w:t>
      </w:r>
      <w:r>
        <w:rPr>
          <w:rFonts w:ascii="Times New Roman" w:hAnsi="Times New Roman" w:cs="Times New Roman"/>
          <w:sz w:val="28"/>
          <w:szCs w:val="28"/>
          <w:lang w:val="en-US"/>
        </w:rPr>
        <w:t>LSTM</w:t>
      </w:r>
      <w:r>
        <w:rPr>
          <w:rFonts w:ascii="Times New Roman" w:hAnsi="Times New Roman" w:cs="Times New Roman"/>
          <w:sz w:val="28"/>
          <w:szCs w:val="28"/>
        </w:rPr>
        <w:t xml:space="preserve"> або, для збільшення швидкості,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AD1265">
        <w:rPr>
          <w:rFonts w:ascii="Times New Roman" w:hAnsi="Times New Roman" w:cs="Times New Roman"/>
          <w:sz w:val="28"/>
          <w:szCs w:val="28"/>
        </w:rPr>
        <w:t xml:space="preserve">За необхідності, додайте інші модифікації. </w:t>
      </w:r>
      <w:r w:rsidR="00DA6922">
        <w:rPr>
          <w:rFonts w:ascii="Times New Roman" w:hAnsi="Times New Roman" w:cs="Times New Roman"/>
          <w:sz w:val="28"/>
          <w:szCs w:val="28"/>
        </w:rPr>
        <w:t>Проведіть моделювання, у</w:t>
      </w:r>
      <w:r w:rsidR="00DA6922">
        <w:rPr>
          <w:rFonts w:ascii="Times New Roman" w:hAnsi="Times New Roman" w:cs="Times New Roman"/>
          <w:iCs/>
          <w:sz w:val="28"/>
          <w:szCs w:val="28"/>
        </w:rPr>
        <w:t>загальніть результати у вигляді таблиці, проведіть аналіз результатів та зробіть висновки.</w:t>
      </w:r>
    </w:p>
    <w:p w14:paraId="2F4E82C9" w14:textId="65A8848B" w:rsidR="007A3209" w:rsidRPr="00DA6922" w:rsidRDefault="007A3209" w:rsidP="00A967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F1C7A7" w14:textId="54C24E2B" w:rsidR="003A63B8" w:rsidRPr="00DA6922" w:rsidRDefault="003A63B8" w:rsidP="00F44BD3">
      <w:pPr>
        <w:keepNext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922">
        <w:rPr>
          <w:rFonts w:ascii="Times New Roman" w:hAnsi="Times New Roman" w:cs="Times New Roman"/>
          <w:b/>
          <w:bCs/>
          <w:sz w:val="28"/>
          <w:szCs w:val="28"/>
        </w:rPr>
        <w:t>Зміст звіту:</w:t>
      </w:r>
    </w:p>
    <w:p w14:paraId="3D3DA3EF" w14:textId="788C4B93" w:rsidR="003A63B8" w:rsidRPr="00DA6922" w:rsidRDefault="003A63B8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22">
        <w:rPr>
          <w:rFonts w:ascii="Times New Roman" w:hAnsi="Times New Roman" w:cs="Times New Roman"/>
          <w:sz w:val="28"/>
          <w:szCs w:val="28"/>
        </w:rPr>
        <w:t>Титульний аркуш.</w:t>
      </w:r>
    </w:p>
    <w:p w14:paraId="393C35E5" w14:textId="771ABDCD" w:rsidR="003A63B8" w:rsidRPr="00DA6922" w:rsidRDefault="00DA6922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A6922">
        <w:rPr>
          <w:rFonts w:ascii="Times New Roman" w:hAnsi="Times New Roman" w:cs="Times New Roman"/>
          <w:sz w:val="28"/>
          <w:szCs w:val="28"/>
        </w:rPr>
        <w:t>пис ряду та посилання на нього</w:t>
      </w:r>
      <w:r w:rsidR="003A63B8" w:rsidRPr="00DA6922">
        <w:rPr>
          <w:rFonts w:ascii="Times New Roman" w:hAnsi="Times New Roman" w:cs="Times New Roman"/>
          <w:sz w:val="28"/>
          <w:szCs w:val="28"/>
        </w:rPr>
        <w:t>.</w:t>
      </w:r>
    </w:p>
    <w:p w14:paraId="06991479" w14:textId="0332AE58" w:rsidR="00EE6FA5" w:rsidRDefault="00EE6FA5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E6FA5">
        <w:rPr>
          <w:rFonts w:ascii="Times New Roman" w:hAnsi="Times New Roman" w:cs="Times New Roman"/>
          <w:sz w:val="28"/>
          <w:szCs w:val="28"/>
        </w:rPr>
        <w:t>татистичні показники ряду</w:t>
      </w:r>
      <w:r>
        <w:rPr>
          <w:rFonts w:ascii="Times New Roman" w:hAnsi="Times New Roman" w:cs="Times New Roman"/>
          <w:sz w:val="28"/>
          <w:szCs w:val="28"/>
        </w:rPr>
        <w:t xml:space="preserve"> та результати їх аналізу.</w:t>
      </w:r>
    </w:p>
    <w:p w14:paraId="4A570690" w14:textId="3A8C720F" w:rsidR="00EE6FA5" w:rsidRDefault="00EE6FA5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Графік та гістограма даних ряду, результати аналізу.</w:t>
      </w:r>
    </w:p>
    <w:p w14:paraId="1E320DAA" w14:textId="77777777" w:rsidR="00EE6FA5" w:rsidRDefault="00EE6FA5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Обґрунтування вибору методу нормалізації.</w:t>
      </w:r>
    </w:p>
    <w:p w14:paraId="390087DC" w14:textId="750A2C2C" w:rsidR="00EE6FA5" w:rsidRDefault="00EE6FA5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Таблиця з результатами моделювання </w:t>
      </w:r>
      <w:r w:rsidRPr="00EE6FA5">
        <w:rPr>
          <w:rFonts w:ascii="Times New Roman" w:hAnsi="Times New Roman" w:cs="Times New Roman"/>
          <w:sz w:val="28"/>
          <w:szCs w:val="28"/>
        </w:rPr>
        <w:t>для нормалізованих та ненормалізованих наборів даних з різними розмірами ковзних вікон та з різними параметрами LSTM</w:t>
      </w:r>
      <w:r>
        <w:rPr>
          <w:rFonts w:ascii="Times New Roman" w:hAnsi="Times New Roman" w:cs="Times New Roman"/>
          <w:sz w:val="28"/>
          <w:szCs w:val="28"/>
        </w:rPr>
        <w:t xml:space="preserve">. Аналіз отриманих результатів. </w:t>
      </w:r>
    </w:p>
    <w:p w14:paraId="4E748C24" w14:textId="1BF43523" w:rsidR="00AD1265" w:rsidRDefault="00AD1265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Списки додаткових ознак та порядок їх обчислення. Пояснення щодо вибору саме цих ознак.</w:t>
      </w:r>
    </w:p>
    <w:p w14:paraId="02A748D9" w14:textId="265C4DFB" w:rsidR="00AD1265" w:rsidRDefault="00AD1265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Таблиця з результатами моделювання</w:t>
      </w:r>
      <w:r>
        <w:rPr>
          <w:rFonts w:ascii="Times New Roman" w:hAnsi="Times New Roman" w:cs="Times New Roman"/>
          <w:sz w:val="28"/>
          <w:szCs w:val="28"/>
        </w:rPr>
        <w:t xml:space="preserve"> з використанням додаткових ознак та аналіз отриманих результатів.</w:t>
      </w:r>
    </w:p>
    <w:p w14:paraId="3E28538D" w14:textId="70CE4B7A" w:rsidR="00AD1265" w:rsidRDefault="00AD1265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 модифікацій нейромережі для виконання п</w:t>
      </w:r>
      <w:r w:rsidR="00356C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 завдання до лабораторної роботи.</w:t>
      </w:r>
    </w:p>
    <w:p w14:paraId="03E18C53" w14:textId="2070ED68" w:rsidR="00AD1265" w:rsidRDefault="00AD1265" w:rsidP="003A63B8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Таблиця з результатами моделювання</w:t>
      </w:r>
      <w:r>
        <w:rPr>
          <w:rFonts w:ascii="Times New Roman" w:hAnsi="Times New Roman" w:cs="Times New Roman"/>
          <w:sz w:val="28"/>
          <w:szCs w:val="28"/>
        </w:rPr>
        <w:t xml:space="preserve"> з використанням модифікованої нейромережі та аналіз отриманих результатів.</w:t>
      </w:r>
    </w:p>
    <w:p w14:paraId="035A791F" w14:textId="242E960F" w:rsidR="00EF0F0F" w:rsidRPr="00356CD9" w:rsidRDefault="00EE6FA5" w:rsidP="006F223F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6CD9">
        <w:rPr>
          <w:rFonts w:ascii="Times New Roman" w:hAnsi="Times New Roman" w:cs="Times New Roman"/>
          <w:sz w:val="28"/>
          <w:szCs w:val="28"/>
        </w:rPr>
        <w:t xml:space="preserve"> </w:t>
      </w:r>
      <w:r w:rsidR="00EF0F0F" w:rsidRPr="00356CD9">
        <w:rPr>
          <w:rFonts w:ascii="Times New Roman" w:hAnsi="Times New Roman" w:cs="Times New Roman"/>
          <w:sz w:val="28"/>
          <w:szCs w:val="28"/>
        </w:rPr>
        <w:t>Екранні форми з результатами роботи програми.</w:t>
      </w:r>
    </w:p>
    <w:p w14:paraId="40E55E39" w14:textId="5F717F0B" w:rsidR="00EF0F0F" w:rsidRPr="00DA6922" w:rsidRDefault="00EF0F0F" w:rsidP="00EF0F0F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22">
        <w:rPr>
          <w:rFonts w:ascii="Times New Roman" w:hAnsi="Times New Roman" w:cs="Times New Roman"/>
          <w:sz w:val="28"/>
          <w:szCs w:val="28"/>
        </w:rPr>
        <w:t>Лістинг програми.</w:t>
      </w:r>
    </w:p>
    <w:p w14:paraId="71BFD408" w14:textId="77777777" w:rsidR="00EF0F0F" w:rsidRPr="00EF0F0F" w:rsidRDefault="00EF0F0F" w:rsidP="00EF0F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001710" w14:textId="77777777" w:rsidR="00EE6FA5" w:rsidRPr="007A1E70" w:rsidRDefault="00EE6FA5" w:rsidP="007A1E70">
      <w:pPr>
        <w:shd w:val="clear" w:color="auto" w:fill="FFE599" w:themeFill="accent4" w:themeFillTint="66"/>
        <w:spacing w:after="12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Зауваження:</w:t>
      </w:r>
    </w:p>
    <w:p w14:paraId="1F81B2C8" w14:textId="2040A450" w:rsidR="00EE6FA5" w:rsidRPr="007A1E70" w:rsidRDefault="00EE6FA5" w:rsidP="007A1E70">
      <w:pPr>
        <w:shd w:val="clear" w:color="auto" w:fill="FFE599" w:themeFill="accent4" w:themeFillTint="66"/>
        <w:spacing w:after="12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Можна сформувати одну загальну таблицю для всіх результатів моделювання</w:t>
      </w:r>
      <w:r w:rsidR="00AD1265" w:rsidRP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 сформувати</w:t>
      </w:r>
      <w:r w:rsidR="00356CD9" w:rsidRP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загальні</w:t>
      </w:r>
      <w:r w:rsidRP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розгорнуті висновки з аналізом отриманих результатів</w:t>
      </w:r>
      <w:r w:rsid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A1E70" w:rsidRP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(п. 6, 8, 9 звіту)</w:t>
      </w:r>
      <w:r w:rsidRPr="007A1E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358A7DF3" w14:textId="77777777" w:rsidR="003A63B8" w:rsidRDefault="003A63B8" w:rsidP="00A967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A63B8" w:rsidSect="002C4EE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4083"/>
    <w:multiLevelType w:val="hybridMultilevel"/>
    <w:tmpl w:val="1E54BD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7393C"/>
    <w:multiLevelType w:val="hybridMultilevel"/>
    <w:tmpl w:val="05C6FF4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422F41"/>
    <w:multiLevelType w:val="hybridMultilevel"/>
    <w:tmpl w:val="43BE5A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DC72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F14EC"/>
    <w:multiLevelType w:val="hybridMultilevel"/>
    <w:tmpl w:val="6C1270E0"/>
    <w:lvl w:ilvl="0" w:tplc="FFFFFFF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11439"/>
    <w:multiLevelType w:val="hybridMultilevel"/>
    <w:tmpl w:val="6C1270E0"/>
    <w:lvl w:ilvl="0" w:tplc="FFFFFFF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65CCA"/>
    <w:multiLevelType w:val="hybridMultilevel"/>
    <w:tmpl w:val="A6B86790"/>
    <w:lvl w:ilvl="0" w:tplc="0422000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66DC72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659DA"/>
    <w:multiLevelType w:val="hybridMultilevel"/>
    <w:tmpl w:val="E1CE39CC"/>
    <w:lvl w:ilvl="0" w:tplc="BD9465B6">
      <w:start w:val="1"/>
      <w:numFmt w:val="decimal"/>
      <w:lvlText w:val="%1)"/>
      <w:lvlJc w:val="left"/>
      <w:pPr>
        <w:ind w:left="1071" w:hanging="360"/>
      </w:pPr>
      <w:rPr>
        <w:rFonts w:hint="default"/>
        <w:i w:val="0"/>
        <w:iCs w:val="0"/>
      </w:rPr>
    </w:lvl>
    <w:lvl w:ilvl="1" w:tplc="04220019">
      <w:start w:val="1"/>
      <w:numFmt w:val="lowerLetter"/>
      <w:lvlText w:val="%2."/>
      <w:lvlJc w:val="left"/>
      <w:pPr>
        <w:ind w:left="1791" w:hanging="360"/>
      </w:pPr>
    </w:lvl>
    <w:lvl w:ilvl="2" w:tplc="0422001B" w:tentative="1">
      <w:start w:val="1"/>
      <w:numFmt w:val="lowerRoman"/>
      <w:lvlText w:val="%3."/>
      <w:lvlJc w:val="right"/>
      <w:pPr>
        <w:ind w:left="2511" w:hanging="180"/>
      </w:pPr>
    </w:lvl>
    <w:lvl w:ilvl="3" w:tplc="0422000F" w:tentative="1">
      <w:start w:val="1"/>
      <w:numFmt w:val="decimal"/>
      <w:lvlText w:val="%4."/>
      <w:lvlJc w:val="left"/>
      <w:pPr>
        <w:ind w:left="3231" w:hanging="360"/>
      </w:pPr>
    </w:lvl>
    <w:lvl w:ilvl="4" w:tplc="04220019" w:tentative="1">
      <w:start w:val="1"/>
      <w:numFmt w:val="lowerLetter"/>
      <w:lvlText w:val="%5."/>
      <w:lvlJc w:val="left"/>
      <w:pPr>
        <w:ind w:left="3951" w:hanging="360"/>
      </w:pPr>
    </w:lvl>
    <w:lvl w:ilvl="5" w:tplc="0422001B" w:tentative="1">
      <w:start w:val="1"/>
      <w:numFmt w:val="lowerRoman"/>
      <w:lvlText w:val="%6."/>
      <w:lvlJc w:val="right"/>
      <w:pPr>
        <w:ind w:left="4671" w:hanging="180"/>
      </w:pPr>
    </w:lvl>
    <w:lvl w:ilvl="6" w:tplc="0422000F" w:tentative="1">
      <w:start w:val="1"/>
      <w:numFmt w:val="decimal"/>
      <w:lvlText w:val="%7."/>
      <w:lvlJc w:val="left"/>
      <w:pPr>
        <w:ind w:left="5391" w:hanging="360"/>
      </w:pPr>
    </w:lvl>
    <w:lvl w:ilvl="7" w:tplc="04220019" w:tentative="1">
      <w:start w:val="1"/>
      <w:numFmt w:val="lowerLetter"/>
      <w:lvlText w:val="%8."/>
      <w:lvlJc w:val="left"/>
      <w:pPr>
        <w:ind w:left="6111" w:hanging="360"/>
      </w:pPr>
    </w:lvl>
    <w:lvl w:ilvl="8" w:tplc="0422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7" w15:restartNumberingAfterBreak="0">
    <w:nsid w:val="5FBE4858"/>
    <w:multiLevelType w:val="hybridMultilevel"/>
    <w:tmpl w:val="257C7BF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454E55"/>
    <w:multiLevelType w:val="hybridMultilevel"/>
    <w:tmpl w:val="55BEF144"/>
    <w:lvl w:ilvl="0" w:tplc="1F6021CE">
      <w:start w:val="1"/>
      <w:numFmt w:val="decimal"/>
      <w:lvlText w:val="%1)"/>
      <w:lvlJc w:val="left"/>
      <w:pPr>
        <w:ind w:left="85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71" w:hanging="360"/>
      </w:pPr>
    </w:lvl>
    <w:lvl w:ilvl="2" w:tplc="0422001B" w:tentative="1">
      <w:start w:val="1"/>
      <w:numFmt w:val="lowerRoman"/>
      <w:lvlText w:val="%3."/>
      <w:lvlJc w:val="right"/>
      <w:pPr>
        <w:ind w:left="2291" w:hanging="180"/>
      </w:pPr>
    </w:lvl>
    <w:lvl w:ilvl="3" w:tplc="0422000F" w:tentative="1">
      <w:start w:val="1"/>
      <w:numFmt w:val="decimal"/>
      <w:lvlText w:val="%4."/>
      <w:lvlJc w:val="left"/>
      <w:pPr>
        <w:ind w:left="3011" w:hanging="360"/>
      </w:pPr>
    </w:lvl>
    <w:lvl w:ilvl="4" w:tplc="04220019" w:tentative="1">
      <w:start w:val="1"/>
      <w:numFmt w:val="lowerLetter"/>
      <w:lvlText w:val="%5."/>
      <w:lvlJc w:val="left"/>
      <w:pPr>
        <w:ind w:left="3731" w:hanging="360"/>
      </w:pPr>
    </w:lvl>
    <w:lvl w:ilvl="5" w:tplc="0422001B" w:tentative="1">
      <w:start w:val="1"/>
      <w:numFmt w:val="lowerRoman"/>
      <w:lvlText w:val="%6."/>
      <w:lvlJc w:val="right"/>
      <w:pPr>
        <w:ind w:left="4451" w:hanging="180"/>
      </w:pPr>
    </w:lvl>
    <w:lvl w:ilvl="6" w:tplc="0422000F" w:tentative="1">
      <w:start w:val="1"/>
      <w:numFmt w:val="decimal"/>
      <w:lvlText w:val="%7."/>
      <w:lvlJc w:val="left"/>
      <w:pPr>
        <w:ind w:left="5171" w:hanging="360"/>
      </w:pPr>
    </w:lvl>
    <w:lvl w:ilvl="7" w:tplc="04220019" w:tentative="1">
      <w:start w:val="1"/>
      <w:numFmt w:val="lowerLetter"/>
      <w:lvlText w:val="%8."/>
      <w:lvlJc w:val="left"/>
      <w:pPr>
        <w:ind w:left="5891" w:hanging="360"/>
      </w:pPr>
    </w:lvl>
    <w:lvl w:ilvl="8" w:tplc="0422001B" w:tentative="1">
      <w:start w:val="1"/>
      <w:numFmt w:val="lowerRoman"/>
      <w:lvlText w:val="%9."/>
      <w:lvlJc w:val="right"/>
      <w:pPr>
        <w:ind w:left="6611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0B"/>
    <w:rsid w:val="00042495"/>
    <w:rsid w:val="00061469"/>
    <w:rsid w:val="0009658C"/>
    <w:rsid w:val="000B65F2"/>
    <w:rsid w:val="001215B3"/>
    <w:rsid w:val="00155A51"/>
    <w:rsid w:val="00183A20"/>
    <w:rsid w:val="00185095"/>
    <w:rsid w:val="0019637E"/>
    <w:rsid w:val="00196618"/>
    <w:rsid w:val="001B0289"/>
    <w:rsid w:val="001B4ACE"/>
    <w:rsid w:val="00207222"/>
    <w:rsid w:val="00217C35"/>
    <w:rsid w:val="00236372"/>
    <w:rsid w:val="002723EC"/>
    <w:rsid w:val="002A6E2F"/>
    <w:rsid w:val="002C4EE4"/>
    <w:rsid w:val="002F778E"/>
    <w:rsid w:val="00323BBB"/>
    <w:rsid w:val="003527DD"/>
    <w:rsid w:val="00356CD9"/>
    <w:rsid w:val="003608B7"/>
    <w:rsid w:val="003A63B8"/>
    <w:rsid w:val="003B4469"/>
    <w:rsid w:val="003D1076"/>
    <w:rsid w:val="00401531"/>
    <w:rsid w:val="00402C7B"/>
    <w:rsid w:val="00403860"/>
    <w:rsid w:val="00432999"/>
    <w:rsid w:val="00432D7C"/>
    <w:rsid w:val="00453EBC"/>
    <w:rsid w:val="0048437A"/>
    <w:rsid w:val="0049404B"/>
    <w:rsid w:val="00497D6F"/>
    <w:rsid w:val="004D7D03"/>
    <w:rsid w:val="004F4539"/>
    <w:rsid w:val="00506B8B"/>
    <w:rsid w:val="005111CB"/>
    <w:rsid w:val="005550ED"/>
    <w:rsid w:val="00565371"/>
    <w:rsid w:val="00582C44"/>
    <w:rsid w:val="005E4450"/>
    <w:rsid w:val="00615389"/>
    <w:rsid w:val="00653F32"/>
    <w:rsid w:val="006A115F"/>
    <w:rsid w:val="006D0FC9"/>
    <w:rsid w:val="0070196B"/>
    <w:rsid w:val="00707AF2"/>
    <w:rsid w:val="0073474A"/>
    <w:rsid w:val="00792DD9"/>
    <w:rsid w:val="007A1E70"/>
    <w:rsid w:val="007A3209"/>
    <w:rsid w:val="007A4B78"/>
    <w:rsid w:val="008145E6"/>
    <w:rsid w:val="00823E3C"/>
    <w:rsid w:val="00824E12"/>
    <w:rsid w:val="0083495B"/>
    <w:rsid w:val="00846444"/>
    <w:rsid w:val="00894414"/>
    <w:rsid w:val="008B58F5"/>
    <w:rsid w:val="008D34EE"/>
    <w:rsid w:val="008E2230"/>
    <w:rsid w:val="00960E6D"/>
    <w:rsid w:val="009C57A0"/>
    <w:rsid w:val="009C7E19"/>
    <w:rsid w:val="009E56BE"/>
    <w:rsid w:val="00A703FC"/>
    <w:rsid w:val="00A802DF"/>
    <w:rsid w:val="00A967E6"/>
    <w:rsid w:val="00AD1265"/>
    <w:rsid w:val="00AF4653"/>
    <w:rsid w:val="00B17BB4"/>
    <w:rsid w:val="00B20BFB"/>
    <w:rsid w:val="00B26C97"/>
    <w:rsid w:val="00B50F54"/>
    <w:rsid w:val="00B5619D"/>
    <w:rsid w:val="00B7535C"/>
    <w:rsid w:val="00B839E7"/>
    <w:rsid w:val="00B9080E"/>
    <w:rsid w:val="00C118E7"/>
    <w:rsid w:val="00C1662F"/>
    <w:rsid w:val="00C30533"/>
    <w:rsid w:val="00C55CBC"/>
    <w:rsid w:val="00CA618C"/>
    <w:rsid w:val="00CA7946"/>
    <w:rsid w:val="00CB7B40"/>
    <w:rsid w:val="00CD77EC"/>
    <w:rsid w:val="00D03CD5"/>
    <w:rsid w:val="00D25728"/>
    <w:rsid w:val="00D34847"/>
    <w:rsid w:val="00D4133D"/>
    <w:rsid w:val="00D46522"/>
    <w:rsid w:val="00D50DC6"/>
    <w:rsid w:val="00DA6922"/>
    <w:rsid w:val="00DB57E8"/>
    <w:rsid w:val="00DE262A"/>
    <w:rsid w:val="00E23688"/>
    <w:rsid w:val="00E257D5"/>
    <w:rsid w:val="00E30676"/>
    <w:rsid w:val="00E442D1"/>
    <w:rsid w:val="00E819D0"/>
    <w:rsid w:val="00E81F6D"/>
    <w:rsid w:val="00EB73A0"/>
    <w:rsid w:val="00ED3750"/>
    <w:rsid w:val="00EE6FA5"/>
    <w:rsid w:val="00EF0F0F"/>
    <w:rsid w:val="00F10027"/>
    <w:rsid w:val="00F20255"/>
    <w:rsid w:val="00F242E5"/>
    <w:rsid w:val="00F270F7"/>
    <w:rsid w:val="00F40105"/>
    <w:rsid w:val="00F44BD3"/>
    <w:rsid w:val="00F8590B"/>
    <w:rsid w:val="00FB5A23"/>
    <w:rsid w:val="00FF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C801"/>
  <w15:chartTrackingRefBased/>
  <w15:docId w15:val="{97832020-0786-4AAE-A13E-8C8C3A28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590B"/>
    <w:pPr>
      <w:ind w:left="720"/>
      <w:contextualSpacing/>
    </w:pPr>
  </w:style>
  <w:style w:type="table" w:styleId="a4">
    <w:name w:val="Table Grid"/>
    <w:basedOn w:val="a1"/>
    <w:uiPriority w:val="39"/>
    <w:rsid w:val="007A3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9637E"/>
    <w:rPr>
      <w:color w:val="808080"/>
    </w:rPr>
  </w:style>
  <w:style w:type="character" w:styleId="a6">
    <w:name w:val="Strong"/>
    <w:basedOn w:val="a0"/>
    <w:uiPriority w:val="22"/>
    <w:qFormat/>
    <w:rsid w:val="002A6E2F"/>
    <w:rPr>
      <w:b/>
      <w:bCs/>
    </w:rPr>
  </w:style>
  <w:style w:type="character" w:styleId="a7">
    <w:name w:val="Hyperlink"/>
    <w:basedOn w:val="a0"/>
    <w:uiPriority w:val="99"/>
    <w:unhideWhenUsed/>
    <w:rsid w:val="00C1662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16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76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njzIJ9ZVJX21m3tFeO4DitPnSakBK8d1ee7DtkjaD5w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4</Pages>
  <Words>4200</Words>
  <Characters>2394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Золотухіна</dc:creator>
  <cp:keywords/>
  <dc:description/>
  <cp:lastModifiedBy>Оксана Золотухіна</cp:lastModifiedBy>
  <cp:revision>17</cp:revision>
  <dcterms:created xsi:type="dcterms:W3CDTF">2025-02-12T22:47:00Z</dcterms:created>
  <dcterms:modified xsi:type="dcterms:W3CDTF">2025-03-12T13:59:00Z</dcterms:modified>
</cp:coreProperties>
</file>