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5E" w:rsidRDefault="00B915AB" w:rsidP="00C16810">
      <w:pPr>
        <w:tabs>
          <w:tab w:val="left" w:pos="1197"/>
        </w:tabs>
        <w:jc w:val="both"/>
      </w:pPr>
      <w:r>
        <w:t>36</w:t>
      </w:r>
      <w:r w:rsidRPr="00301DFF">
        <w:t>Cum şi de câte ori</w:t>
      </w:r>
      <w:r>
        <w:t xml:space="preserve"> se</w:t>
      </w:r>
      <w:r w:rsidRPr="00301DFF">
        <w:t xml:space="preserve"> va modifica fluxul radiant al unui corp absolut negru, dacă maximul radianţei energetice se va deplasa de la linia roşie a spectrului vizibil (</w:t>
      </w:r>
      <w:r w:rsidRPr="00301DFF">
        <w:rPr>
          <w:position w:val="-12"/>
          <w:lang w:eastAsia="ro-RO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4" o:title=""/>
          </v:shape>
          <o:OLEObject Type="Embed" ProgID="Equation.DSMT4" ShapeID="_x0000_i1025" DrawAspect="Content" ObjectID="_1527256255" r:id="rId5"/>
        </w:object>
      </w:r>
      <w:r w:rsidRPr="00301DFF">
        <w:t>) la cea violetă (</w:t>
      </w:r>
      <w:r w:rsidRPr="00301DFF">
        <w:rPr>
          <w:position w:val="-12"/>
          <w:lang w:eastAsia="ro-RO"/>
        </w:rPr>
        <w:object w:dxaOrig="1380" w:dyaOrig="360">
          <v:shape id="_x0000_i1026" type="#_x0000_t75" style="width:69pt;height:18pt" o:ole="">
            <v:imagedata r:id="rId6" o:title=""/>
          </v:shape>
          <o:OLEObject Type="Embed" ProgID="Equation.DSMT4" ShapeID="_x0000_i1026" DrawAspect="Content" ObjectID="_1527256256" r:id="rId7"/>
        </w:object>
      </w:r>
      <w:r w:rsidRPr="00301DFF">
        <w:t>)?</w:t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eastAsia="ru-RU"/>
        </w:rPr>
      </w:pPr>
      <w:r>
        <w:rPr>
          <w:rFonts w:ascii="Courier New" w:eastAsia="Times New Roman" w:hAnsi="Courier New" w:cs="Courier New"/>
          <w:color w:val="222222"/>
          <w:sz w:val="20"/>
          <w:lang w:eastAsia="ru-RU"/>
        </w:rPr>
        <w:t>Fluxul de radiație se determină după formula:</w:t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666750" cy="228600"/>
            <wp:effectExtent l="0" t="0" r="0" b="0"/>
            <wp:docPr id="2" name="Рисунок 2" descr="http://www.bog5.in.ua/problems/sav/kvant/img_kvant/clip_image004_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og5.in.ua/problems/sav/kvant/img_kvant/clip_image004_01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Lungimea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undă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care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reprezintă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macsimu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intensității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luminoase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este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:</w:t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571500" cy="390525"/>
            <wp:effectExtent l="0" t="0" r="0" b="9525"/>
            <wp:docPr id="3" name="Рисунок 3" descr="http://www.bog5.in.ua/problems/sav/kvant/img_kvant/clip_image006_0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og5.in.ua/problems/sav/kvant/img_kvant/clip_image006_00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aici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temperatura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r>
        <w:rPr>
          <w:noProof/>
          <w:szCs w:val="24"/>
          <w:lang w:val="en-US" w:eastAsia="en-US"/>
        </w:rPr>
        <w:drawing>
          <wp:inline distT="0" distB="0" distL="0" distR="0">
            <wp:extent cx="571500" cy="428625"/>
            <wp:effectExtent l="0" t="0" r="0" b="9525"/>
            <wp:docPr id="4" name="Рисунок 4" descr="http://www.bog5.in.ua/problems/sav/kvant/img_kvant/clip_image008_0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og5.in.ua/problems/sav/kvant/img_kvant/clip_image008_00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22222"/>
        </w:rPr>
      </w:pPr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Conform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legii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r>
        <w:rPr>
          <w:color w:val="222222"/>
        </w:rPr>
        <w:t>Stefan – Boltzmann</w:t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619125" cy="238125"/>
            <wp:effectExtent l="0" t="0" r="9525" b="9525"/>
            <wp:docPr id="5" name="Рисунок 5" descr="http://www.bog5.in.ua/problems/sav/kvant/img_kvant/clip_image010_0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og5.in.ua/problems/sav/kvant/img_kvant/clip_image010_00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De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aici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fluzul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radiație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se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determină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conform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formulei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:</w:t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2019300" cy="476250"/>
            <wp:effectExtent l="0" t="0" r="0" b="0"/>
            <wp:docPr id="6" name="Рисунок 6" descr="http://www.bog5.in.ua/problems/sav/kvant/img_kvant/clip_image012_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og5.in.ua/problems/sav/kvant/img_kvant/clip_image012_00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Modificarea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fluxului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atunci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cînd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se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schimbă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lungimea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undă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:</w:t>
      </w:r>
      <w:bookmarkStart w:id="0" w:name="_GoBack"/>
      <w:bookmarkEnd w:id="0"/>
    </w:p>
    <w:p w:rsidR="00B915AB" w:rsidRPr="00B915AB" w:rsidRDefault="00B915AB" w:rsidP="00B91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0"/>
          <w:lang w:val="en-US" w:eastAsia="ru-RU"/>
        </w:rPr>
      </w:pPr>
      <w:r>
        <w:rPr>
          <w:noProof/>
          <w:szCs w:val="24"/>
          <w:lang w:val="en-US" w:eastAsia="en-US"/>
        </w:rPr>
        <w:drawing>
          <wp:inline distT="0" distB="0" distL="0" distR="0">
            <wp:extent cx="3124200" cy="990600"/>
            <wp:effectExtent l="0" t="0" r="0" b="0"/>
            <wp:docPr id="7" name="Рисунок 7" descr="http://www.bog5.in.ua/problems/sav/kvant/img_kvant/clip_image014_0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og5.in.ua/problems/sav/kvant/img_kvant/clip_image014_00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Răspuns</w:t>
      </w:r>
      <w:proofErr w:type="spellEnd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 xml:space="preserve">: de 16 </w:t>
      </w:r>
      <w:proofErr w:type="spellStart"/>
      <w:r>
        <w:rPr>
          <w:rFonts w:ascii="Courier New" w:eastAsia="Times New Roman" w:hAnsi="Courier New" w:cs="Courier New"/>
          <w:color w:val="222222"/>
          <w:sz w:val="20"/>
          <w:lang w:val="en-US" w:eastAsia="ru-RU"/>
        </w:rPr>
        <w:t>ori</w:t>
      </w:r>
      <w:proofErr w:type="spellEnd"/>
    </w:p>
    <w:p w:rsidR="00B915AB" w:rsidRPr="00B915AB" w:rsidRDefault="00B915AB" w:rsidP="00B915AB"/>
    <w:sectPr w:rsidR="00B915AB" w:rsidRPr="00B9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F3"/>
    <w:rsid w:val="00034B9F"/>
    <w:rsid w:val="0027184F"/>
    <w:rsid w:val="0056385E"/>
    <w:rsid w:val="00913EF3"/>
    <w:rsid w:val="00B915AB"/>
    <w:rsid w:val="00C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B36F"/>
  <w15:chartTrackingRefBased/>
  <w15:docId w15:val="{11675E65-F04E-45D1-BCBB-B73B526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85E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85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91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5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1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695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2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72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44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266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77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Cervac</dc:creator>
  <cp:keywords/>
  <dc:description/>
  <cp:lastModifiedBy>Vadim Brăduleac</cp:lastModifiedBy>
  <cp:revision>4</cp:revision>
  <dcterms:created xsi:type="dcterms:W3CDTF">2016-06-12T13:57:00Z</dcterms:created>
  <dcterms:modified xsi:type="dcterms:W3CDTF">2016-06-12T14:04:00Z</dcterms:modified>
</cp:coreProperties>
</file>