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3C" w:rsidRPr="00301DFF" w:rsidRDefault="001D543C" w:rsidP="001D543C">
      <w:pPr>
        <w:tabs>
          <w:tab w:val="left" w:pos="1197"/>
        </w:tabs>
        <w:jc w:val="both"/>
      </w:pPr>
      <w:r>
        <w:t>39</w:t>
      </w:r>
      <w:r w:rsidRPr="00301DFF">
        <w:t xml:space="preserve">Ca rezultat al variaţiei temperaturii unui corp absolut negru, maximul densităţii spectrale a radianţei energetice </w:t>
      </w:r>
      <w:r w:rsidRPr="00301DFF">
        <w:rPr>
          <w:position w:val="-16"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1.75pt" o:ole="">
            <v:imagedata r:id="rId4" o:title=""/>
          </v:shape>
          <o:OLEObject Type="Embed" ProgID="Equation.DSMT4" ShapeID="_x0000_i1025" DrawAspect="Content" ObjectID="_1527253088" r:id="rId5"/>
        </w:object>
      </w:r>
      <w:r w:rsidRPr="00301DFF">
        <w:t xml:space="preserve"> s-a deplasat de la </w:t>
      </w:r>
      <w:r w:rsidRPr="00301DFF">
        <w:rPr>
          <w:position w:val="-12"/>
          <w:lang w:eastAsia="ro-RO"/>
        </w:rPr>
        <w:object w:dxaOrig="1200" w:dyaOrig="360">
          <v:shape id="_x0000_i1026" type="#_x0000_t75" style="width:60pt;height:18pt" o:ole="">
            <v:imagedata r:id="rId6" o:title=""/>
          </v:shape>
          <o:OLEObject Type="Embed" ProgID="Equation.DSMT4" ShapeID="_x0000_i1026" DrawAspect="Content" ObjectID="_1527253089" r:id="rId7"/>
        </w:object>
      </w:r>
      <w:r w:rsidRPr="00301DFF">
        <w:rPr>
          <w:lang w:eastAsia="ro-RO"/>
        </w:rPr>
        <w:t xml:space="preserve"> </w:t>
      </w:r>
      <w:r w:rsidRPr="00301DFF">
        <w:t xml:space="preserve">la </w:t>
      </w:r>
      <w:r w:rsidRPr="00301DFF">
        <w:rPr>
          <w:position w:val="-12"/>
          <w:lang w:eastAsia="ro-RO"/>
        </w:rPr>
        <w:object w:dxaOrig="1219" w:dyaOrig="360">
          <v:shape id="_x0000_i1027" type="#_x0000_t75" style="width:60.75pt;height:18pt" o:ole="">
            <v:imagedata r:id="rId8" o:title=""/>
          </v:shape>
          <o:OLEObject Type="Embed" ProgID="Equation.DSMT4" ShapeID="_x0000_i1027" DrawAspect="Content" ObjectID="_1527253090" r:id="rId9"/>
        </w:object>
      </w:r>
      <w:r w:rsidRPr="00301DFF">
        <w:rPr>
          <w:i/>
        </w:rPr>
        <w:t xml:space="preserve">. </w:t>
      </w:r>
      <w:r w:rsidRPr="00301DFF">
        <w:t xml:space="preserve">Cum şi de câte ori a variat radianţa energetică </w:t>
      </w:r>
      <w:r w:rsidRPr="00301DFF">
        <w:rPr>
          <w:position w:val="-4"/>
        </w:rPr>
        <w:object w:dxaOrig="380" w:dyaOrig="260">
          <v:shape id="_x0000_i1028" type="#_x0000_t75" style="width:18.75pt;height:12.75pt" o:ole="">
            <v:imagedata r:id="rId10" o:title=""/>
          </v:shape>
          <o:OLEObject Type="Embed" ProgID="Equation.DSMT4" ShapeID="_x0000_i1028" DrawAspect="Content" ObjectID="_1527253091" r:id="rId11"/>
        </w:object>
      </w:r>
      <w:r w:rsidRPr="00301DFF">
        <w:t xml:space="preserve"> şi maximul densităţii spectrale a radianţei energetice a corpului?</w:t>
      </w:r>
    </w:p>
    <w:p w:rsidR="004F4572" w:rsidRDefault="001D543C">
      <w:r>
        <w:pict>
          <v:shape id="_x0000_i1029" type="#_x0000_t75" style="width:330.75pt;height:373.5pt">
            <v:imagedata r:id="rId12" o:title="39"/>
          </v:shape>
        </w:pict>
      </w:r>
      <w:bookmarkStart w:id="0" w:name="_GoBack"/>
      <w:bookmarkEnd w:id="0"/>
    </w:p>
    <w:sectPr w:rsidR="004F4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D2"/>
    <w:rsid w:val="001D543C"/>
    <w:rsid w:val="004F4572"/>
    <w:rsid w:val="00B9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27F10-5608-4668-9537-C9C11FFC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43C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 Schiopu</dc:creator>
  <cp:keywords/>
  <dc:description/>
  <cp:lastModifiedBy>Anatol Schiopu</cp:lastModifiedBy>
  <cp:revision>2</cp:revision>
  <dcterms:created xsi:type="dcterms:W3CDTF">2016-06-12T13:10:00Z</dcterms:created>
  <dcterms:modified xsi:type="dcterms:W3CDTF">2016-06-12T13:10:00Z</dcterms:modified>
</cp:coreProperties>
</file>