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A8" w:rsidRPr="00301DFF" w:rsidRDefault="00313AA8" w:rsidP="00313AA8">
      <w:pPr>
        <w:tabs>
          <w:tab w:val="left" w:pos="1197"/>
        </w:tabs>
        <w:jc w:val="both"/>
      </w:pPr>
      <w:r>
        <w:t>41</w:t>
      </w:r>
      <w:r w:rsidRPr="00301DFF">
        <w:t>Radianţa energetică a unui corp absolut negru este</w:t>
      </w:r>
      <w:r w:rsidRPr="00301DFF">
        <w:rPr>
          <w:position w:val="-6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1.25pt;height:15.75pt" o:ole="">
            <v:imagedata r:id="rId4" o:title=""/>
          </v:shape>
          <o:OLEObject Type="Embed" ProgID="Equation.DSMT4" ShapeID="_x0000_i1049" DrawAspect="Content" ObjectID="_1527257221" r:id="rId5"/>
        </w:object>
      </w:r>
      <w:r w:rsidRPr="00301DFF">
        <w:t>. Determinaţi lungimea de undă ce corespunde maximului densităţii spectrale a radianţei energetice a acestui corp.</w:t>
      </w:r>
    </w:p>
    <w:p w:rsidR="00B915AB" w:rsidRDefault="00B915AB" w:rsidP="00313AA8"/>
    <w:p w:rsidR="00313AA8" w:rsidRDefault="00313AA8" w:rsidP="00313AA8">
      <m:oMath>
        <m:r>
          <w:rPr>
            <w:rFonts w:ascii="Cambria Math" w:hAnsi="Cambria Math"/>
          </w:rPr>
          <m:t>R=δ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=&gt;T=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</m:oMath>
      <w:r w:rsidR="006666CC">
        <w:t xml:space="preserve">    unde: T </w:t>
      </w:r>
      <w:r w:rsidR="006666CC">
        <w:t>–</w:t>
      </w:r>
      <w:r w:rsidR="006666CC">
        <w:t xml:space="preserve"> perioada</w:t>
      </w:r>
    </w:p>
    <w:p w:rsidR="006666CC" w:rsidRDefault="006666CC" w:rsidP="00313AA8">
      <w:r>
        <w:tab/>
      </w:r>
      <w:r>
        <w:tab/>
      </w:r>
      <w:r>
        <w:tab/>
      </w:r>
      <w:r>
        <w:tab/>
        <w:t xml:space="preserve">   R – radiația energetică</w:t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</w:t>
      </w:r>
    </w:p>
    <w:p w:rsidR="006666CC" w:rsidRPr="00313AA8" w:rsidRDefault="006666CC" w:rsidP="006666CC">
      <w:pPr>
        <w:ind w:left="2124" w:firstLine="708"/>
      </w:pPr>
      <w:r>
        <w:t xml:space="preserve">   </w:t>
      </w:r>
      <m:oMath>
        <m:r>
          <w:rPr>
            <w:rFonts w:ascii="Cambria Math" w:hAnsi="Cambria Math"/>
          </w:rPr>
          <m:t>δ</m:t>
        </m:r>
      </m:oMath>
      <w:r>
        <w:t xml:space="preserve"> – constanta Stefan-Boltzman</w:t>
      </w:r>
    </w:p>
    <w:p w:rsidR="00313AA8" w:rsidRDefault="00313AA8" w:rsidP="00313A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=b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  <w:r w:rsidR="006666CC">
        <w:t xml:space="preserve"> unde b – constanta lui Wien</w:t>
      </w:r>
    </w:p>
    <w:p w:rsidR="006666CC" w:rsidRDefault="006666CC" w:rsidP="00313AA8"/>
    <w:p w:rsidR="006666CC" w:rsidRPr="00B3337A" w:rsidRDefault="006666CC" w:rsidP="00313AA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=2,9*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5,67*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=3,4*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:rsidR="00B3337A" w:rsidRPr="00313AA8" w:rsidRDefault="00B3337A" w:rsidP="00313A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Răspuns: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m</m:t>
        </m:r>
      </m:oMath>
    </w:p>
    <w:sectPr w:rsidR="00B3337A" w:rsidRPr="00313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F3"/>
    <w:rsid w:val="00034B9F"/>
    <w:rsid w:val="0027184F"/>
    <w:rsid w:val="00313AA8"/>
    <w:rsid w:val="0056385E"/>
    <w:rsid w:val="006666CC"/>
    <w:rsid w:val="00913EF3"/>
    <w:rsid w:val="00B3337A"/>
    <w:rsid w:val="00B9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7E8A"/>
  <w15:chartTrackingRefBased/>
  <w15:docId w15:val="{11675E65-F04E-45D1-BCBB-B73B526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85E"/>
    <w:pPr>
      <w:spacing w:after="0" w:line="240" w:lineRule="auto"/>
    </w:pPr>
    <w:rPr>
      <w:rFonts w:ascii="Times New Roman" w:eastAsia="Small Fonts" w:hAnsi="Times New Roman" w:cs="Times New Roman"/>
      <w:sz w:val="24"/>
      <w:szCs w:val="20"/>
      <w:lang w:val="ro-RO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85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91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5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12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95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7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23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72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44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266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7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Cervac</dc:creator>
  <cp:keywords/>
  <dc:description/>
  <cp:lastModifiedBy>Petru Cervac</cp:lastModifiedBy>
  <cp:revision>2</cp:revision>
  <dcterms:created xsi:type="dcterms:W3CDTF">2016-06-12T14:17:00Z</dcterms:created>
  <dcterms:modified xsi:type="dcterms:W3CDTF">2016-06-12T14:17:00Z</dcterms:modified>
</cp:coreProperties>
</file>