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</w:rPr>
        <w:t xml:space="preserve">                                                       </w:t>
      </w:r>
      <w:r>
        <w:rPr>
          <w:rFonts w:ascii="Calibri" w:hAnsi="Calibri"/>
          <w:sz w:val="32"/>
        </w:rPr>
        <w:t>Прайс на услуги:</w:t>
      </w:r>
      <w:r>
        <w:rPr/>
        <w:br/>
      </w:r>
      <w:r>
        <w:rPr>
          <w:rFonts w:ascii="Calibri" w:hAnsi="Calibri"/>
          <w:sz w:val="32"/>
        </w:rPr>
        <w:t>1)</w:t>
      </w:r>
      <w:r>
        <w:rPr>
          <w:rFonts w:ascii="Calibri" w:hAnsi="Calibri"/>
          <w:sz w:val="36"/>
        </w:rPr>
        <w:t>Выездная комплексная дигностика автомобиля</w:t>
      </w:r>
      <w:r>
        <w:rPr/>
        <w:br/>
      </w:r>
      <w:r>
        <w:rPr>
          <w:rFonts w:ascii="Calibri" w:hAnsi="Calibri"/>
          <w:sz w:val="24"/>
        </w:rPr>
        <w:t>Автомобиль до 300 000 рублей - 2500 рублей</w:t>
      </w:r>
      <w:r>
        <w:rPr/>
        <w:br/>
      </w:r>
      <w:r>
        <w:rPr>
          <w:rFonts w:ascii="Calibri" w:hAnsi="Calibri"/>
          <w:sz w:val="24"/>
        </w:rPr>
        <w:t>Автомобиль от 300 000 до 1 000 000 - 3000 рублей</w:t>
      </w:r>
      <w:r>
        <w:rPr/>
        <w:br/>
      </w:r>
      <w:r>
        <w:rPr>
          <w:rFonts w:ascii="Calibri" w:hAnsi="Calibri"/>
          <w:sz w:val="24"/>
        </w:rPr>
        <w:t>Автомобиль от 1 000 000 до 2 000 000 - 3500 рублей</w:t>
      </w:r>
      <w:r>
        <w:rPr/>
        <w:br/>
      </w:r>
      <w:r>
        <w:rPr>
          <w:rFonts w:ascii="Calibri" w:hAnsi="Calibri"/>
          <w:sz w:val="24"/>
        </w:rPr>
        <w:t>Автомобиль от 2 000 000 до 3 000 000 - 4000 рублей</w:t>
      </w:r>
      <w:r>
        <w:rPr/>
        <w:br/>
      </w:r>
      <w:r>
        <w:rPr>
          <w:rFonts w:ascii="Calibri" w:hAnsi="Calibri"/>
          <w:sz w:val="24"/>
        </w:rPr>
        <w:t>Автомобиль от 3 000 000 до 4 000 000 - 5000 рублей</w:t>
      </w:r>
      <w:r>
        <w:rPr/>
        <w:br/>
      </w:r>
      <w:r>
        <w:rPr>
          <w:rFonts w:ascii="Calibri" w:hAnsi="Calibri"/>
          <w:sz w:val="24"/>
        </w:rPr>
        <w:t>Автомобиль от 4 000 000 до 5 000 000 - 6000 рублей</w:t>
      </w:r>
      <w:r>
        <w:rPr/>
        <w:br/>
      </w:r>
      <w:r>
        <w:rPr>
          <w:rFonts w:ascii="Calibri" w:hAnsi="Calibri"/>
          <w:sz w:val="24"/>
        </w:rPr>
        <w:t>Автомобиль от 5 000 000 - 7000 рублей</w:t>
      </w:r>
      <w:r>
        <w:rPr/>
        <w:br/>
      </w:r>
      <w:r>
        <w:rPr>
          <w:rFonts w:ascii="Calibri" w:hAnsi="Calibri"/>
          <w:sz w:val="24"/>
        </w:rPr>
        <w:t>Проверка только кузова - 2000 рублей</w:t>
      </w:r>
      <w:r>
        <w:rPr/>
        <w:br/>
      </w:r>
      <w:r>
        <w:rPr>
          <w:rFonts w:ascii="Calibri" w:hAnsi="Calibri"/>
          <w:sz w:val="24"/>
        </w:rPr>
        <w:t>Выезд за пределы города 30 руб/1км считается только в одну сторону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32"/>
        </w:rPr>
        <w:t>2)Подбор под ключ</w:t>
      </w:r>
      <w:r>
        <w:rPr/>
        <w:br/>
      </w:r>
      <w:r>
        <w:rPr>
          <w:rFonts w:ascii="Calibri" w:hAnsi="Calibri"/>
          <w:sz w:val="24"/>
        </w:rPr>
        <w:t>Автомобиль от 600 000 до 700 000 - 20 000 рублей</w:t>
      </w:r>
      <w:r>
        <w:rPr/>
        <w:br/>
      </w:r>
      <w:r>
        <w:rPr>
          <w:rFonts w:ascii="Calibri" w:hAnsi="Calibri"/>
          <w:sz w:val="24"/>
        </w:rPr>
        <w:t>Автомобиль от 700 000 до 1 000 000 - 25 000 рублей</w:t>
      </w:r>
      <w:r>
        <w:rPr/>
        <w:br/>
      </w:r>
      <w:r>
        <w:rPr>
          <w:rFonts w:ascii="Calibri" w:hAnsi="Calibri"/>
          <w:sz w:val="24"/>
        </w:rPr>
        <w:t>Автомобиль от 1 000 000 до 1 500 000 - 30 000 рублей</w:t>
      </w:r>
      <w:r>
        <w:rPr/>
        <w:br/>
      </w:r>
      <w:r>
        <w:rPr>
          <w:rFonts w:ascii="Calibri" w:hAnsi="Calibri"/>
          <w:sz w:val="24"/>
        </w:rPr>
        <w:t>Автомобиль от 1 500 000 до 2 000 000 - 35 000 рублей</w:t>
      </w:r>
      <w:r>
        <w:rPr/>
        <w:br/>
      </w:r>
      <w:r>
        <w:rPr>
          <w:rFonts w:ascii="Calibri" w:hAnsi="Calibri"/>
          <w:sz w:val="24"/>
        </w:rPr>
        <w:t>Автомобиль от 2 000 000 - 40 000 рублей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32"/>
        </w:rPr>
        <w:t>3)Приём нового автомобиля у дилера</w:t>
      </w:r>
      <w:r>
        <w:rPr/>
        <w:br/>
      </w:r>
      <w:r>
        <w:rPr>
          <w:rFonts w:ascii="Calibri" w:hAnsi="Calibri"/>
          <w:sz w:val="32"/>
        </w:rPr>
        <w:t xml:space="preserve">   </w:t>
      </w:r>
      <w:r>
        <w:rPr>
          <w:rFonts w:ascii="Calibri" w:hAnsi="Calibri"/>
          <w:sz w:val="24"/>
        </w:rPr>
        <w:t>3 000 рублей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32"/>
        </w:rPr>
        <w:t>4)Автоэксперт на день</w:t>
      </w:r>
      <w:r>
        <w:rPr/>
        <w:br/>
      </w:r>
      <w:r>
        <w:rPr>
          <w:rFonts w:ascii="Calibri" w:hAnsi="Calibri"/>
          <w:sz w:val="24"/>
        </w:rPr>
        <w:t>Автомобиль до 300 000 рублей - 9000 рублей</w:t>
      </w:r>
      <w:r>
        <w:rPr/>
        <w:br/>
      </w:r>
      <w:r>
        <w:rPr>
          <w:rFonts w:ascii="Calibri" w:hAnsi="Calibri"/>
          <w:sz w:val="24"/>
        </w:rPr>
        <w:t>Автомобиль от 300 000 до 1 000 000 - 12 000 рублей</w:t>
      </w:r>
      <w:r>
        <w:rPr/>
        <w:br/>
      </w:r>
      <w:r>
        <w:rPr>
          <w:rFonts w:ascii="Calibri" w:hAnsi="Calibri"/>
          <w:sz w:val="24"/>
        </w:rPr>
        <w:t>Автомобиль от 1 000 000 до 2 000 000 - 15 000 рублей</w:t>
      </w:r>
      <w:r>
        <w:rPr/>
        <w:br/>
      </w:r>
      <w:r>
        <w:rPr>
          <w:rFonts w:ascii="Calibri" w:hAnsi="Calibri"/>
          <w:sz w:val="24"/>
        </w:rPr>
        <w:t>Автомобиль от 2 000 000 до 3 000 000 - 18 000 рублей</w:t>
      </w:r>
      <w:r>
        <w:rPr/>
        <w:br/>
      </w:r>
      <w:r>
        <w:rPr>
          <w:rFonts w:ascii="Calibri" w:hAnsi="Calibri"/>
          <w:sz w:val="24"/>
        </w:rPr>
        <w:t>Автомобиль от 3 000 000 - 20 000 рублей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32"/>
        </w:rPr>
        <w:t>5)Выездная эндоскопия и замер компрессии</w:t>
      </w:r>
      <w:r>
        <w:rPr/>
        <w:br/>
      </w:r>
      <w:r>
        <w:rPr>
          <w:rFonts w:ascii="Calibri" w:hAnsi="Calibri"/>
          <w:sz w:val="24"/>
        </w:rPr>
        <w:t>Четыре цилиндра 2500 рублей</w:t>
      </w:r>
      <w:r>
        <w:rPr/>
        <w:br/>
      </w:r>
      <w:r>
        <w:rPr>
          <w:rFonts w:ascii="Calibri" w:hAnsi="Calibri"/>
          <w:sz w:val="24"/>
        </w:rPr>
        <w:t>Далее каждый цилиндр - 500 рублей</w:t>
      </w:r>
      <w:r>
        <w:rPr/>
        <w:br/>
      </w:r>
      <w:r>
        <w:rPr>
          <w:rFonts w:ascii="Calibri" w:hAnsi="Calibri"/>
          <w:sz w:val="24"/>
        </w:rPr>
        <w:t>*Демонтаж и монтаж свечей зажигания не входит в стоимость</w:t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