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АКТ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приема-передачи товарно-материальных ценностей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трудовому договору (контракту) от __.__.____ № 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рамках трудового договора (контракта) от __.__.____ № ______ в целях выполнения трудовой функции представителем ООО «АндерсенБел» Горнаком Ю. А. переданы, а Азарова Е. Н. приняты следующие товарно-материальные ценности (далее – ТМЦ):</w:t>
      </w:r>
    </w:p>
    <w:tbl>
      <w:tblPr>
        <w:tblStyle w:val="ad"/>
        <w:tblW w:w="1501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"/>
        <w:gridCol w:w="4558"/>
        <w:gridCol w:w="1047"/>
        <w:gridCol w:w="1541"/>
        <w:gridCol w:w="1982"/>
        <w:gridCol w:w="1903"/>
        <w:gridCol w:w="1539"/>
        <w:gridCol w:w="1906"/>
      </w:tblGrid>
      <w:tr>
        <w:trPr/>
        <w:tc>
          <w:tcPr>
            <w:tcW w:w="540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п/п</w:t>
            </w:r>
          </w:p>
        </w:tc>
        <w:tc>
          <w:tcPr>
            <w:tcW w:w="455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Наименование, модель, краткая характеристика ТМЦ</w:t>
            </w:r>
          </w:p>
        </w:tc>
        <w:tc>
          <w:tcPr>
            <w:tcW w:w="1047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Ед. изм.</w:t>
            </w:r>
          </w:p>
        </w:tc>
        <w:tc>
          <w:tcPr>
            <w:tcW w:w="352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Количество</w:t>
            </w:r>
          </w:p>
        </w:tc>
        <w:tc>
          <w:tcPr>
            <w:tcW w:w="1903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Цена, руб.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Стоимость, руб.</w:t>
            </w:r>
          </w:p>
        </w:tc>
      </w:tr>
      <w:tr>
        <w:trPr/>
        <w:tc>
          <w:tcPr>
            <w:tcW w:w="540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47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Фактическое</w:t>
            </w:r>
          </w:p>
        </w:tc>
        <w:tc>
          <w:tcPr>
            <w:tcW w:w="198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Документальное</w:t>
            </w:r>
          </w:p>
        </w:tc>
        <w:tc>
          <w:tcPr>
            <w:tcW w:w="190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Фактическая</w:t>
            </w:r>
          </w:p>
        </w:tc>
        <w:tc>
          <w:tcPr>
            <w:tcW w:w="190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Документальная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45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MacBook Pro 16-inch SN: C02ZP5JWMD6M</w:t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Шт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eastAsia="Calibri" w:cs="Times New Roman" w:ascii="Arial" w:hAnsi="Arial"/>
                <w:kern w:val="0"/>
                <w:sz w:val="18"/>
                <w:szCs w:val="22"/>
                <w:lang w:val="ru-RU" w:eastAsia="en-US" w:bidi="ar-SA"/>
              </w:rPr>
              <w:t>73</w:t>
            </w:r>
            <w:r>
              <w:rPr>
                <w:rFonts w:eastAsia="Calibri" w:cs="Times New Roman" w:ascii="Arial" w:hAnsi="Arial"/>
                <w:kern w:val="0"/>
                <w:sz w:val="18"/>
                <w:szCs w:val="22"/>
                <w:lang w:val="en-US" w:eastAsia="en-US" w:bidi="ar-SA"/>
              </w:rPr>
              <w:t>00</w:t>
            </w:r>
          </w:p>
        </w:tc>
        <w:tc>
          <w:tcPr>
            <w:tcW w:w="15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Arial" w:hAnsi="Arial"/>
                <w:kern w:val="0"/>
                <w:sz w:val="18"/>
                <w:szCs w:val="28"/>
                <w:lang w:val="en-US" w:eastAsia="en-US" w:bidi="ar-SA"/>
              </w:rPr>
              <w:t>7</w:t>
            </w:r>
            <w:r>
              <w:rPr>
                <w:rFonts w:eastAsia="Calibri" w:cs="Times New Roman" w:ascii="Arial" w:hAnsi="Arial"/>
                <w:kern w:val="0"/>
                <w:sz w:val="18"/>
                <w:szCs w:val="28"/>
                <w:lang w:val="ru-RU" w:eastAsia="en-US" w:bidi="ar-SA"/>
              </w:rPr>
              <w:t>3</w:t>
            </w:r>
            <w:r>
              <w:rPr>
                <w:rFonts w:eastAsia="Calibri" w:cs="Times New Roman" w:ascii="Arial" w:hAnsi="Arial"/>
                <w:kern w:val="0"/>
                <w:sz w:val="18"/>
                <w:szCs w:val="28"/>
                <w:lang w:val="en-US" w:eastAsia="en-US" w:bidi="ar-SA"/>
              </w:rPr>
              <w:t>00</w:t>
            </w:r>
          </w:p>
        </w:tc>
        <w:tc>
          <w:tcPr>
            <w:tcW w:w="19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Times New Roman" w:ascii="Arial" w:hAnsi="Arial"/>
                <w:kern w:val="0"/>
                <w:sz w:val="18"/>
                <w:szCs w:val="22"/>
                <w:lang w:val="en-US" w:eastAsia="en-US" w:bidi="ar-SA"/>
              </w:rPr>
              <w:t>7</w:t>
            </w:r>
            <w:r>
              <w:rPr>
                <w:rFonts w:eastAsia="Calibri" w:cs="Times New Roman" w:ascii="Arial" w:hAnsi="Arial"/>
                <w:kern w:val="0"/>
                <w:sz w:val="18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 w:ascii="Arial" w:hAnsi="Arial"/>
                <w:kern w:val="0"/>
                <w:sz w:val="18"/>
                <w:szCs w:val="22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145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Всего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Количество принятых (переданных) ТМЦ:  одна штука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ТМЦ приняты (переданы) на сумму: 7300 р (семь тысячи триста белорусских рублей)________________________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приеме-передаче ТМЦ дефектов не обнаружено / обнаружены следующие дефекты: 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Материально ответственные лица: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Сдал:     системный администратор  </w:t>
        <w:tab/>
        <w:tab/>
        <w:tab/>
        <w:t>______________________</w:t>
        <w:tab/>
        <w:tab/>
        <w:t>_________________________</w:t>
      </w:r>
    </w:p>
    <w:p>
      <w:pPr>
        <w:pStyle w:val="Normal"/>
        <w:spacing w:lineRule="auto" w:line="240" w:before="0" w:after="0"/>
        <w:ind w:left="851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   </w:t>
      </w:r>
      <w:r>
        <w:rPr>
          <w:rFonts w:cs="Times New Roman" w:ascii="Times New Roman" w:hAnsi="Times New Roman"/>
          <w:sz w:val="20"/>
          <w:szCs w:val="20"/>
        </w:rPr>
        <w:t>(должность)</w:t>
        <w:tab/>
        <w:tab/>
        <w:tab/>
        <w:tab/>
        <w:tab/>
        <w:tab/>
        <w:t xml:space="preserve">                   (подпись)</w:t>
        <w:tab/>
        <w:tab/>
        <w:tab/>
        <w:tab/>
        <w:tab/>
        <w:t xml:space="preserve">    (инициалы, фамилия)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Принял: _________________________</w:t>
        <w:tab/>
        <w:tab/>
        <w:tab/>
        <w:t>______________________</w:t>
        <w:tab/>
        <w:tab/>
        <w:t>_________________________</w:t>
      </w:r>
    </w:p>
    <w:p>
      <w:pPr>
        <w:pStyle w:val="Normal"/>
        <w:spacing w:lineRule="auto" w:line="240" w:before="0" w:after="0"/>
        <w:ind w:left="851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   </w:t>
      </w:r>
      <w:r>
        <w:rPr>
          <w:rFonts w:cs="Times New Roman" w:ascii="Times New Roman" w:hAnsi="Times New Roman"/>
          <w:sz w:val="20"/>
          <w:szCs w:val="20"/>
        </w:rPr>
        <w:t>(должность)</w:t>
        <w:tab/>
        <w:tab/>
        <w:tab/>
        <w:tab/>
        <w:tab/>
        <w:tab/>
        <w:t xml:space="preserve">                   (подпись)</w:t>
        <w:tab/>
        <w:tab/>
        <w:tab/>
        <w:tab/>
        <w:tab/>
        <w:t xml:space="preserve">    (инициалы, фамилия)</w:t>
      </w:r>
    </w:p>
    <w:p>
      <w:pPr>
        <w:pStyle w:val="Normal"/>
        <w:spacing w:lineRule="auto" w:line="240" w:before="0" w:after="0"/>
        <w:ind w:left="851" w:hanging="0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orient="landscape" w:w="16838" w:h="11906"/>
      <w:pgMar w:left="1134" w:right="1134" w:header="0" w:top="1418" w:footer="0" w:bottom="850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4">
    <w:name w:val="Heading 4"/>
    <w:basedOn w:val="Normal"/>
    <w:link w:val="40"/>
    <w:uiPriority w:val="9"/>
    <w:qFormat/>
    <w:rsid w:val="00237d95"/>
    <w:pPr>
      <w:suppressAutoHyphens w:val="false"/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a5649"/>
    <w:rPr>
      <w:sz w:val="16"/>
      <w:szCs w:val="16"/>
    </w:rPr>
  </w:style>
  <w:style w:type="character" w:styleId="Style13" w:customStyle="1">
    <w:name w:val="Текст примечания Знак"/>
    <w:basedOn w:val="DefaultParagraphFont"/>
    <w:uiPriority w:val="99"/>
    <w:semiHidden/>
    <w:qFormat/>
    <w:rsid w:val="00fa5649"/>
    <w:rPr>
      <w:sz w:val="20"/>
      <w:szCs w:val="20"/>
    </w:rPr>
  </w:style>
  <w:style w:type="character" w:styleId="Style14" w:customStyle="1">
    <w:name w:val="Тема примечания Знак"/>
    <w:basedOn w:val="Style13"/>
    <w:uiPriority w:val="99"/>
    <w:semiHidden/>
    <w:qFormat/>
    <w:rsid w:val="00fa5649"/>
    <w:rPr>
      <w:b/>
      <w:bCs/>
      <w:sz w:val="20"/>
      <w:szCs w:val="20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fa5649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semiHidden/>
    <w:unhideWhenUsed/>
    <w:rsid w:val="00b9629d"/>
    <w:rPr>
      <w:color w:val="0000FF"/>
      <w:u w:val="single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237d95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1" w:customStyle="1">
    <w:name w:val="Указатель1"/>
    <w:basedOn w:val="Normal"/>
    <w:qFormat/>
    <w:pPr>
      <w:suppressLineNumbers/>
    </w:pPr>
    <w:rPr>
      <w:rFonts w:cs="Lucida Sans"/>
    </w:rPr>
  </w:style>
  <w:style w:type="paragraph" w:styleId="Annotationtext">
    <w:name w:val="annotation text"/>
    <w:basedOn w:val="Normal"/>
    <w:uiPriority w:val="99"/>
    <w:semiHidden/>
    <w:unhideWhenUsed/>
    <w:qFormat/>
    <w:rsid w:val="00fa564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fa5649"/>
    <w:pPr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fa564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192b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6EA35-458F-497F-971D-94E233A43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LibreOffice/7.1.7.2$Linux_X86_64 LibreOffice_project/10$Build-2</Application>
  <AppVersion>15.0000</AppVersion>
  <Pages>1</Pages>
  <Words>123</Words>
  <Characters>981</Characters>
  <CharactersWithSpaces>1189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2022-02-16T11:29:00Z</dcterms:created>
  <dc:creator>Aliaksandr Dakukin</dc:creator>
  <dc:description/>
  <dc:language>ru-RU</dc:language>
  <cp:lastModifiedBy/>
  <cp:lastPrinted>2022-04-26T17:19:40Z</cp:lastPrinted>
  <dcterms:modified xsi:type="dcterms:W3CDTF">2022-04-26T17:26:18Z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