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cdf207bd8fbe4f51">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928c3952418c42b8" /><Relationship Type="http://schemas.openxmlformats.org/officeDocument/2006/relationships/footnotes" Target="footnotes.xml" Id="R79d8ac0a85674c65" /><Relationship Type="http://schemas.openxmlformats.org/officeDocument/2006/relationships/image" Target="/media/24ae987b-a242-45bf-a911-85044e86e34f.png" Id="Rcdf207bd8fbe4f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