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5C79EB34" w:rsidR="00944B52" w:rsidRPr="00D92D12" w:rsidRDefault="00416665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5F054E44" w14:textId="79031F5F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416665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416665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 w14:textId="5E69E835" w:rsidR="00944B52" w:rsidRDefault="001D7396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1D7396">
        <w:rPr>
          <w:sz w:val="28"/>
        </w:rPr>
        <w:t>Разработка веб-сервиса для анализа и сравнения условий аренды квартир</w:t>
      </w:r>
    </w:p>
    <w:p w14:paraId="03542F7D" w14:textId="77777777" w:rsidR="001D7396" w:rsidRPr="00D92D12" w:rsidRDefault="001D7396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1315C49D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62148D">
        <w:rPr>
          <w:sz w:val="28"/>
          <w:szCs w:val="22"/>
          <w:highlight w:val="yellow"/>
          <w:lang w:eastAsia="en-US"/>
        </w:rPr>
        <w:t>ВКРБ–09.03.04–10.19–0</w:t>
      </w:r>
      <w:r w:rsidR="00F73262" w:rsidRPr="0062148D">
        <w:rPr>
          <w:sz w:val="28"/>
          <w:szCs w:val="22"/>
          <w:highlight w:val="yellow"/>
          <w:lang w:eastAsia="en-US"/>
        </w:rPr>
        <w:t>3</w:t>
      </w:r>
      <w:r w:rsidRPr="0062148D">
        <w:rPr>
          <w:sz w:val="28"/>
          <w:szCs w:val="22"/>
          <w:highlight w:val="yellow"/>
          <w:lang w:eastAsia="en-US"/>
        </w:rPr>
        <w:t>–22–32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589063B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BD613F">
        <w:rPr>
          <w:sz w:val="28"/>
          <w:szCs w:val="22"/>
          <w:u w:val="single"/>
          <w:lang w:eastAsia="en-US"/>
        </w:rPr>
        <w:t>10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384BBBA5" w:rsidR="00944B52" w:rsidRPr="001D7396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1D7396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proofErr w:type="gramStart"/>
            <w:r w:rsidR="00C47314" w:rsidRPr="001D7396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1D7396">
              <w:rPr>
                <w:color w:val="000000"/>
                <w:sz w:val="28"/>
                <w:szCs w:val="28"/>
                <w:lang w:eastAsia="en-US"/>
              </w:rPr>
              <w:t>46</w:t>
            </w:r>
            <w:r w:rsidR="00416665" w:rsidRPr="001D7396">
              <w:rPr>
                <w:color w:val="000000"/>
                <w:sz w:val="28"/>
                <w:szCs w:val="28"/>
                <w:lang w:eastAsia="en-US"/>
              </w:rPr>
              <w:t>7</w:t>
            </w:r>
            <w:proofErr w:type="gramEnd"/>
          </w:p>
          <w:p w14:paraId="0E96D8C9" w14:textId="5E00B90B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1D7396">
              <w:rPr>
                <w:color w:val="000000"/>
                <w:sz w:val="28"/>
                <w:szCs w:val="28"/>
              </w:rPr>
              <w:t>_______________</w:t>
            </w:r>
            <w:r w:rsidR="00416665" w:rsidRPr="001D7396">
              <w:rPr>
                <w:color w:val="000000"/>
                <w:sz w:val="28"/>
                <w:szCs w:val="28"/>
              </w:rPr>
              <w:t>Аврамова Е</w:t>
            </w:r>
            <w:r w:rsidRPr="001D7396">
              <w:rPr>
                <w:color w:val="000000"/>
                <w:sz w:val="28"/>
                <w:szCs w:val="28"/>
              </w:rPr>
              <w:t>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0858AB3A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416665">
        <w:rPr>
          <w:sz w:val="28"/>
          <w:szCs w:val="22"/>
          <w:lang w:eastAsia="en-US"/>
        </w:rPr>
        <w:t>25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BE87FBD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62148D">
        <w:rPr>
          <w:sz w:val="28"/>
          <w:szCs w:val="28"/>
          <w:highlight w:val="yellow"/>
        </w:rPr>
        <w:t>«</w:t>
      </w:r>
      <w:r w:rsidR="007D09C2" w:rsidRPr="0062148D">
        <w:rPr>
          <w:sz w:val="28"/>
          <w:szCs w:val="28"/>
          <w:highlight w:val="yellow"/>
        </w:rPr>
        <w:t>Разработка Android приложения для защиты зрения и отдыха глаз при продолжительной работе за мобильными или планшетными устройствами</w:t>
      </w:r>
      <w:r w:rsidRPr="0062148D">
        <w:rPr>
          <w:sz w:val="28"/>
          <w:szCs w:val="28"/>
          <w:highlight w:val="yellow"/>
        </w:rPr>
        <w:t>».</w:t>
      </w:r>
      <w:r w:rsidRPr="00450EDE">
        <w:rPr>
          <w:sz w:val="28"/>
          <w:szCs w:val="28"/>
        </w:rPr>
        <w:t xml:space="preserve"> </w:t>
      </w:r>
      <w:r w:rsidR="00325830" w:rsidRPr="0062148D">
        <w:rPr>
          <w:sz w:val="28"/>
          <w:szCs w:val="28"/>
          <w:highlight w:val="yellow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32E1EDBA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BD613F">
        <w:rPr>
          <w:sz w:val="28"/>
          <w:szCs w:val="28"/>
        </w:rPr>
        <w:t>10</w:t>
      </w:r>
      <w:r w:rsidR="00403139" w:rsidRPr="00403139">
        <w:rPr>
          <w:sz w:val="28"/>
          <w:szCs w:val="28"/>
        </w:rPr>
        <w:t>.</w:t>
      </w:r>
    </w:p>
    <w:p w14:paraId="2FF37B3E" w14:textId="09DBD21B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Pr="0062148D">
        <w:rPr>
          <w:sz w:val="28"/>
          <w:szCs w:val="28"/>
          <w:highlight w:val="yellow"/>
        </w:rPr>
        <w:t xml:space="preserve">методы защиты зрения, Android, мобильное приложение, упражнение для глаз, </w:t>
      </w:r>
      <w:proofErr w:type="spellStart"/>
      <w:r w:rsidRPr="0062148D">
        <w:rPr>
          <w:sz w:val="28"/>
          <w:szCs w:val="28"/>
          <w:highlight w:val="yellow"/>
        </w:rPr>
        <w:t>Kotlin</w:t>
      </w:r>
      <w:proofErr w:type="spellEnd"/>
      <w:r w:rsidRPr="0062148D">
        <w:rPr>
          <w:sz w:val="28"/>
          <w:szCs w:val="28"/>
          <w:highlight w:val="yellow"/>
        </w:rPr>
        <w:t>.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22CFA565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7459AD2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5E08682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5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47F5F09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Pr="00674A0D">
          <w:rPr>
            <w:rStyle w:val="a8"/>
            <w:noProof/>
            <w:sz w:val="28"/>
            <w:szCs w:val="28"/>
          </w:rPr>
          <w:t>4 Проверка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8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9FDA05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10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363A3D2" w14:textId="56AAA7AB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в</w:t>
      </w:r>
      <w:r w:rsidRPr="007A458C">
        <w:rPr>
          <w:sz w:val="28"/>
          <w:szCs w:val="28"/>
        </w:rPr>
        <w:t>еб-сервис для анализа и сравнения условий аренды квартир</w:t>
      </w:r>
      <w:r>
        <w:rPr>
          <w:sz w:val="28"/>
          <w:szCs w:val="28"/>
        </w:rPr>
        <w:t>.</w:t>
      </w:r>
    </w:p>
    <w:p w14:paraId="0090A083" w14:textId="50C2DF0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Программа предназначена для автоматизированного сбора, фильтрации и сравнения объявлений об аренде жилой недвижимости с внешних платформ. Сервис позволяет пользователю быстро находить актуальные предложения по заданным параметрам, исключать дубликаты и переходить на оригинальные источники.</w:t>
      </w:r>
    </w:p>
    <w:p w14:paraId="476A604F" w14:textId="7777777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Основные функции:</w:t>
      </w:r>
    </w:p>
    <w:p w14:paraId="5B567BF8" w14:textId="7D7EE9AE" w:rsidR="007A458C" w:rsidRPr="007A458C" w:rsidRDefault="007A458C" w:rsidP="00466B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7A458C">
        <w:rPr>
          <w:sz w:val="28"/>
          <w:szCs w:val="28"/>
        </w:rPr>
        <w:t>Парсинг</w:t>
      </w:r>
      <w:proofErr w:type="spellEnd"/>
      <w:r w:rsidRPr="007A458C">
        <w:rPr>
          <w:sz w:val="28"/>
          <w:szCs w:val="28"/>
        </w:rPr>
        <w:t xml:space="preserve"> объявлений с популярных сайтов</w:t>
      </w:r>
      <w:r w:rsidR="00466B12">
        <w:rPr>
          <w:sz w:val="28"/>
          <w:szCs w:val="28"/>
        </w:rPr>
        <w:t>;</w:t>
      </w:r>
    </w:p>
    <w:p w14:paraId="1FDED0FB" w14:textId="1710A7D1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Расширенная фильтрация</w:t>
      </w:r>
      <w:r>
        <w:rPr>
          <w:sz w:val="28"/>
          <w:szCs w:val="28"/>
        </w:rPr>
        <w:t>;</w:t>
      </w:r>
    </w:p>
    <w:p w14:paraId="4203F8A3" w14:textId="00D15695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Отображение карточек с ключевыми параметрами</w:t>
      </w:r>
      <w:r>
        <w:rPr>
          <w:sz w:val="28"/>
          <w:szCs w:val="28"/>
        </w:rPr>
        <w:t>;</w:t>
      </w:r>
    </w:p>
    <w:p w14:paraId="2D665BAF" w14:textId="79F33D5C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Переход на внешний источник объявления</w:t>
      </w:r>
      <w:r>
        <w:rPr>
          <w:sz w:val="28"/>
          <w:szCs w:val="28"/>
        </w:rPr>
        <w:t>;</w:t>
      </w:r>
    </w:p>
    <w:p w14:paraId="4AD81394" w14:textId="7FFFE567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Сохранение истории поиска</w:t>
      </w:r>
      <w:r>
        <w:rPr>
          <w:sz w:val="28"/>
          <w:szCs w:val="28"/>
        </w:rPr>
        <w:t>.</w:t>
      </w:r>
    </w:p>
    <w:p w14:paraId="5E73E7C9" w14:textId="549892D5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Среда выполнения</w:t>
      </w:r>
      <w:r w:rsidR="00466B12">
        <w:rPr>
          <w:sz w:val="28"/>
          <w:szCs w:val="28"/>
        </w:rPr>
        <w:t xml:space="preserve"> — к</w:t>
      </w:r>
      <w:r w:rsidRPr="007A458C">
        <w:rPr>
          <w:sz w:val="28"/>
          <w:szCs w:val="28"/>
        </w:rPr>
        <w:t>лиент-серверная веб-система, реализованная на Python (</w:t>
      </w:r>
      <w:proofErr w:type="spellStart"/>
      <w:r w:rsidRPr="007A458C">
        <w:rPr>
          <w:sz w:val="28"/>
          <w:szCs w:val="28"/>
        </w:rPr>
        <w:t>FastAPI</w:t>
      </w:r>
      <w:proofErr w:type="spellEnd"/>
      <w:r w:rsidRPr="007A458C">
        <w:rPr>
          <w:sz w:val="28"/>
          <w:szCs w:val="28"/>
        </w:rPr>
        <w:t xml:space="preserve">, </w:t>
      </w:r>
      <w:proofErr w:type="spellStart"/>
      <w:r w:rsidRPr="007A458C">
        <w:rPr>
          <w:sz w:val="28"/>
          <w:szCs w:val="28"/>
        </w:rPr>
        <w:t>Celery</w:t>
      </w:r>
      <w:proofErr w:type="spellEnd"/>
      <w:r w:rsidRPr="007A458C">
        <w:rPr>
          <w:sz w:val="28"/>
          <w:szCs w:val="28"/>
        </w:rPr>
        <w:t xml:space="preserve">), </w:t>
      </w:r>
      <w:proofErr w:type="spellStart"/>
      <w:r w:rsidRPr="007A458C">
        <w:rPr>
          <w:sz w:val="28"/>
          <w:szCs w:val="28"/>
        </w:rPr>
        <w:t>PostgreSQL</w:t>
      </w:r>
      <w:proofErr w:type="spellEnd"/>
      <w:r w:rsidRPr="007A458C">
        <w:rPr>
          <w:sz w:val="28"/>
          <w:szCs w:val="28"/>
        </w:rPr>
        <w:t xml:space="preserve">, </w:t>
      </w:r>
      <w:proofErr w:type="spellStart"/>
      <w:r w:rsidRPr="007A458C">
        <w:rPr>
          <w:sz w:val="28"/>
          <w:szCs w:val="28"/>
        </w:rPr>
        <w:t>Redis</w:t>
      </w:r>
      <w:proofErr w:type="spellEnd"/>
      <w:r w:rsidRPr="007A458C">
        <w:rPr>
          <w:sz w:val="28"/>
          <w:szCs w:val="28"/>
        </w:rPr>
        <w:t xml:space="preserve">, Next.js и </w:t>
      </w:r>
      <w:proofErr w:type="spellStart"/>
      <w:r w:rsidRPr="007A458C">
        <w:rPr>
          <w:sz w:val="28"/>
          <w:szCs w:val="28"/>
        </w:rPr>
        <w:t>RabbitMQ</w:t>
      </w:r>
      <w:proofErr w:type="spellEnd"/>
      <w:r w:rsidRPr="007A458C">
        <w:rPr>
          <w:sz w:val="28"/>
          <w:szCs w:val="28"/>
        </w:rPr>
        <w:t xml:space="preserve">. Работа возможна в среде Linux или </w:t>
      </w:r>
      <w:proofErr w:type="spellStart"/>
      <w:r w:rsidRPr="007A458C">
        <w:rPr>
          <w:sz w:val="28"/>
          <w:szCs w:val="28"/>
        </w:rPr>
        <w:t>Docker</w:t>
      </w:r>
      <w:proofErr w:type="spellEnd"/>
      <w:r w:rsidRPr="007A458C">
        <w:rPr>
          <w:sz w:val="28"/>
          <w:szCs w:val="28"/>
        </w:rPr>
        <w:t>-контейнере.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7470790F" w14:textId="2E3083DC" w:rsidR="003F46FF" w:rsidRDefault="00CC60A3" w:rsidP="007A458C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5986C4AE" w14:textId="77777777" w:rsidR="00466B12" w:rsidRDefault="00466B12" w:rsidP="00466B12"/>
    <w:p w14:paraId="445227FD" w14:textId="77777777" w:rsidR="00466B12" w:rsidRPr="00466B12" w:rsidRDefault="00466B12" w:rsidP="00466B12"/>
    <w:p w14:paraId="3FE83308" w14:textId="7777777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Функциональная структура веб-сервиса для анализа и сравнения условий аренды квартир включает в себя следующие основные компоненты:</w:t>
      </w:r>
    </w:p>
    <w:p w14:paraId="49FA8D9A" w14:textId="16DFB254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Форма авторизации и выбора региона — обеспечивает вход пользователя в систему и задаёт территориальную область, из которой будут собираться объявления.</w:t>
      </w:r>
    </w:p>
    <w:p w14:paraId="2C1722AA" w14:textId="20A68D88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Модуль фильтрации — реализует обработку пользовательских параметров, включая цену, срок аренды, район, площадь, этаж, количество </w:t>
      </w:r>
      <w:r w:rsidRPr="007A458C">
        <w:rPr>
          <w:sz w:val="28"/>
          <w:szCs w:val="28"/>
        </w:rPr>
        <w:lastRenderedPageBreak/>
        <w:t>комнат, наличие мебели, техники, тип дома, условия проживания (с детьми или животными).</w:t>
      </w:r>
    </w:p>
    <w:p w14:paraId="0E99A5CF" w14:textId="2C44DA8D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Система </w:t>
      </w:r>
      <w:proofErr w:type="spellStart"/>
      <w:r w:rsidRPr="007A458C">
        <w:rPr>
          <w:sz w:val="28"/>
          <w:szCs w:val="28"/>
        </w:rPr>
        <w:t>парсинга</w:t>
      </w:r>
      <w:proofErr w:type="spellEnd"/>
      <w:r w:rsidRPr="007A458C">
        <w:rPr>
          <w:sz w:val="28"/>
          <w:szCs w:val="28"/>
        </w:rPr>
        <w:t xml:space="preserve"> — отвечает за автоматизированный сбор данных с внешних сайтов. Парсеры подключаются по региону, используют прокси и защиту от блокировок, возвращают очищенные данные.</w:t>
      </w:r>
    </w:p>
    <w:p w14:paraId="377AA5B4" w14:textId="39E7C752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Механизм дедупликации — сравнивает объявления по адресу, этажу и цене; при совпадении сохраняет наиболее выгодный и полный вариант.</w:t>
      </w:r>
    </w:p>
    <w:p w14:paraId="18E79281" w14:textId="418B9C7D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Генерация карточек объектов — формирует компактные визуальные карточки с фото, параметрами, условиями проживания и кнопкой для перехода на оригинальный сайт.</w:t>
      </w:r>
    </w:p>
    <w:p w14:paraId="06EC193C" w14:textId="0F7A6853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Сохранение истории поиска — добавляет в базу ранее выполненные запросы с параметрами фильтрации; позволяет повторно выполнять поиск без ввода заново.</w:t>
      </w:r>
    </w:p>
    <w:p w14:paraId="2A90D962" w14:textId="4F982BEA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Работа с избранным — пользователь может сохранять интересующие его объявления в отдельную подборку для последующего анализа.</w:t>
      </w:r>
    </w:p>
    <w:p w14:paraId="11F03C20" w14:textId="03D4D825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Переход к источнику — каждое объявление содержит активную ссылку на оригинальный ресурс, что исключает необходимость хранения контактных данных на стороне сервиса.</w:t>
      </w:r>
    </w:p>
    <w:p w14:paraId="4FECD044" w14:textId="74B99A1C" w:rsidR="003B3CCA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Интерфейс обратной связи — реализует отображение сообщений об ошибках, подсказки при пустой выдаче, визуальные индикаторы загрузки и статуса фильтрации.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7A026E4F" w:rsidR="00711BD9" w:rsidRDefault="00540EB5" w:rsidP="00540EB5">
      <w:pPr>
        <w:pStyle w:val="1"/>
      </w:pPr>
      <w:bookmarkStart w:id="2" w:name="_Toc105672764"/>
      <w:r w:rsidRPr="0018211B">
        <w:t xml:space="preserve">3 </w:t>
      </w:r>
      <w:r w:rsidR="00711BD9" w:rsidRPr="00711BD9">
        <w:t>Настройка программы</w:t>
      </w:r>
      <w:bookmarkEnd w:id="2"/>
    </w:p>
    <w:p w14:paraId="6C870E83" w14:textId="77777777" w:rsidR="00466B12" w:rsidRDefault="00466B12" w:rsidP="00466B12"/>
    <w:p w14:paraId="275AC5D0" w14:textId="77777777" w:rsidR="00466B12" w:rsidRPr="00466B12" w:rsidRDefault="00466B12" w:rsidP="00466B12"/>
    <w:p w14:paraId="2BDEE32F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16665">
        <w:rPr>
          <w:sz w:val="28"/>
          <w:szCs w:val="28"/>
        </w:rPr>
        <w:t>Настройка программы со стороны пользователя не требует специальных технических знаний. Для начала работы с веб-сервисом достаточно иметь современный браузер и стабильное интернет-соединение.</w:t>
      </w:r>
    </w:p>
    <w:p w14:paraId="4892C360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382C9FE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0BE5339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lastRenderedPageBreak/>
        <w:t>3.1 Доступ к системе</w:t>
      </w:r>
    </w:p>
    <w:p w14:paraId="65CA7364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AB773C7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54788A6" w14:textId="2B8506B2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открывает веб-сервис по адресу, предоставленному разработчиком или администратором.</w:t>
      </w:r>
    </w:p>
    <w:p w14:paraId="408B80AF" w14:textId="30D80F31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При первом входе открывается главная страница с кнопкой «Поиск квартиры» и навигационной панелью.</w:t>
      </w:r>
    </w:p>
    <w:p w14:paraId="7C191E44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02D58F1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2D47E49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3.2 Регистрация и вход</w:t>
      </w:r>
    </w:p>
    <w:p w14:paraId="364CCE0D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76B1FCD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5A03FF" w14:textId="7DA342D1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Для начала работы пользователь может пройти простую регистрацию или войти через личный профиль.</w:t>
      </w:r>
    </w:p>
    <w:p w14:paraId="6CFD7FA6" w14:textId="78E463DF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После авторизации предлагается выбрать регион — это важно для корректного отображения объявлений. Регион можно изменить позже в настройках профиля.</w:t>
      </w:r>
    </w:p>
    <w:p w14:paraId="58CBBB83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0F6CFB0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416E7EF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3.3 Работа с фильтрами</w:t>
      </w:r>
    </w:p>
    <w:p w14:paraId="1838D689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AC4E956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7A7547A" w14:textId="41FDC398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Основной инструмент работы — фильтры, расположенные на боковой панели.</w:t>
      </w:r>
    </w:p>
    <w:p w14:paraId="40680FE0" w14:textId="6521BFE1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задаёт параметры поиска: цену, район, количество комнат, этаж, площадь, наличие техники и мебели, срок аренды и условия проживания (например, разрешено ли с детьми или животными).</w:t>
      </w:r>
    </w:p>
    <w:p w14:paraId="0DCC9392" w14:textId="3C3A2835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После выбора параметров нажимается кнопка «Применить фильтры», и система автоматически показывает подходящие варианты.</w:t>
      </w:r>
    </w:p>
    <w:p w14:paraId="1BB9B270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3A0E5D1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C45F00C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3.4 Просмотр объявлений</w:t>
      </w:r>
    </w:p>
    <w:p w14:paraId="6C54C822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BD1B81C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B27D994" w14:textId="77777777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Результаты отображаются в виде карточек, каждая из которых содержит фото квартиры, цену, адрес, ключевые параметры и визуальные метки.</w:t>
      </w:r>
    </w:p>
    <w:p w14:paraId="2216FC6A" w14:textId="3D38E7F8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Для просмотра подробностей пользователь нажимает кнопку «Подробнее», после чего происходит переход на сайт-источник (например, </w:t>
      </w:r>
      <w:proofErr w:type="spellStart"/>
      <w:r w:rsidR="00416665" w:rsidRPr="00416665">
        <w:rPr>
          <w:sz w:val="28"/>
          <w:szCs w:val="28"/>
        </w:rPr>
        <w:t>Авито</w:t>
      </w:r>
      <w:proofErr w:type="spellEnd"/>
      <w:r w:rsidR="00416665" w:rsidRPr="00416665">
        <w:rPr>
          <w:sz w:val="28"/>
          <w:szCs w:val="28"/>
        </w:rPr>
        <w:t xml:space="preserve"> или ЦИАН), где можно связаться с арендодателем.</w:t>
      </w:r>
    </w:p>
    <w:p w14:paraId="23F15DE5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63405CE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7EBAF8D" w14:textId="677284D6" w:rsidR="00416665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3.5 Избранное и история поиска</w:t>
      </w:r>
    </w:p>
    <w:p w14:paraId="50C3C801" w14:textId="77777777" w:rsidR="00466B12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0BFF241B" w14:textId="77777777" w:rsidR="00466B12" w:rsidRPr="00416665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5773B260" w14:textId="77777777" w:rsidR="00F71946" w:rsidRDefault="00F71946" w:rsidP="00F71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может сохранять понравившиеся квартиры в раздел «Избранное».</w:t>
      </w:r>
      <w:r w:rsidR="00416665" w:rsidRPr="00416665">
        <w:rPr>
          <w:sz w:val="28"/>
          <w:szCs w:val="28"/>
        </w:rPr>
        <w:br/>
      </w:r>
      <w:r w:rsidR="00416665" w:rsidRPr="00416665"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Также сохраняется история фильтров — при следующем входе можно повторить ранее выполненный поиск.</w:t>
      </w:r>
    </w:p>
    <w:p w14:paraId="753D3606" w14:textId="0C8EFA0D" w:rsidR="00416665" w:rsidRPr="00F71946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-</w:t>
      </w:r>
      <w:r w:rsidRPr="00416665">
        <w:rPr>
          <w:sz w:val="28"/>
          <w:szCs w:val="28"/>
        </w:rPr>
        <w:t xml:space="preserve"> Все действия происходят в рамках привычного веб-интерфейса без необходимости в установке дополнительного ПО.</w:t>
      </w:r>
    </w:p>
    <w:p w14:paraId="41830184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348D2308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92AB3A9" w14:textId="6838D5E4" w:rsidR="00416665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3.6 Дополнительные функции</w:t>
      </w:r>
    </w:p>
    <w:p w14:paraId="1193DE82" w14:textId="77777777" w:rsidR="00466B12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566C91E8" w14:textId="77777777" w:rsidR="00466B12" w:rsidRPr="00F71946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04C111CE" w14:textId="02C54FCB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-</w:t>
      </w:r>
      <w:r w:rsidRPr="00416665">
        <w:rPr>
          <w:sz w:val="28"/>
          <w:szCs w:val="28"/>
        </w:rPr>
        <w:t xml:space="preserve"> Интерфейс адаптирован для быстрого взаимодействия и не требует специального обучения.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lastRenderedPageBreak/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F1F8B89" w14:textId="77777777" w:rsidR="00F71946" w:rsidRDefault="00F71946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34F8C77B" w14:textId="77777777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Проверка веб-сервиса проводилась по основным пользовательским сценариям. Все тесты выполнялись в реальной среде при стабильном соединении с интернетом, с использованием браузера Google </w:t>
      </w:r>
      <w:proofErr w:type="spellStart"/>
      <w:r w:rsidRPr="005369CE">
        <w:rPr>
          <w:sz w:val="28"/>
          <w:szCs w:val="28"/>
        </w:rPr>
        <w:t>Chrome</w:t>
      </w:r>
      <w:proofErr w:type="spellEnd"/>
      <w:r w:rsidRPr="005369CE">
        <w:rPr>
          <w:sz w:val="28"/>
          <w:szCs w:val="28"/>
        </w:rPr>
        <w:t xml:space="preserve"> (v.120+) на ПК. Ниже приведены результаты выполнения типовых тестов.</w:t>
      </w:r>
    </w:p>
    <w:p w14:paraId="2C7844FE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1. Авторизация и выбор региона.</w:t>
      </w:r>
    </w:p>
    <w:p w14:paraId="47097F38" w14:textId="1CFB8B88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Цель теста — проверить возможность входа в систему и правильность выбора региона для дальнейшего </w:t>
      </w:r>
      <w:proofErr w:type="spellStart"/>
      <w:r w:rsidRPr="005369CE">
        <w:rPr>
          <w:sz w:val="28"/>
          <w:szCs w:val="28"/>
        </w:rPr>
        <w:t>парсинга</w:t>
      </w:r>
      <w:proofErr w:type="spellEnd"/>
      <w:r w:rsidRPr="005369CE">
        <w:rPr>
          <w:sz w:val="28"/>
          <w:szCs w:val="28"/>
        </w:rPr>
        <w:t>. Пользователь вводит логин и пароль, после чего переходит в профиль и выбирает интересующий регион. Ожидается, что интерфейс отобразится корректно, фильтрация будет работать только по выбранному региону. В ходе теста функциональность сработала корректно: данные фильтров применялись только к объявлениям из указанного региона.</w:t>
      </w:r>
    </w:p>
    <w:p w14:paraId="0F8B85C3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2. Применение фильтрации.</w:t>
      </w:r>
    </w:p>
    <w:p w14:paraId="52625066" w14:textId="769747F4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Цель — убедиться, что фильтры работают корректно и возвращают только релевантные результаты. В качестве входных данных использовались параметры: цена от 20000 до 40000 рублей, 1 комната, наличие мебели и техники. После нажатия на кнопку «Применить фильтры» система отобразила список объявлений, удовлетворяющих всем условиям. Ошибок или некорректных карточек зафиксировано не было.</w:t>
      </w:r>
    </w:p>
    <w:p w14:paraId="1A563AF3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3. Удаление дубликатов.</w:t>
      </w:r>
    </w:p>
    <w:p w14:paraId="20B336B8" w14:textId="792032F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Тестирование проводилось на ситуации, когда одна и та же квартира была загружена с разных платформ с совпадающим адресом и этажом. Ожидается, что в выдаче останется только одно наиболее выгодное предложение. Система успешно устранила дублирующиеся карточки, оставив запись с минимальной ценой и полным набором данных.</w:t>
      </w:r>
    </w:p>
    <w:p w14:paraId="45E173DC" w14:textId="06D88754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4</w:t>
      </w:r>
      <w:r w:rsidRPr="005369CE">
        <w:rPr>
          <w:sz w:val="28"/>
          <w:szCs w:val="28"/>
        </w:rPr>
        <w:t>. Переход на внешний сайт.</w:t>
      </w:r>
    </w:p>
    <w:p w14:paraId="38FCAC19" w14:textId="7526A040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lastRenderedPageBreak/>
        <w:t xml:space="preserve">Пользователь нажимал на кнопку «Подробнее» в карточке. Предполагалось, что откроется оригинальное объявление на платформе (например, </w:t>
      </w:r>
      <w:proofErr w:type="spellStart"/>
      <w:r w:rsidRPr="005369CE">
        <w:rPr>
          <w:sz w:val="28"/>
          <w:szCs w:val="28"/>
        </w:rPr>
        <w:t>Авито</w:t>
      </w:r>
      <w:proofErr w:type="spellEnd"/>
      <w:r w:rsidRPr="005369CE">
        <w:rPr>
          <w:sz w:val="28"/>
          <w:szCs w:val="28"/>
        </w:rPr>
        <w:t xml:space="preserve"> или ЦИАН). Переходы осуществлялись корректно, страницы источников загружались без ошибок.</w:t>
      </w:r>
    </w:p>
    <w:p w14:paraId="2BE8D232" w14:textId="28BD27C2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5</w:t>
      </w:r>
      <w:r w:rsidRPr="005369CE">
        <w:rPr>
          <w:sz w:val="28"/>
          <w:szCs w:val="28"/>
        </w:rPr>
        <w:t>. Сохранение истории поиска.</w:t>
      </w:r>
    </w:p>
    <w:p w14:paraId="50631C6A" w14:textId="1DD4A36E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После выполнения запроса с выбранными фильтрами пользователь завершал сессию и повторно входил в систему. Сервис предлагал повторить предыдущий запрос, и при этом фильтры были восстановлены. История сохранялась в базе и отображалась стабильно.</w:t>
      </w:r>
    </w:p>
    <w:p w14:paraId="505B5895" w14:textId="6ABEF1B8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6</w:t>
      </w:r>
      <w:r w:rsidRPr="005369CE">
        <w:rPr>
          <w:sz w:val="28"/>
          <w:szCs w:val="28"/>
        </w:rPr>
        <w:t>. Работа с избранным.</w:t>
      </w:r>
    </w:p>
    <w:p w14:paraId="0545E67A" w14:textId="5B62217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При добавлении квартиры в избранное она корректно сохранялась в пользовательском профиле. Повторный вход в систему подтверждал сохранность данных. Также была проверена возможность удаления объекта из списка — она функционировала корректно.</w:t>
      </w:r>
    </w:p>
    <w:p w14:paraId="612B6F5D" w14:textId="15034335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7</w:t>
      </w:r>
      <w:r w:rsidRPr="005369CE">
        <w:rPr>
          <w:sz w:val="28"/>
          <w:szCs w:val="28"/>
        </w:rPr>
        <w:t>. Устойчивость парсера при ошибках.</w:t>
      </w:r>
    </w:p>
    <w:p w14:paraId="65A7933C" w14:textId="5A5C368C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Была смоделирована ситуация, при которой внешний источник возвращал ошибку 403. Система не зависала, а автоматически переключалась на прокси и повторяла попытку. Объявление, вызвавшее ошибку, не попадало в пользовательскую выдачу. Ошибка фиксировалась в логах.</w:t>
      </w:r>
    </w:p>
    <w:p w14:paraId="024F1338" w14:textId="68AAB3B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8</w:t>
      </w:r>
      <w:r w:rsidRPr="005369CE">
        <w:rPr>
          <w:sz w:val="28"/>
          <w:szCs w:val="28"/>
        </w:rPr>
        <w:t>. Поведение при отсутствии результатов.</w:t>
      </w:r>
    </w:p>
    <w:p w14:paraId="68C8587C" w14:textId="2EA0F7DA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Задан нереалистичный фильтр: цена от 1 до 100 рублей, наличие техники и мебели, разрешение с детьми. Система корректно вывела сообщение о том, что по данному запросу ничего не найдено, и предложила изменить параметры. Интерфейс не зависал, работал стабильно.</w:t>
      </w:r>
    </w:p>
    <w:p w14:paraId="380ACB6C" w14:textId="77777777" w:rsidR="00F71946" w:rsidRDefault="005369CE" w:rsidP="00F71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F71946">
        <w:rPr>
          <w:sz w:val="28"/>
          <w:szCs w:val="28"/>
        </w:rPr>
        <w:t>:</w:t>
      </w:r>
    </w:p>
    <w:p w14:paraId="78CDC621" w14:textId="11C7C630" w:rsidR="005369CE" w:rsidRPr="005369CE" w:rsidRDefault="005369CE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Все проверенные функции отработали корректно. Ошибок, критичных сбоев или расхождений с ожидаемыми результатами не зафиксировано. Сервис показал стабильную работу, адекватную реакцию на исключения и полное соответствие заданным требованиям.</w:t>
      </w:r>
    </w:p>
    <w:p w14:paraId="3A9F63CB" w14:textId="77777777" w:rsidR="00364633" w:rsidRDefault="00364633" w:rsidP="00F71946">
      <w:pPr>
        <w:spacing w:line="360" w:lineRule="auto"/>
        <w:jc w:val="both"/>
        <w:rPr>
          <w:sz w:val="28"/>
          <w:szCs w:val="28"/>
        </w:rPr>
      </w:pP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4" w:name="_Toc105672766"/>
      <w:r w:rsidRPr="00856C65">
        <w:t>5 Сообщения системному программисту</w:t>
      </w:r>
      <w:bookmarkEnd w:id="4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C597F87" w14:textId="77777777" w:rsidR="00BD613F" w:rsidRPr="00BD613F" w:rsidRDefault="00BD613F" w:rsidP="00BD613F">
      <w:pPr>
        <w:spacing w:line="360" w:lineRule="auto"/>
        <w:ind w:firstLine="709"/>
        <w:jc w:val="both"/>
        <w:rPr>
          <w:sz w:val="28"/>
        </w:rPr>
      </w:pPr>
      <w:r w:rsidRPr="00BD613F">
        <w:rPr>
          <w:sz w:val="28"/>
        </w:rPr>
        <w:t xml:space="preserve">Также возможны ошибки подключения к </w:t>
      </w:r>
      <w:proofErr w:type="spellStart"/>
      <w:r w:rsidRPr="00BD613F">
        <w:rPr>
          <w:sz w:val="28"/>
        </w:rPr>
        <w:t>PostgreSQL</w:t>
      </w:r>
      <w:proofErr w:type="spellEnd"/>
      <w:r w:rsidRPr="00BD613F">
        <w:rPr>
          <w:sz w:val="28"/>
        </w:rPr>
        <w:t xml:space="preserve">, </w:t>
      </w:r>
      <w:proofErr w:type="spellStart"/>
      <w:r w:rsidRPr="00BD613F">
        <w:rPr>
          <w:sz w:val="28"/>
        </w:rPr>
        <w:t>Redis</w:t>
      </w:r>
      <w:proofErr w:type="spellEnd"/>
      <w:r w:rsidRPr="00BD613F">
        <w:rPr>
          <w:sz w:val="28"/>
        </w:rPr>
        <w:t xml:space="preserve"> или </w:t>
      </w:r>
      <w:proofErr w:type="spellStart"/>
      <w:r w:rsidRPr="00BD613F">
        <w:rPr>
          <w:sz w:val="28"/>
        </w:rPr>
        <w:t>RabbitMQ</w:t>
      </w:r>
      <w:proofErr w:type="spellEnd"/>
      <w:r w:rsidRPr="00BD613F">
        <w:rPr>
          <w:sz w:val="28"/>
        </w:rPr>
        <w:t>. При их возникновении интерфейс становится недоступным, а API не отвечает. Следует перезапустить соответствующие сервисы и убедиться в корректности настроек.</w:t>
      </w:r>
    </w:p>
    <w:p w14:paraId="280852A2" w14:textId="36A55AD1" w:rsidR="00E7377D" w:rsidRPr="00BD613F" w:rsidRDefault="00BD613F" w:rsidP="00BD613F">
      <w:pPr>
        <w:spacing w:line="360" w:lineRule="auto"/>
        <w:ind w:firstLine="709"/>
        <w:jc w:val="both"/>
        <w:rPr>
          <w:sz w:val="28"/>
        </w:rPr>
      </w:pPr>
      <w:r w:rsidRPr="00BD613F">
        <w:rPr>
          <w:sz w:val="28"/>
        </w:rPr>
        <w:t xml:space="preserve">Если карточки объектов отображаются пустыми или не загружаются фильтры, необходимо проверить целостность данных и журнал логов </w:t>
      </w:r>
      <w:proofErr w:type="spellStart"/>
      <w:r w:rsidRPr="00BD613F">
        <w:rPr>
          <w:sz w:val="28"/>
        </w:rPr>
        <w:t>FastAPI</w:t>
      </w:r>
      <w:proofErr w:type="spellEnd"/>
      <w:r w:rsidRPr="00BD613F">
        <w:rPr>
          <w:sz w:val="28"/>
        </w:rPr>
        <w:t>. При необходимости — пересобрать базу данных или восстановить соединение между компонентами.</w:t>
      </w:r>
    </w:p>
    <w:sectPr w:rsidR="00E7377D" w:rsidRPr="00BD613F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73EBE" w14:textId="77777777" w:rsidR="005F25EB" w:rsidRDefault="005F25EB" w:rsidP="00295266">
      <w:r>
        <w:separator/>
      </w:r>
    </w:p>
  </w:endnote>
  <w:endnote w:type="continuationSeparator" w:id="0">
    <w:p w14:paraId="182B43A3" w14:textId="77777777" w:rsidR="005F25EB" w:rsidRDefault="005F25EB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83F3E" w14:textId="77777777" w:rsidR="005F25EB" w:rsidRDefault="005F25EB" w:rsidP="00295266">
      <w:r>
        <w:separator/>
      </w:r>
    </w:p>
  </w:footnote>
  <w:footnote w:type="continuationSeparator" w:id="0">
    <w:p w14:paraId="00C99405" w14:textId="77777777" w:rsidR="005F25EB" w:rsidRDefault="005F25EB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5A5E" w14:textId="46B15536" w:rsidR="004B1F66" w:rsidRPr="0004524E" w:rsidRDefault="0004524E" w:rsidP="0004524E">
    <w:pPr>
      <w:pStyle w:val="a4"/>
      <w:jc w:val="center"/>
    </w:pPr>
    <w:r w:rsidRPr="0062148D">
      <w:rPr>
        <w:sz w:val="28"/>
        <w:highlight w:val="yellow"/>
      </w:rPr>
      <w:t>ВКРБ–09.03.04–10.19–0</w:t>
    </w:r>
    <w:r w:rsidR="00C47314" w:rsidRPr="0062148D">
      <w:rPr>
        <w:sz w:val="28"/>
        <w:highlight w:val="yellow"/>
        <w:lang w:val="en-US"/>
      </w:rPr>
      <w:t>3</w:t>
    </w:r>
    <w:r w:rsidRPr="0062148D">
      <w:rPr>
        <w:sz w:val="28"/>
        <w:highlight w:val="yellow"/>
      </w:rPr>
      <w:t>–22–32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D526" w14:textId="73A0FA26" w:rsidR="004B1F66" w:rsidRPr="0004524E" w:rsidRDefault="0004524E" w:rsidP="0004524E">
    <w:pPr>
      <w:pStyle w:val="a4"/>
      <w:jc w:val="center"/>
    </w:pPr>
    <w:r w:rsidRPr="0062148D">
      <w:rPr>
        <w:sz w:val="28"/>
        <w:highlight w:val="yellow"/>
      </w:rPr>
      <w:t>ВКРБ–09.03.04–10.19–0</w:t>
    </w:r>
    <w:r w:rsidR="00C47314" w:rsidRPr="0062148D">
      <w:rPr>
        <w:sz w:val="28"/>
        <w:highlight w:val="yellow"/>
        <w:lang w:val="en-US"/>
      </w:rPr>
      <w:t>3</w:t>
    </w:r>
    <w:r w:rsidRPr="0062148D">
      <w:rPr>
        <w:sz w:val="28"/>
        <w:highlight w:val="yellow"/>
      </w:rPr>
      <w:t>–22–32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D4FA4"/>
    <w:multiLevelType w:val="multilevel"/>
    <w:tmpl w:val="231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8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51D03"/>
    <w:rsid w:val="001770ED"/>
    <w:rsid w:val="0018211B"/>
    <w:rsid w:val="0018646C"/>
    <w:rsid w:val="001A02CF"/>
    <w:rsid w:val="001B789D"/>
    <w:rsid w:val="001D7396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7322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16665"/>
    <w:rsid w:val="00450EDE"/>
    <w:rsid w:val="00452C50"/>
    <w:rsid w:val="00466B12"/>
    <w:rsid w:val="004730F7"/>
    <w:rsid w:val="00485584"/>
    <w:rsid w:val="00491226"/>
    <w:rsid w:val="004A667E"/>
    <w:rsid w:val="004B1F66"/>
    <w:rsid w:val="004C3E7D"/>
    <w:rsid w:val="004C6A78"/>
    <w:rsid w:val="004D6C62"/>
    <w:rsid w:val="005369CE"/>
    <w:rsid w:val="00540EB5"/>
    <w:rsid w:val="00587BA6"/>
    <w:rsid w:val="005A4F27"/>
    <w:rsid w:val="005B73D2"/>
    <w:rsid w:val="005D4F14"/>
    <w:rsid w:val="005F25EB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A458C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D613F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97B1C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1946"/>
    <w:rsid w:val="00F73262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6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166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Елизавета Аврамова</cp:lastModifiedBy>
  <cp:revision>35</cp:revision>
  <cp:lastPrinted>2022-06-09T10:12:00Z</cp:lastPrinted>
  <dcterms:created xsi:type="dcterms:W3CDTF">2022-06-09T08:38:00Z</dcterms:created>
  <dcterms:modified xsi:type="dcterms:W3CDTF">2025-05-23T18:17:00Z</dcterms:modified>
</cp:coreProperties>
</file>