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0B5228C9" w:rsidR="00164DAD" w:rsidRPr="00164DAD" w:rsidRDefault="005F3563" w:rsidP="00164DAD">
      <w:pPr>
        <w:jc w:val="center"/>
        <w:rPr>
          <w:color w:val="000000"/>
          <w:sz w:val="28"/>
        </w:rPr>
      </w:pPr>
      <w:bookmarkStart w:id="0" w:name="_Hlk184321386"/>
      <w:r w:rsidRPr="005F3563">
        <w:rPr>
          <w:color w:val="000000"/>
          <w:sz w:val="28"/>
        </w:rPr>
        <w:t xml:space="preserve"> </w:t>
      </w:r>
      <w:r w:rsidR="00164DAD"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" w:name="_Toc516267247"/>
            <w:bookmarkStart w:id="2" w:name="_Toc516267201"/>
            <w:bookmarkStart w:id="3" w:name="_Toc512555134"/>
            <w:bookmarkStart w:id="4" w:name="_Toc512551645"/>
            <w:bookmarkStart w:id="5" w:name="_Toc512551585"/>
            <w:bookmarkStart w:id="6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7" w:name="_Toc516267248"/>
            <w:bookmarkStart w:id="8" w:name="_Toc516267202"/>
            <w:bookmarkStart w:id="9" w:name="_Toc512555135"/>
            <w:bookmarkStart w:id="10" w:name="_Toc512551646"/>
            <w:bookmarkStart w:id="11" w:name="_Toc512551586"/>
            <w:bookmarkStart w:id="12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653E4D5" w:rsidR="00164DAD" w:rsidRPr="00164DAD" w:rsidRDefault="001279D7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3" w:name="_Toc516267249"/>
            <w:bookmarkStart w:id="14" w:name="_Toc516267203"/>
            <w:bookmarkStart w:id="15" w:name="_Toc512555136"/>
            <w:bookmarkStart w:id="16" w:name="_Toc512551647"/>
            <w:bookmarkStart w:id="17" w:name="_Toc512551587"/>
            <w:bookmarkStart w:id="18" w:name="_Toc512211679"/>
            <w:r>
              <w:rPr>
                <w:rFonts w:eastAsia="Arial Unicode MS"/>
                <w:sz w:val="28"/>
                <w:szCs w:val="22"/>
              </w:rPr>
              <w:t>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69A844F8" w:rsidR="00164DAD" w:rsidRPr="00164DAD" w:rsidRDefault="001279D7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F3BFCA9" w:rsidR="00164DAD" w:rsidRPr="00A27802" w:rsidRDefault="001279D7" w:rsidP="00164DAD">
            <w:pPr>
              <w:jc w:val="center"/>
              <w:rPr>
                <w:sz w:val="28"/>
                <w:highlight w:val="yellow"/>
              </w:rPr>
            </w:pPr>
            <w:bookmarkStart w:id="19" w:name="_Hlk103958401"/>
            <w:r w:rsidRPr="001279D7">
              <w:rPr>
                <w:sz w:val="28"/>
                <w:szCs w:val="22"/>
              </w:rPr>
              <w:t xml:space="preserve">Разработка веб-сервиса для подбора и сравнения инвестиционных 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5ECB9BFC" w:rsidR="00FB34CA" w:rsidRPr="00A27802" w:rsidRDefault="001279D7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9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A54A7FB" w:rsidR="00164DAD" w:rsidRPr="00FB34CA" w:rsidRDefault="00FB34CA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Микулина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0B31C07A" w:rsidR="00164DAD" w:rsidRPr="001279D7" w:rsidRDefault="00164DAD" w:rsidP="000C53C3">
            <w:pPr>
              <w:jc w:val="center"/>
              <w:rPr>
                <w:sz w:val="28"/>
                <w:lang w:val="en-US"/>
              </w:rPr>
            </w:pPr>
            <w:r w:rsidRPr="001279D7">
              <w:rPr>
                <w:sz w:val="28"/>
              </w:rPr>
              <w:t>ВКРБ–09.03.04–10.19–</w:t>
            </w:r>
            <w:r w:rsidR="00EA4FF0" w:rsidRPr="001279D7">
              <w:rPr>
                <w:sz w:val="28"/>
                <w:lang w:val="en-US"/>
              </w:rPr>
              <w:t>1</w:t>
            </w:r>
            <w:r w:rsidR="001279D7" w:rsidRPr="001279D7">
              <w:rPr>
                <w:sz w:val="28"/>
                <w:lang w:val="en-US"/>
              </w:rPr>
              <w:t>5</w:t>
            </w:r>
            <w:r w:rsidRPr="001279D7">
              <w:rPr>
                <w:sz w:val="28"/>
              </w:rPr>
              <w:t>–2</w:t>
            </w:r>
            <w:r w:rsidR="001279D7" w:rsidRPr="001279D7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1279D7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20" w:name="_Toc512211680"/>
      <w:bookmarkStart w:id="21" w:name="_Toc512551588"/>
      <w:bookmarkStart w:id="22" w:name="_Toc512551648"/>
      <w:bookmarkStart w:id="23" w:name="_Toc512555137"/>
      <w:bookmarkStart w:id="24" w:name="_Toc516267204"/>
      <w:bookmarkStart w:id="25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20"/>
      <w:bookmarkEnd w:id="21"/>
      <w:bookmarkEnd w:id="22"/>
      <w:bookmarkEnd w:id="23"/>
      <w:bookmarkEnd w:id="24"/>
      <w:bookmarkEnd w:id="25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03FE73CF" w:rsidR="00801875" w:rsidRPr="00801875" w:rsidRDefault="001279D7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0B97F593" w:rsidR="00801875" w:rsidRPr="00801875" w:rsidRDefault="001279D7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4A06435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Микулина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05FB8F0" w:rsidR="00801875" w:rsidRPr="00801875" w:rsidRDefault="001279D7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Разработка веб-сервиса для подбора и сравнения инвестиционных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8A026BC" w:rsidR="00801875" w:rsidRPr="00801875" w:rsidRDefault="001279D7" w:rsidP="001279D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112E3A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2DBFFD8A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112E3A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63C30477" w:rsidR="00801875" w:rsidRPr="00112E3A" w:rsidRDefault="001279D7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112E3A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4D8BF7D9" w:rsidR="00801875" w:rsidRPr="00112E3A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</w:t>
            </w:r>
            <w:r w:rsidR="001279D7" w:rsidRPr="00112E3A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0DB0212B" w:rsidR="00801875" w:rsidRPr="00112E3A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 xml:space="preserve">г. </w:t>
            </w:r>
            <w:r w:rsidR="001279D7" w:rsidRPr="00112E3A">
              <w:rPr>
                <w:spacing w:val="-20"/>
                <w:sz w:val="28"/>
              </w:rPr>
              <w:t xml:space="preserve"> </w:t>
            </w:r>
            <w:r w:rsidRPr="00112E3A">
              <w:rPr>
                <w:spacing w:val="-20"/>
                <w:sz w:val="28"/>
              </w:rPr>
              <w:t>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43182BE2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1105</w:t>
            </w:r>
            <w:r w:rsidR="000F1EB1" w:rsidRPr="00112E3A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4A63C792" w:rsidR="00CD6B0D" w:rsidRPr="001966BB" w:rsidRDefault="00112E3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2495AB13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112E3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112E3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A3E3586" w14:textId="3BE7E8F5" w:rsidR="00BA3319" w:rsidRDefault="00112E3A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12E3A">
        <w:rPr>
          <w:sz w:val="28"/>
          <w:szCs w:val="22"/>
        </w:rPr>
        <w:t>Разработка веб-сервиса для подбора и сравнения инвестиционных предложений на фондовом рынке для начинающих инвесторов</w:t>
      </w:r>
    </w:p>
    <w:p w14:paraId="2E19E896" w14:textId="77777777" w:rsidR="00112E3A" w:rsidRPr="001966BB" w:rsidRDefault="00112E3A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BE317EE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12E3A">
        <w:rPr>
          <w:sz w:val="28"/>
        </w:rPr>
        <w:t>ВКРБ–09.03.04–10.19–</w:t>
      </w:r>
      <w:r w:rsidR="004B69FC" w:rsidRPr="00112E3A">
        <w:rPr>
          <w:sz w:val="28"/>
        </w:rPr>
        <w:t>1</w:t>
      </w:r>
      <w:r w:rsidR="00112E3A" w:rsidRPr="00112E3A">
        <w:rPr>
          <w:sz w:val="28"/>
        </w:rPr>
        <w:t>5</w:t>
      </w:r>
      <w:r w:rsidRPr="00112E3A">
        <w:rPr>
          <w:sz w:val="28"/>
        </w:rPr>
        <w:t>–2</w:t>
      </w:r>
      <w:r w:rsidR="00112E3A" w:rsidRPr="00112E3A">
        <w:rPr>
          <w:sz w:val="28"/>
        </w:rPr>
        <w:t>5</w:t>
      </w:r>
      <w:r w:rsidRPr="00112E3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109D6F7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Микулина Е. Е.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203B8B1B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B8434C" w:rsidRPr="00B8434C">
        <w:rPr>
          <w:sz w:val="28"/>
          <w:szCs w:val="28"/>
        </w:rPr>
        <w:t>Разработка веб-сервиса для подбора и сравнения инвестиционных предложений на фондовом рынке для начинающих инвесторов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2CC01" w14:textId="71E7FE1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Pr="009B3193">
          <w:rPr>
            <w:rStyle w:val="a8"/>
            <w:noProof/>
          </w:rPr>
          <w:t xml:space="preserve">1.1 </w:t>
        </w:r>
        <w:r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90605" w14:textId="7F7F400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8EED8" w14:textId="1F382BD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FA636" w14:textId="204D5A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Pr="009B3193">
          <w:rPr>
            <w:rStyle w:val="a8"/>
            <w:noProof/>
          </w:rPr>
          <w:t xml:space="preserve">1.4 </w:t>
        </w:r>
        <w:r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9B3193">
          <w:rPr>
            <w:rStyle w:val="a8"/>
            <w:noProof/>
          </w:rPr>
          <w:t>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86C57" w14:textId="3D2C574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10FDC" w14:textId="445E41D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44FD" w14:textId="474EE0F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55E20" w14:textId="7B3C894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8BEA8" w14:textId="5459B8AD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86DC04" w14:textId="05979753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Pr="009B3193">
          <w:rPr>
            <w:rStyle w:val="a8"/>
            <w:noProof/>
          </w:rPr>
          <w:t xml:space="preserve">2.4 </w:t>
        </w:r>
        <w:r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36D01" w14:textId="4AFB9E6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99A66" w14:textId="246B7D08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Pr="009B3193">
          <w:rPr>
            <w:rStyle w:val="a8"/>
            <w:noProof/>
          </w:rPr>
          <w:t xml:space="preserve">3 Проектирование и разработка веб-сервиса </w:t>
        </w:r>
        <w:r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52F7E" w14:textId="5C9B1EE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BD91A" w14:textId="1A76D3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49C9A" w14:textId="4901B1C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897D6" w14:textId="1008E1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5C90E" w14:textId="7C0CAB1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EEF89" w14:textId="2FF8F2F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1F40" w14:textId="0D37BB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3DB34" w14:textId="7885B1A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BD2498" w14:textId="6C142A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31B8BA" w14:textId="74B41A8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8ABCA" w14:textId="21E17316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30D5F" w14:textId="7B3C53D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Pr="009B3193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94B6B3" w14:textId="30EEDD0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Pr="009B3193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1CBEA" w14:textId="7A5458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Pr="009B3193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8B683" w14:textId="5667B46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2E85A5" w14:textId="09EC487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Pr="009B3193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CA04C6" w14:textId="149C4A7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Pr="009B3193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60742" w14:textId="1C9389D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Pr="009B3193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F134F6" w14:textId="6D825A2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Pr="009B3193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6" w:name="_Toc147217001"/>
      <w:bookmarkStart w:id="27" w:name="_Toc172974529"/>
      <w:r>
        <w:lastRenderedPageBreak/>
        <w:t>Введение</w:t>
      </w:r>
      <w:bookmarkEnd w:id="26"/>
      <w:bookmarkEnd w:id="27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628BB07C" w14:textId="77777777" w:rsidR="00C62294" w:rsidRP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В современном инвестиционном рынке инвесторам трудно найти и выбрать подходящие акции из-за огромного количества доступных опций и разнообразных параметров, таких как уровень риска, ожидаемая доходность, волатильность, ликвидность и минимальная сумма инвестиций. Различные финансовые платформы предлагают свои уникальные условия работы с акциями, что еще больше усложняет задачу их поиска и сравнения. В результате инвесторы вынуждены обращаться к множеству различных источников информации, что занимает много времени и усилий.</w:t>
      </w:r>
    </w:p>
    <w:p w14:paraId="75B540A5" w14:textId="77777777" w:rsidR="00C62294" w:rsidRP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С увеличением числа финансовых платформ и ростом разнообразия предлагаемых ими акций возникает необходимость в создании единого инструмента, который сможет интегрировать данные с этих платформ и предоставить инвесторам возможность удобного поиска и сравнения акций. Разработка веб-сервиса, который автоматизирует этот процесс, позволит существенно сократить временные затраты на анализ акций и повысит точность выбора.</w:t>
      </w:r>
    </w:p>
    <w:p w14:paraId="24D92403" w14:textId="77777777" w:rsid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Таким образом, создание такого веб-сервиса будет способствовать повышению эффективности инвестирования в акции, так как инвесторы смогут быстро и легко получать доступ к наиболее релевантным предложениям, соответствующим их финансовым целям и предпочтениям. Это также будет способствовать улучшению финансовой грамотности среди инвесторов, предоставляя им инструменты для более осознанного и информированного подхода к управлению портфелем акций.</w:t>
      </w:r>
    </w:p>
    <w:p w14:paraId="65A5B48A" w14:textId="734FBF6F" w:rsidR="00FF074C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b/>
          <w:bCs/>
          <w:sz w:val="28"/>
        </w:rPr>
        <w:t>Цель работы</w:t>
      </w:r>
      <w:r w:rsidRPr="00C62294">
        <w:rPr>
          <w:sz w:val="28"/>
        </w:rPr>
        <w:t xml:space="preserve"> заключается в сокращении временных затрат на поиск акций на финансовых платформах для начинающих инвесторов, путем разработки веб-сервиса, который позволит эффективно выбирать и сравнивать акции</w:t>
      </w:r>
      <w:r>
        <w:rPr>
          <w:sz w:val="28"/>
        </w:rPr>
        <w:t xml:space="preserve"> </w:t>
      </w:r>
      <w:r w:rsidR="002F355B" w:rsidRPr="002F355B">
        <w:rPr>
          <w:sz w:val="28"/>
        </w:rPr>
        <w:t>на основе финансовых целей и предпочтений инвесторов.</w:t>
      </w:r>
    </w:p>
    <w:p w14:paraId="210BF2F1" w14:textId="60A5163A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7672EEC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 xml:space="preserve">современного состояния вопроса в области </w:t>
      </w:r>
      <w:r w:rsidR="006F69C1" w:rsidRPr="006F69C1">
        <w:rPr>
          <w:sz w:val="28"/>
        </w:rPr>
        <w:t>подбора и сравнения акций на финансовых платформах</w:t>
      </w:r>
      <w:r w:rsidR="008D48C6">
        <w:rPr>
          <w:sz w:val="28"/>
        </w:rPr>
        <w:t>;</w:t>
      </w:r>
    </w:p>
    <w:p w14:paraId="08F852BF" w14:textId="1512E787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6F69C1">
        <w:rPr>
          <w:sz w:val="28"/>
          <w:szCs w:val="28"/>
        </w:rPr>
        <w:t>провести анализ</w:t>
      </w:r>
      <w:r w:rsidR="006F69C1" w:rsidRPr="006F69C1">
        <w:rPr>
          <w:sz w:val="28"/>
          <w:szCs w:val="28"/>
        </w:rPr>
        <w:t xml:space="preserve"> существующи</w:t>
      </w:r>
      <w:r w:rsidR="006F69C1">
        <w:rPr>
          <w:sz w:val="28"/>
          <w:szCs w:val="28"/>
        </w:rPr>
        <w:t xml:space="preserve">х </w:t>
      </w:r>
      <w:r w:rsidR="006F69C1" w:rsidRPr="006F69C1">
        <w:rPr>
          <w:sz w:val="28"/>
          <w:szCs w:val="28"/>
        </w:rPr>
        <w:t>метод</w:t>
      </w:r>
      <w:r w:rsidR="006F69C1">
        <w:rPr>
          <w:sz w:val="28"/>
          <w:szCs w:val="28"/>
        </w:rPr>
        <w:t>ов</w:t>
      </w:r>
      <w:r w:rsidR="006F69C1" w:rsidRPr="006F69C1">
        <w:rPr>
          <w:sz w:val="28"/>
          <w:szCs w:val="28"/>
        </w:rPr>
        <w:t xml:space="preserve"> и инструмент</w:t>
      </w:r>
      <w:r w:rsidR="006F69C1">
        <w:rPr>
          <w:sz w:val="28"/>
          <w:szCs w:val="28"/>
        </w:rPr>
        <w:t>ов</w:t>
      </w:r>
      <w:r w:rsidR="006F69C1" w:rsidRPr="006F69C1">
        <w:rPr>
          <w:sz w:val="28"/>
          <w:szCs w:val="28"/>
        </w:rPr>
        <w:t xml:space="preserve"> для подбора и сравнения акций на финансовых платформах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192FC924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 xml:space="preserve">веб-сервиса для подбора и </w:t>
      </w:r>
      <w:r w:rsidR="00967CA0" w:rsidRPr="00967CA0">
        <w:rPr>
          <w:sz w:val="28"/>
          <w:szCs w:val="28"/>
        </w:rPr>
        <w:t>сравнения акций на основе заданных финансовых целей и предпочтений</w:t>
      </w:r>
      <w:r w:rsidR="00EE68C8">
        <w:rPr>
          <w:sz w:val="28"/>
          <w:szCs w:val="28"/>
        </w:rPr>
        <w:t>;</w:t>
      </w:r>
    </w:p>
    <w:p w14:paraId="4BADFDED" w14:textId="0C455630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>нтегрировать веб-сервис с финансовыми платформами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4FD7E6DF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A5011A" w:rsidRPr="007F4887">
        <w:rPr>
          <w:sz w:val="28"/>
        </w:rPr>
        <w:t xml:space="preserve"> и доказать его работоспособност</w:t>
      </w:r>
      <w:r w:rsidR="007C0F57">
        <w:rPr>
          <w:sz w:val="28"/>
        </w:rPr>
        <w:t>ь</w:t>
      </w:r>
      <w:r w:rsidR="00A5011A" w:rsidRPr="007F4887">
        <w:rPr>
          <w:sz w:val="28"/>
        </w:rPr>
        <w:t xml:space="preserve"> и эффективность.</w:t>
      </w:r>
    </w:p>
    <w:p w14:paraId="24DA7A8D" w14:textId="041C6DA3" w:rsidR="00C62294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Объектом исследования</w:t>
      </w:r>
      <w:r>
        <w:rPr>
          <w:sz w:val="28"/>
        </w:rPr>
        <w:t xml:space="preserve"> в работе</w:t>
      </w:r>
      <w:r w:rsidRPr="00C62294">
        <w:rPr>
          <w:sz w:val="28"/>
        </w:rPr>
        <w:t xml:space="preserve"> является процесс подбора и сравнения акций на финансовых платформах для начинающих инвесторов.</w:t>
      </w:r>
    </w:p>
    <w:p w14:paraId="13C5196E" w14:textId="77777777" w:rsidR="00C62294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Предметом исследования являются методы и алгоритмы подбора и сравнения акций с учетом финансовых целей и предпочтений инвесторов.</w:t>
      </w:r>
    </w:p>
    <w:p w14:paraId="7B58AD78" w14:textId="2B0FAF4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3DFB89E3" w:rsidR="003F1075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 xml:space="preserve">Практическая ценность работы заключается в разработке </w:t>
      </w:r>
      <w:r w:rsidR="006F69C1" w:rsidRPr="006F69C1">
        <w:rPr>
          <w:sz w:val="28"/>
        </w:rPr>
        <w:t>веб-сервиса</w:t>
      </w:r>
      <w:r w:rsidRPr="00C62294">
        <w:rPr>
          <w:sz w:val="28"/>
        </w:rPr>
        <w:t>, который позволит начинающим инвесторам существенно сократить время, затрачиваемое на поиск и сравнение акций на различных финансовых платформах. Это повысит эффективность принятия инвестиционных решений и снизит вероятность ошибок при выборе акций, что, в свою очередь, способствует улучшению финансовых результатов пользователей.</w:t>
      </w:r>
    </w:p>
    <w:p w14:paraId="362B2938" w14:textId="7CE0D272" w:rsidR="0031708E" w:rsidRDefault="0031708E" w:rsidP="0031708E">
      <w:pPr>
        <w:pStyle w:val="1"/>
      </w:pPr>
      <w:bookmarkStart w:id="28" w:name="_Toc172974530"/>
      <w:bookmarkStart w:id="29" w:name="_Toc147217002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Pr="0031708E">
        <w:t>подбора и сравнения инвестиционных предложений</w:t>
      </w:r>
      <w:bookmarkEnd w:id="28"/>
    </w:p>
    <w:p w14:paraId="143B5935" w14:textId="472CB3F8" w:rsidR="0031708E" w:rsidRDefault="0031708E" w:rsidP="000C53C3">
      <w:pPr>
        <w:pStyle w:val="1"/>
        <w:rPr>
          <w:rStyle w:val="fontstyle01"/>
        </w:rPr>
      </w:pPr>
      <w:bookmarkStart w:id="30" w:name="_Toc172974531"/>
      <w:r>
        <w:t xml:space="preserve">1.1 </w:t>
      </w:r>
      <w:r>
        <w:rPr>
          <w:rStyle w:val="fontstyle01"/>
        </w:rPr>
        <w:t>Теоретические основы управления инвестиционными предложениями</w:t>
      </w:r>
      <w:bookmarkEnd w:id="30"/>
    </w:p>
    <w:p w14:paraId="124A78C6" w14:textId="77777777" w:rsidR="0031708E" w:rsidRDefault="0031708E" w:rsidP="0031708E">
      <w:pPr>
        <w:rPr>
          <w:rStyle w:val="fontstyle01"/>
          <w:rFonts w:eastAsiaTheme="majorEastAsia" w:cstheme="majorBidi"/>
        </w:rPr>
      </w:pPr>
    </w:p>
    <w:p w14:paraId="4EA32897" w14:textId="77777777" w:rsidR="001F4F85" w:rsidRPr="001F4F85" w:rsidRDefault="001F4F85" w:rsidP="0031708E">
      <w:pPr>
        <w:rPr>
          <w:rStyle w:val="fontstyle01"/>
          <w:rFonts w:eastAsiaTheme="majorEastAsia" w:cstheme="majorBidi"/>
        </w:rPr>
      </w:pPr>
    </w:p>
    <w:p w14:paraId="2696AB64" w14:textId="77777777" w:rsidR="001F4F85" w:rsidRPr="00614F6C" w:rsidRDefault="001F4F85" w:rsidP="001F4F85">
      <w:pPr>
        <w:spacing w:line="360" w:lineRule="auto"/>
        <w:ind w:firstLine="709"/>
        <w:jc w:val="both"/>
        <w:rPr>
          <w:rStyle w:val="fontstyle01"/>
          <w:rFonts w:eastAsiaTheme="majorEastAsia" w:cstheme="majorBidi"/>
          <w:color w:val="auto"/>
        </w:rPr>
      </w:pPr>
      <w:r w:rsidRPr="00614F6C">
        <w:rPr>
          <w:rStyle w:val="fontstyle01"/>
          <w:rFonts w:eastAsiaTheme="majorEastAsia" w:cstheme="majorBidi"/>
          <w:color w:val="auto"/>
        </w:rPr>
        <w:t>Управление инвестициями — это системный подход к выбору активов, направленный на достижение финансовых целей инвестора при минимизации рисков. Оно основывается на нескольких ключевых аспектах.</w:t>
      </w:r>
    </w:p>
    <w:p w14:paraId="7D39F457" w14:textId="34DD2A5D" w:rsidR="001F4F85" w:rsidRPr="001C72ED" w:rsidRDefault="001F4F85" w:rsidP="001C72ED">
      <w:pPr>
        <w:pStyle w:val="a7"/>
        <w:numPr>
          <w:ilvl w:val="0"/>
          <w:numId w:val="4"/>
        </w:numPr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1C72ED">
        <w:rPr>
          <w:rStyle w:val="fontstyle01"/>
          <w:rFonts w:eastAsiaTheme="majorEastAsia" w:cstheme="majorBidi"/>
          <w:color w:val="auto"/>
        </w:rPr>
        <w:t xml:space="preserve">Теория портфеля Гарри </w:t>
      </w:r>
      <w:proofErr w:type="spellStart"/>
      <w:r w:rsidRPr="001C72ED">
        <w:rPr>
          <w:rStyle w:val="fontstyle01"/>
          <w:rFonts w:eastAsiaTheme="majorEastAsia" w:cstheme="majorBidi"/>
          <w:color w:val="auto"/>
        </w:rPr>
        <w:t>Марковица</w:t>
      </w:r>
      <w:proofErr w:type="spellEnd"/>
    </w:p>
    <w:p w14:paraId="335FA5B7" w14:textId="5DC01AF7" w:rsidR="001F4F85" w:rsidRPr="00614F6C" w:rsidRDefault="001F4F85" w:rsidP="001F4F85">
      <w:pPr>
        <w:spacing w:line="360" w:lineRule="auto"/>
        <w:ind w:firstLine="709"/>
        <w:jc w:val="both"/>
        <w:rPr>
          <w:rStyle w:val="fontstyle01"/>
          <w:rFonts w:eastAsiaTheme="majorEastAsia" w:cstheme="majorBidi"/>
          <w:color w:val="auto"/>
        </w:rPr>
      </w:pPr>
      <w:r w:rsidRPr="00614F6C">
        <w:rPr>
          <w:rStyle w:val="fontstyle01"/>
          <w:rFonts w:eastAsiaTheme="majorEastAsia" w:cstheme="majorBidi"/>
          <w:color w:val="auto"/>
        </w:rPr>
        <w:t>В основе управления инвестициями лежит теория портфеля, которая оптимизирует выбор активов. Она предполагает диверсификацию, то есть распределение средств между активами с разным уровнем риска.</w:t>
      </w:r>
      <w:r w:rsidRPr="001F4F85">
        <w:rPr>
          <w:rStyle w:val="fontstyle01"/>
          <w:rFonts w:eastAsiaTheme="majorEastAsia" w:cstheme="majorBidi"/>
          <w:color w:val="auto"/>
        </w:rPr>
        <w:t xml:space="preserve"> Целью модели является составление </w:t>
      </w:r>
      <w:hyperlink r:id="rId11" w:history="1">
        <w:r w:rsidRPr="001F4F85">
          <w:rPr>
            <w:rStyle w:val="fontstyle01"/>
            <w:rFonts w:eastAsiaTheme="majorEastAsia" w:cstheme="majorBidi"/>
            <w:color w:val="auto"/>
          </w:rPr>
          <w:t>оптимального портфеля, </w:t>
        </w:r>
      </w:hyperlink>
      <w:r w:rsidRPr="001F4F85">
        <w:rPr>
          <w:rStyle w:val="fontstyle01"/>
          <w:rFonts w:eastAsiaTheme="majorEastAsia" w:cstheme="majorBidi"/>
          <w:color w:val="auto"/>
        </w:rPr>
        <w:t>то есть с минимальным риском</w:t>
      </w:r>
      <w:r>
        <w:rPr>
          <w:rStyle w:val="fontstyle01"/>
          <w:rFonts w:eastAsiaTheme="majorEastAsia" w:cstheme="majorBidi"/>
          <w:color w:val="auto"/>
        </w:rPr>
        <w:t xml:space="preserve"> </w:t>
      </w:r>
      <w:r w:rsidRPr="001F4F85">
        <w:rPr>
          <w:rStyle w:val="fontstyle01"/>
          <w:rFonts w:eastAsiaTheme="majorEastAsia" w:cstheme="majorBidi"/>
          <w:color w:val="auto"/>
        </w:rPr>
        <w:t>и максимальной доходностью.</w:t>
      </w:r>
      <w:r w:rsidR="00912BCE">
        <w:rPr>
          <w:rStyle w:val="fontstyle01"/>
          <w:rFonts w:eastAsiaTheme="majorEastAsia" w:cstheme="majorBidi"/>
          <w:color w:val="auto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(нужно ли подробнее и примеры работы? )</w:t>
      </w:r>
    </w:p>
    <w:p w14:paraId="77653DE9" w14:textId="772785ED" w:rsidR="001F4F85" w:rsidRPr="001C72ED" w:rsidRDefault="001F4F85" w:rsidP="001C72ED">
      <w:pPr>
        <w:pStyle w:val="a7"/>
        <w:numPr>
          <w:ilvl w:val="0"/>
          <w:numId w:val="4"/>
        </w:numPr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1C72ED">
        <w:rPr>
          <w:rStyle w:val="fontstyle01"/>
          <w:rFonts w:eastAsiaTheme="majorEastAsia" w:cstheme="majorBidi"/>
          <w:color w:val="auto"/>
        </w:rPr>
        <w:t>Ключевые метрики и индикаторы</w:t>
      </w:r>
    </w:p>
    <w:p w14:paraId="02050B16" w14:textId="5E63716A" w:rsidR="001F4F85" w:rsidRPr="00614F6C" w:rsidRDefault="001F4F85" w:rsidP="00912BCE">
      <w:pPr>
        <w:spacing w:line="360" w:lineRule="auto"/>
        <w:ind w:firstLine="709"/>
        <w:jc w:val="both"/>
        <w:rPr>
          <w:rStyle w:val="fontstyle01"/>
          <w:rFonts w:eastAsiaTheme="majorEastAsia" w:cstheme="majorBidi"/>
          <w:color w:val="auto"/>
        </w:rPr>
      </w:pPr>
      <w:r w:rsidRPr="00614F6C">
        <w:rPr>
          <w:rStyle w:val="fontstyle01"/>
          <w:rFonts w:eastAsiaTheme="majorEastAsia" w:cstheme="majorBidi"/>
          <w:color w:val="auto"/>
        </w:rPr>
        <w:t xml:space="preserve">P/E (коэффициент цена/прибыль): показывает 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>соотношение цены акции и прибыли на акцию или соотношение капитализации компании и ее прибыли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(нужно ли подробнее и примеры работы? )</w:t>
      </w:r>
    </w:p>
    <w:p w14:paraId="1686ECCA" w14:textId="4936CF19" w:rsidR="001F4F85" w:rsidRPr="00614F6C" w:rsidRDefault="001F4F85" w:rsidP="00912BCE">
      <w:pPr>
        <w:spacing w:line="360" w:lineRule="auto"/>
        <w:ind w:firstLine="709"/>
        <w:jc w:val="both"/>
        <w:rPr>
          <w:rStyle w:val="fontstyle01"/>
          <w:rFonts w:eastAsiaTheme="majorEastAsia" w:cstheme="majorBidi"/>
          <w:color w:val="auto"/>
        </w:rPr>
      </w:pPr>
      <w:r w:rsidRPr="00614F6C">
        <w:rPr>
          <w:rStyle w:val="fontstyle01"/>
          <w:rFonts w:eastAsiaTheme="majorEastAsia" w:cstheme="majorBidi"/>
          <w:color w:val="auto"/>
        </w:rPr>
        <w:t>Коэффициент Шарпа</w:t>
      </w:r>
      <w:r w:rsidR="00E51881">
        <w:rPr>
          <w:rStyle w:val="fontstyle01"/>
          <w:rFonts w:eastAsiaTheme="majorEastAsia" w:cstheme="majorBidi"/>
          <w:color w:val="auto"/>
        </w:rPr>
        <w:t xml:space="preserve">: 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 xml:space="preserve">показывает, какую доходность приносят инвестиции на каждую единицу риска. </w:t>
      </w:r>
      <w:r w:rsidR="001C72ED">
        <w:rPr>
          <w:rFonts w:ascii="TimesNewRomanPSMT" w:eastAsiaTheme="majorEastAsia" w:hAnsi="TimesNewRomanPSMT" w:cstheme="majorBidi"/>
          <w:sz w:val="28"/>
          <w:szCs w:val="28"/>
        </w:rPr>
        <w:t xml:space="preserve">Предмет такого исследования 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>позволяет легко сравнивать различные варианты инвестирования</w:t>
      </w:r>
      <w:r w:rsidR="001C72ED">
        <w:rPr>
          <w:rFonts w:ascii="TimesNewRomanPSMT" w:eastAsiaTheme="majorEastAsia" w:hAnsi="TimesNewRomanPSMT" w:cstheme="majorBidi"/>
          <w:sz w:val="28"/>
          <w:szCs w:val="28"/>
        </w:rPr>
        <w:t xml:space="preserve"> и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 xml:space="preserve"> портфели</w:t>
      </w:r>
      <w:r w:rsidR="001C72ED">
        <w:rPr>
          <w:rFonts w:ascii="TimesNewRomanPSMT" w:eastAsiaTheme="majorEastAsia" w:hAnsi="TimesNewRomanPSMT" w:cstheme="majorBidi"/>
          <w:sz w:val="28"/>
          <w:szCs w:val="28"/>
        </w:rPr>
        <w:t>.</w:t>
      </w:r>
      <w:r w:rsidRPr="00614F6C">
        <w:rPr>
          <w:rStyle w:val="fontstyle01"/>
          <w:rFonts w:eastAsiaTheme="majorEastAsia" w:cstheme="majorBidi"/>
          <w:color w:val="auto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(нужно ли подробнее и примеры работы? )</w:t>
      </w:r>
    </w:p>
    <w:p w14:paraId="5136B1CA" w14:textId="5D64B845" w:rsidR="001F4F85" w:rsidRPr="001C72ED" w:rsidRDefault="001F4F85" w:rsidP="001C72ED">
      <w:pPr>
        <w:pStyle w:val="a7"/>
        <w:numPr>
          <w:ilvl w:val="0"/>
          <w:numId w:val="4"/>
        </w:numPr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1C72ED">
        <w:rPr>
          <w:rStyle w:val="fontstyle01"/>
          <w:rFonts w:eastAsiaTheme="majorEastAsia" w:cstheme="majorBidi"/>
          <w:color w:val="auto"/>
        </w:rPr>
        <w:t xml:space="preserve">Стратегии инвестирования </w:t>
      </w:r>
    </w:p>
    <w:p w14:paraId="79F83A16" w14:textId="1E3AFAD9" w:rsidR="008C7E75" w:rsidRDefault="008C7E75" w:rsidP="00912BCE">
      <w:pPr>
        <w:spacing w:line="360" w:lineRule="auto"/>
        <w:ind w:firstLine="709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 w:rsidRPr="008C7E75">
        <w:rPr>
          <w:rFonts w:ascii="TimesNewRomanPSMT" w:eastAsiaTheme="majorEastAsia" w:hAnsi="TimesNewRomanPSMT" w:cstheme="majorBidi"/>
          <w:sz w:val="28"/>
          <w:szCs w:val="28"/>
        </w:rPr>
        <w:t>Активное управление предполагает постоянный анализ рынка и выбор акций, которые могут обеспечить высокую доходность за счёт временного преимущества.</w:t>
      </w:r>
      <w:r>
        <w:rPr>
          <w:rFonts w:ascii="TimesNewRomanPSMT" w:eastAsiaTheme="majorEastAsia" w:hAnsi="TimesNewRomanPSMT" w:cstheme="majorBidi"/>
          <w:sz w:val="28"/>
          <w:szCs w:val="28"/>
        </w:rPr>
        <w:t xml:space="preserve"> </w:t>
      </w:r>
      <w:r w:rsidRPr="008C7E75">
        <w:rPr>
          <w:rFonts w:ascii="TimesNewRomanPSMT" w:eastAsiaTheme="majorEastAsia" w:hAnsi="TimesNewRomanPSMT" w:cstheme="majorBidi"/>
          <w:sz w:val="28"/>
          <w:szCs w:val="28"/>
        </w:rPr>
        <w:t>Инвесторы активно покупают и продают ценные бумаги, стремясь опередить рынок.</w:t>
      </w:r>
      <w:r w:rsidR="00912BCE" w:rsidRPr="00912BCE">
        <w:rPr>
          <w:rStyle w:val="a3"/>
          <w:rFonts w:eastAsiaTheme="majorEastAsia" w:cstheme="majorBidi"/>
          <w:highlight w:val="yellow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</w:t>
      </w:r>
      <w:r w:rsidR="00912BCE">
        <w:rPr>
          <w:rStyle w:val="fontstyle01"/>
          <w:rFonts w:eastAsiaTheme="majorEastAsia" w:cstheme="majorBidi"/>
          <w:color w:val="auto"/>
          <w:highlight w:val="yellow"/>
        </w:rPr>
        <w:t xml:space="preserve">стоит ли </w:t>
      </w:r>
      <w:proofErr w:type="spellStart"/>
      <w:r w:rsidR="00912BCE">
        <w:rPr>
          <w:rStyle w:val="fontstyle01"/>
          <w:rFonts w:eastAsiaTheme="majorEastAsia" w:cstheme="majorBidi"/>
          <w:color w:val="auto"/>
          <w:highlight w:val="yellow"/>
        </w:rPr>
        <w:t>упоминуть</w:t>
      </w:r>
      <w:proofErr w:type="spellEnd"/>
      <w:r w:rsidR="00912BCE">
        <w:rPr>
          <w:rStyle w:val="fontstyle01"/>
          <w:rFonts w:eastAsiaTheme="majorEastAsia" w:cstheme="majorBidi"/>
          <w:color w:val="auto"/>
          <w:highlight w:val="yellow"/>
        </w:rPr>
        <w:t xml:space="preserve"> ключевые рекомендации, + и -, стратегию управления?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 xml:space="preserve"> )</w:t>
      </w:r>
    </w:p>
    <w:p w14:paraId="5BCA5D72" w14:textId="4E7280BD" w:rsidR="008C7E75" w:rsidRDefault="001F4F85" w:rsidP="00912BCE">
      <w:pPr>
        <w:spacing w:line="360" w:lineRule="auto"/>
        <w:ind w:firstLine="709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 w:rsidRPr="00614F6C">
        <w:rPr>
          <w:rStyle w:val="fontstyle01"/>
          <w:rFonts w:eastAsiaTheme="majorEastAsia" w:cstheme="majorBidi"/>
          <w:color w:val="auto"/>
        </w:rPr>
        <w:lastRenderedPageBreak/>
        <w:t xml:space="preserve">Пассивное управление: </w:t>
      </w:r>
      <w:r w:rsidR="008C7E75" w:rsidRPr="008C7E75">
        <w:rPr>
          <w:rFonts w:ascii="TimesNewRomanPSMT" w:eastAsiaTheme="majorEastAsia" w:hAnsi="TimesNewRomanPSMT" w:cstheme="majorBidi"/>
          <w:sz w:val="28"/>
          <w:szCs w:val="28"/>
        </w:rPr>
        <w:t>основано на идее, что рынок в целом трудно обогнать и лучшая стратегия — следовать за ним. Инвесторы формируют портфели, повторяющие рыночные индексы, такие как S&amp;P 500.</w:t>
      </w:r>
      <w:r w:rsidR="00912BCE" w:rsidRPr="00912BCE">
        <w:rPr>
          <w:rStyle w:val="a3"/>
          <w:rFonts w:eastAsiaTheme="majorEastAsia" w:cstheme="majorBidi"/>
          <w:highlight w:val="yellow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</w:t>
      </w:r>
      <w:r w:rsidR="00912BCE">
        <w:rPr>
          <w:rStyle w:val="fontstyle01"/>
          <w:rFonts w:eastAsiaTheme="majorEastAsia" w:cstheme="majorBidi"/>
          <w:color w:val="auto"/>
          <w:highlight w:val="yellow"/>
        </w:rPr>
        <w:t xml:space="preserve">стоит ли </w:t>
      </w:r>
      <w:proofErr w:type="spellStart"/>
      <w:r w:rsidR="00912BCE">
        <w:rPr>
          <w:rStyle w:val="fontstyle01"/>
          <w:rFonts w:eastAsiaTheme="majorEastAsia" w:cstheme="majorBidi"/>
          <w:color w:val="auto"/>
          <w:highlight w:val="yellow"/>
        </w:rPr>
        <w:t>упоминуть</w:t>
      </w:r>
      <w:proofErr w:type="spellEnd"/>
      <w:r w:rsidR="00912BCE">
        <w:rPr>
          <w:rStyle w:val="fontstyle01"/>
          <w:rFonts w:eastAsiaTheme="majorEastAsia" w:cstheme="majorBidi"/>
          <w:color w:val="auto"/>
          <w:highlight w:val="yellow"/>
        </w:rPr>
        <w:t xml:space="preserve"> ключевые рекомендации, + и -, стратегию управления?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 xml:space="preserve"> )</w:t>
      </w:r>
    </w:p>
    <w:p w14:paraId="4216C804" w14:textId="3CACA843" w:rsidR="001F4F85" w:rsidRPr="008C7E75" w:rsidRDefault="001F4F85" w:rsidP="008C7E75">
      <w:pPr>
        <w:pStyle w:val="a7"/>
        <w:numPr>
          <w:ilvl w:val="0"/>
          <w:numId w:val="4"/>
        </w:numPr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8C7E75">
        <w:rPr>
          <w:rStyle w:val="fontstyle01"/>
          <w:rFonts w:eastAsiaTheme="majorEastAsia" w:cstheme="majorBidi"/>
          <w:color w:val="auto"/>
        </w:rPr>
        <w:t>Роль технологий</w:t>
      </w:r>
    </w:p>
    <w:p w14:paraId="392593C8" w14:textId="1DD4315D" w:rsidR="0031708E" w:rsidRPr="001F4F85" w:rsidRDefault="005612E2" w:rsidP="005612E2">
      <w:pPr>
        <w:spacing w:line="360" w:lineRule="auto"/>
        <w:ind w:firstLine="709"/>
        <w:jc w:val="both"/>
        <w:rPr>
          <w:rStyle w:val="fontstyle01"/>
          <w:rFonts w:eastAsiaTheme="majorEastAsia" w:cstheme="majorBidi"/>
        </w:rPr>
      </w:pPr>
      <w:r w:rsidRPr="005612E2">
        <w:rPr>
          <w:rFonts w:ascii="TimesNewRomanPSMT" w:eastAsiaTheme="majorEastAsia" w:hAnsi="TimesNewRomanPSMT" w:cstheme="majorBidi"/>
          <w:sz w:val="28"/>
          <w:szCs w:val="28"/>
        </w:rPr>
        <w:t xml:space="preserve">Современные технологии кардинально изменили подход к инвестициям. Благодаря инвестиционным платформам процесс выбора, анализа и управления активами стал более доступным, быстрым и точным. </w:t>
      </w:r>
    </w:p>
    <w:p w14:paraId="359920F5" w14:textId="04388C5D" w:rsidR="00912BCE" w:rsidRDefault="00912BCE" w:rsidP="00912BCE">
      <w:pPr>
        <w:spacing w:line="360" w:lineRule="auto"/>
        <w:ind w:firstLine="709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 w:rsidRPr="008C7E75">
        <w:rPr>
          <w:rFonts w:ascii="TimesNewRomanPSMT" w:eastAsiaTheme="majorEastAsia" w:hAnsi="TimesNewRomanPSMT" w:cstheme="majorBidi"/>
          <w:sz w:val="28"/>
          <w:szCs w:val="28"/>
        </w:rPr>
        <w:t>.</w:t>
      </w:r>
      <w:r w:rsidRPr="00912BCE">
        <w:rPr>
          <w:rStyle w:val="a3"/>
          <w:rFonts w:eastAsiaTheme="majorEastAsia" w:cstheme="majorBidi"/>
          <w:highlight w:val="yellow"/>
        </w:rPr>
        <w:t xml:space="preserve"> </w:t>
      </w:r>
      <w:r w:rsidRPr="00912BCE">
        <w:rPr>
          <w:rStyle w:val="fontstyle01"/>
          <w:rFonts w:eastAsiaTheme="majorEastAsia" w:cstheme="majorBidi"/>
          <w:color w:val="auto"/>
          <w:highlight w:val="yellow"/>
        </w:rPr>
        <w:t>(</w:t>
      </w:r>
      <w:r>
        <w:rPr>
          <w:rStyle w:val="fontstyle01"/>
          <w:rFonts w:eastAsiaTheme="majorEastAsia" w:cstheme="majorBidi"/>
          <w:color w:val="auto"/>
          <w:highlight w:val="yellow"/>
        </w:rPr>
        <w:t xml:space="preserve">стоит ли </w:t>
      </w:r>
      <w:r w:rsidR="00082B3E">
        <w:rPr>
          <w:rStyle w:val="fontstyle01"/>
          <w:rFonts w:eastAsiaTheme="majorEastAsia" w:cstheme="majorBidi"/>
          <w:color w:val="auto"/>
          <w:highlight w:val="yellow"/>
        </w:rPr>
        <w:t>привести примеры программ, сделать к ним описание и описать их недостатки, чтобы на этом превознести свою работу?</w:t>
      </w:r>
      <w:r w:rsidRPr="00912BCE">
        <w:rPr>
          <w:rStyle w:val="fontstyle01"/>
          <w:rFonts w:eastAsiaTheme="majorEastAsia" w:cstheme="majorBidi"/>
          <w:color w:val="auto"/>
          <w:highlight w:val="yellow"/>
        </w:rPr>
        <w:t xml:space="preserve"> )</w:t>
      </w:r>
    </w:p>
    <w:p w14:paraId="5005C64E" w14:textId="3CDC3C7A" w:rsidR="0031708E" w:rsidRPr="00082B3E" w:rsidRDefault="00082B3E" w:rsidP="00082B3E">
      <w:pPr>
        <w:spacing w:line="360" w:lineRule="auto"/>
        <w:ind w:firstLine="709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>
        <w:rPr>
          <w:rFonts w:ascii="TimesNewRomanPSMT" w:eastAsiaTheme="majorEastAsia" w:hAnsi="TimesNewRomanPSMT" w:cstheme="majorBidi"/>
          <w:sz w:val="28"/>
          <w:szCs w:val="28"/>
        </w:rPr>
        <w:t>О</w:t>
      </w:r>
      <w:r w:rsidRPr="00082B3E">
        <w:rPr>
          <w:rFonts w:ascii="TimesNewRomanPSMT" w:eastAsiaTheme="majorEastAsia" w:hAnsi="TimesNewRomanPSMT" w:cstheme="majorBidi"/>
          <w:sz w:val="28"/>
          <w:szCs w:val="28"/>
        </w:rPr>
        <w:t xml:space="preserve">сновываясь на тенденциях развития рынка финансовых технологий, </w:t>
      </w:r>
      <w:r>
        <w:rPr>
          <w:rFonts w:ascii="TimesNewRomanPSMT" w:eastAsiaTheme="majorEastAsia" w:hAnsi="TimesNewRomanPSMT" w:cstheme="majorBidi"/>
          <w:sz w:val="28"/>
          <w:szCs w:val="28"/>
        </w:rPr>
        <w:t>можно понять, что</w:t>
      </w:r>
      <w:r w:rsidRPr="00082B3E">
        <w:rPr>
          <w:rFonts w:ascii="TimesNewRomanPSMT" w:eastAsiaTheme="majorEastAsia" w:hAnsi="TimesNewRomanPSMT" w:cstheme="majorBidi"/>
          <w:sz w:val="28"/>
          <w:szCs w:val="28"/>
        </w:rPr>
        <w:t xml:space="preserve"> использование инвестиционных платформ несет в себе несомненные преимущества</w:t>
      </w:r>
      <w:r>
        <w:rPr>
          <w:rFonts w:ascii="TimesNewRomanPSMT" w:eastAsiaTheme="majorEastAsia" w:hAnsi="TimesNewRomanPSMT" w:cstheme="majorBidi"/>
          <w:sz w:val="28"/>
          <w:szCs w:val="28"/>
        </w:rPr>
        <w:t>. Д</w:t>
      </w:r>
      <w:r w:rsidRPr="00082B3E">
        <w:rPr>
          <w:rFonts w:ascii="TimesNewRomanPSMT" w:eastAsiaTheme="majorEastAsia" w:hAnsi="TimesNewRomanPSMT" w:cstheme="majorBidi"/>
          <w:sz w:val="28"/>
          <w:szCs w:val="28"/>
        </w:rPr>
        <w:t>ля инвесторов — это низкий порог «вхождения» инвестиции, для бизнеса - возможность получить быстрое недорогое финансирование на реализацию бизнес-проекта без предоставления обеспечения по сделке. Инвестиционные платформы, по сути, являются инновационной формой привлечения финансовых инвестиций и, как следствие, одним из ключевых драйверов развития финансовых инноваций.</w:t>
      </w:r>
    </w:p>
    <w:p w14:paraId="040CB12E" w14:textId="77777777" w:rsidR="0031708E" w:rsidRPr="0031708E" w:rsidRDefault="0031708E" w:rsidP="0031708E"/>
    <w:p w14:paraId="3D809B84" w14:textId="281EFBFC" w:rsidR="003F1075" w:rsidRDefault="0031708E" w:rsidP="000C53C3">
      <w:pPr>
        <w:pStyle w:val="1"/>
      </w:pPr>
      <w:bookmarkStart w:id="31" w:name="_Toc172974532"/>
      <w:bookmarkEnd w:id="29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подбора и сравнения </w:t>
      </w:r>
      <w:r w:rsidR="00EE68C8" w:rsidRPr="006F69C1">
        <w:t>акций на финансовых платформах</w:t>
      </w:r>
      <w:r>
        <w:t>.</w:t>
      </w:r>
      <w:bookmarkEnd w:id="31"/>
    </w:p>
    <w:p w14:paraId="667195C4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1. Фундаментальный анализ</w:t>
      </w:r>
    </w:p>
    <w:p w14:paraId="2E8B7EC2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Фундаментальный анализ оценивает реальную стоимость компании, её потенциал и перспективы роста на основе финансовых и экономических данных.</w:t>
      </w:r>
    </w:p>
    <w:p w14:paraId="388AAA4D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Основные методы:</w:t>
      </w:r>
    </w:p>
    <w:p w14:paraId="3AB40CF0" w14:textId="77777777" w:rsidR="00E85CDE" w:rsidRPr="00E85CDE" w:rsidRDefault="00E85CDE" w:rsidP="00E85CDE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Оценка финансовых коэффициентов:</w:t>
      </w:r>
    </w:p>
    <w:p w14:paraId="2861192C" w14:textId="48262DF2" w:rsidR="00E85CDE" w:rsidRPr="00E85CDE" w:rsidRDefault="00E85CDE" w:rsidP="00E85CDE">
      <w:pPr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P/E (коэффициент цена/прибыль): позволяет определить, насколько прибыльна компания по отношению к её рыночной стоимости.</w:t>
      </w:r>
      <w:r>
        <w:rPr>
          <w:sz w:val="28"/>
          <w:szCs w:val="28"/>
        </w:rPr>
        <w:t xml:space="preserve"> </w:t>
      </w:r>
    </w:p>
    <w:p w14:paraId="300F797D" w14:textId="50E2DF11" w:rsidR="00E85CDE" w:rsidRPr="00E85CDE" w:rsidRDefault="00E85CDE" w:rsidP="00E85CDE">
      <w:pPr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lastRenderedPageBreak/>
        <w:t>P/B (коэффициент цена/балансовая стоимость): показывает соотношение рыночной стоимости компании к её балансовой стоимости.</w:t>
      </w:r>
    </w:p>
    <w:p w14:paraId="5CB47558" w14:textId="77777777" w:rsidR="00E85CDE" w:rsidRPr="00E85CDE" w:rsidRDefault="00E85CDE" w:rsidP="00E85CDE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Анализ выручки и прибыли:</w:t>
      </w:r>
    </w:p>
    <w:p w14:paraId="12068F02" w14:textId="77777777" w:rsidR="00E85CDE" w:rsidRPr="00E85CDE" w:rsidRDefault="00E85CDE" w:rsidP="00E85CDE">
      <w:pPr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ROE (рентабельность собственного капитала): высокий показатель (обычно &gt;15%) говорит о том, что компания эффективно использует капитал.</w:t>
      </w:r>
    </w:p>
    <w:p w14:paraId="0C4A8648" w14:textId="77777777" w:rsidR="00E85CDE" w:rsidRPr="00E85CDE" w:rsidRDefault="00E85CDE" w:rsidP="00E85CDE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Макроэкономические факторы:</w:t>
      </w:r>
    </w:p>
    <w:p w14:paraId="220E3500" w14:textId="77777777" w:rsidR="00E85CDE" w:rsidRPr="00E85CDE" w:rsidRDefault="00E85CDE" w:rsidP="00E85CDE">
      <w:pPr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Влияние инфляции, процентных ставок и экономического роста на бизнес.</w:t>
      </w:r>
    </w:p>
    <w:p w14:paraId="196B1D68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Ограничения:</w:t>
      </w:r>
    </w:p>
    <w:p w14:paraId="3D53CF1C" w14:textId="77777777" w:rsidR="00E85CDE" w:rsidRPr="00E85CDE" w:rsidRDefault="00E85CDE" w:rsidP="00E85CD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Требует времени и навыков для анализа отчётности.</w:t>
      </w:r>
    </w:p>
    <w:p w14:paraId="708FFD49" w14:textId="77EC0C02" w:rsidR="00E85CDE" w:rsidRDefault="00E85CDE" w:rsidP="00E85CD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Ориентирован на долгосрочную перспективу, что может быть непривлекательно для трейдеров.</w:t>
      </w:r>
    </w:p>
    <w:p w14:paraId="0E50E212" w14:textId="53A72039" w:rsidR="00E85CDE" w:rsidRPr="00E85CDE" w:rsidRDefault="00E85CDE" w:rsidP="00E85CDE">
      <w:pPr>
        <w:spacing w:line="360" w:lineRule="auto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 w:rsidRPr="00E85CDE">
        <w:rPr>
          <w:rFonts w:ascii="TimesNewRomanPSMT" w:eastAsiaTheme="majorEastAsia" w:hAnsi="TimesNewRomanPSMT" w:cstheme="majorBidi"/>
          <w:sz w:val="28"/>
          <w:szCs w:val="28"/>
        </w:rPr>
        <w:t>.</w:t>
      </w:r>
      <w:r w:rsidRPr="00E85CDE">
        <w:rPr>
          <w:rStyle w:val="a3"/>
          <w:rFonts w:eastAsiaTheme="majorEastAsia" w:cstheme="majorBidi"/>
          <w:highlight w:val="yellow"/>
        </w:rPr>
        <w:t xml:space="preserve"> </w:t>
      </w:r>
      <w:r w:rsidRPr="00E85CDE">
        <w:rPr>
          <w:rStyle w:val="fontstyle01"/>
          <w:rFonts w:eastAsiaTheme="majorEastAsia" w:cstheme="majorBidi"/>
          <w:color w:val="auto"/>
          <w:highlight w:val="yellow"/>
        </w:rPr>
        <w:t>(</w:t>
      </w:r>
      <w:r>
        <w:rPr>
          <w:rStyle w:val="fontstyle01"/>
          <w:rFonts w:eastAsiaTheme="majorEastAsia" w:cstheme="majorBidi"/>
          <w:color w:val="auto"/>
          <w:highlight w:val="yellow"/>
        </w:rPr>
        <w:t xml:space="preserve">Нужно ли их </w:t>
      </w:r>
      <w:proofErr w:type="spellStart"/>
      <w:r>
        <w:rPr>
          <w:rStyle w:val="fontstyle01"/>
          <w:rFonts w:eastAsiaTheme="majorEastAsia" w:cstheme="majorBidi"/>
          <w:color w:val="auto"/>
          <w:highlight w:val="yellow"/>
        </w:rPr>
        <w:t>расписанть</w:t>
      </w:r>
      <w:proofErr w:type="spellEnd"/>
      <w:r>
        <w:rPr>
          <w:rStyle w:val="fontstyle01"/>
          <w:rFonts w:eastAsiaTheme="majorEastAsia" w:cstheme="majorBidi"/>
          <w:color w:val="auto"/>
          <w:highlight w:val="yellow"/>
        </w:rPr>
        <w:t xml:space="preserve"> все подробнее, дать описание, формулы и привести примеры работ</w:t>
      </w:r>
      <w:r w:rsidRPr="00E85CDE">
        <w:rPr>
          <w:rStyle w:val="fontstyle01"/>
          <w:rFonts w:eastAsiaTheme="majorEastAsia" w:cstheme="majorBidi"/>
          <w:color w:val="auto"/>
          <w:highlight w:val="yellow"/>
        </w:rPr>
        <w:t>? )</w:t>
      </w:r>
    </w:p>
    <w:p w14:paraId="45F22D13" w14:textId="77777777" w:rsidR="00E85CDE" w:rsidRPr="00E85CDE" w:rsidRDefault="00E85CDE" w:rsidP="00E85CDE">
      <w:pPr>
        <w:spacing w:line="360" w:lineRule="auto"/>
        <w:jc w:val="both"/>
        <w:rPr>
          <w:sz w:val="28"/>
          <w:szCs w:val="28"/>
        </w:rPr>
      </w:pPr>
    </w:p>
    <w:p w14:paraId="5EF4BE5F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2. Технический анализ</w:t>
      </w:r>
    </w:p>
    <w:p w14:paraId="6E382F3B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Технический анализ изучает графики и исторические данные цен для прогнозирования будущих движений.</w:t>
      </w:r>
    </w:p>
    <w:p w14:paraId="7C78D9C6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Основные инструменты:</w:t>
      </w:r>
    </w:p>
    <w:p w14:paraId="43477E23" w14:textId="77777777" w:rsidR="00E85CDE" w:rsidRPr="00E85CDE" w:rsidRDefault="00E85CDE" w:rsidP="00E85CD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Индикаторы:</w:t>
      </w:r>
    </w:p>
    <w:p w14:paraId="28BECC46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RSI (индекс относительной силы): показывает уровни перекупленности (&gt;70) или перепроданности (&lt;30).</w:t>
      </w:r>
    </w:p>
    <w:p w14:paraId="3AAF5ED0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MACD (схождение-расхождение скользящих средних): анализирует пересечения скользящих средних для выявления трендов.</w:t>
      </w:r>
    </w:p>
    <w:p w14:paraId="74D5330B" w14:textId="77777777" w:rsidR="00E85CDE" w:rsidRPr="00E85CDE" w:rsidRDefault="00E85CDE" w:rsidP="00E85CD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Графические модели:</w:t>
      </w:r>
    </w:p>
    <w:p w14:paraId="321412E6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Флаги и вымпелы: указывают на продолжение тренда.</w:t>
      </w:r>
    </w:p>
    <w:p w14:paraId="4725DC98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Голова и плечи: сигнализирует о возможном развороте.</w:t>
      </w:r>
    </w:p>
    <w:p w14:paraId="128C814C" w14:textId="77777777" w:rsidR="00E85CDE" w:rsidRPr="00E85CDE" w:rsidRDefault="00E85CDE" w:rsidP="00E85CD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Поддержка и сопротивление:</w:t>
      </w:r>
    </w:p>
    <w:p w14:paraId="3348FE6D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lastRenderedPageBreak/>
        <w:t>Уровни, где цена с высокой вероятностью замедлится или развернётся.</w:t>
      </w:r>
    </w:p>
    <w:p w14:paraId="72AF850E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Преимущества:</w:t>
      </w:r>
    </w:p>
    <w:p w14:paraId="52906C03" w14:textId="77777777" w:rsidR="00E85CDE" w:rsidRPr="00E85CDE" w:rsidRDefault="00E85CDE" w:rsidP="00E85CD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Быстрая оценка рыночных трендов.</w:t>
      </w:r>
    </w:p>
    <w:p w14:paraId="098C87BC" w14:textId="77777777" w:rsidR="00E85CDE" w:rsidRPr="00E85CDE" w:rsidRDefault="00E85CDE" w:rsidP="00E85CD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Применим для краткосрочной торговли.</w:t>
      </w:r>
    </w:p>
    <w:p w14:paraId="6F3FE633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Ограничения:</w:t>
      </w:r>
    </w:p>
    <w:p w14:paraId="016F277F" w14:textId="77777777" w:rsidR="00E85CDE" w:rsidRPr="00E85CDE" w:rsidRDefault="00E85CDE" w:rsidP="00E85C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Не учитывает фундаментальные факторы компании.</w:t>
      </w:r>
    </w:p>
    <w:p w14:paraId="204AD515" w14:textId="77777777" w:rsidR="00E85CDE" w:rsidRDefault="00E85CDE" w:rsidP="00E85C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Зависит от интерпретации данных, что может привести к ошибкам.</w:t>
      </w:r>
    </w:p>
    <w:p w14:paraId="26379350" w14:textId="77777777" w:rsidR="00D23D65" w:rsidRPr="00E85CDE" w:rsidRDefault="00D23D65" w:rsidP="00D23D65">
      <w:pPr>
        <w:spacing w:line="360" w:lineRule="auto"/>
        <w:jc w:val="both"/>
        <w:rPr>
          <w:sz w:val="28"/>
          <w:szCs w:val="28"/>
        </w:rPr>
      </w:pPr>
    </w:p>
    <w:p w14:paraId="50ABC83B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3. Методы автоматизации и искусственного интеллекта</w:t>
      </w:r>
    </w:p>
    <w:p w14:paraId="692D517A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Современные платформы используют алгоритмы для анализа данных и предоставления рекомендаций.</w:t>
      </w:r>
    </w:p>
    <w:p w14:paraId="0A9BB18E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Основные технологии:</w:t>
      </w:r>
    </w:p>
    <w:p w14:paraId="11F74E35" w14:textId="3D1B2075" w:rsidR="00E85CDE" w:rsidRPr="00E85CDE" w:rsidRDefault="00E85CDE" w:rsidP="00E85CDE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Искусственный интеллект</w:t>
      </w:r>
    </w:p>
    <w:p w14:paraId="13EFD48B" w14:textId="552C2337" w:rsidR="00E85CDE" w:rsidRPr="00E85CDE" w:rsidRDefault="00E85CDE" w:rsidP="00E85CDE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 xml:space="preserve">Машинное </w:t>
      </w:r>
      <w:proofErr w:type="spellStart"/>
      <w:r w:rsidRPr="00E85CDE">
        <w:rPr>
          <w:sz w:val="28"/>
          <w:szCs w:val="28"/>
        </w:rPr>
        <w:t>обучени</w:t>
      </w:r>
      <w:proofErr w:type="spellEnd"/>
    </w:p>
    <w:p w14:paraId="747B9E78" w14:textId="194FC96D" w:rsidR="00E85CDE" w:rsidRPr="00E85CDE" w:rsidRDefault="00E85CDE" w:rsidP="00E85CDE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Автоматизированные фильтры</w:t>
      </w:r>
    </w:p>
    <w:p w14:paraId="63BDA5CF" w14:textId="538FC703" w:rsidR="00E85CDE" w:rsidRDefault="00D23D65" w:rsidP="00D23D65">
      <w:pPr>
        <w:pStyle w:val="a7"/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D23D65">
        <w:rPr>
          <w:rStyle w:val="a3"/>
          <w:rFonts w:eastAsiaTheme="majorEastAsia" w:cstheme="majorBidi"/>
          <w:highlight w:val="yellow"/>
        </w:rPr>
        <w:t xml:space="preserve"> </w:t>
      </w:r>
      <w:r w:rsidRPr="00D23D65">
        <w:rPr>
          <w:rStyle w:val="fontstyle01"/>
          <w:rFonts w:eastAsiaTheme="majorEastAsia" w:cstheme="majorBidi"/>
          <w:color w:val="auto"/>
          <w:highlight w:val="yellow"/>
        </w:rPr>
        <w:t>(</w:t>
      </w:r>
      <w:r>
        <w:rPr>
          <w:rStyle w:val="fontstyle01"/>
          <w:rFonts w:eastAsiaTheme="majorEastAsia" w:cstheme="majorBidi"/>
          <w:color w:val="auto"/>
          <w:highlight w:val="yellow"/>
        </w:rPr>
        <w:t xml:space="preserve">Нужно ли здесь упоминать по </w:t>
      </w:r>
      <w:proofErr w:type="spellStart"/>
      <w:r>
        <w:rPr>
          <w:rStyle w:val="fontstyle01"/>
          <w:rFonts w:eastAsiaTheme="majorEastAsia" w:cstheme="majorBidi"/>
          <w:color w:val="auto"/>
          <w:highlight w:val="yellow"/>
        </w:rPr>
        <w:t>достоинтсва</w:t>
      </w:r>
      <w:proofErr w:type="spellEnd"/>
      <w:r>
        <w:rPr>
          <w:rStyle w:val="fontstyle01"/>
          <w:rFonts w:eastAsiaTheme="majorEastAsia" w:cstheme="majorBidi"/>
          <w:color w:val="auto"/>
          <w:highlight w:val="yellow"/>
        </w:rPr>
        <w:t xml:space="preserve"> и недостатки?</w:t>
      </w:r>
      <w:r w:rsidRPr="00D23D65">
        <w:rPr>
          <w:rStyle w:val="fontstyle01"/>
          <w:rFonts w:eastAsiaTheme="majorEastAsia" w:cstheme="majorBidi"/>
          <w:color w:val="auto"/>
          <w:highlight w:val="yellow"/>
        </w:rPr>
        <w:t xml:space="preserve"> )</w:t>
      </w:r>
    </w:p>
    <w:p w14:paraId="70FFD57F" w14:textId="77777777" w:rsidR="00D23D65" w:rsidRPr="00E85CDE" w:rsidRDefault="00D23D65" w:rsidP="00D23D65">
      <w:pPr>
        <w:pStyle w:val="a7"/>
        <w:spacing w:line="360" w:lineRule="auto"/>
        <w:jc w:val="both"/>
        <w:rPr>
          <w:rFonts w:ascii="TimesNewRomanPSMT" w:eastAsiaTheme="majorEastAsia" w:hAnsi="TimesNewRomanPSMT" w:cstheme="majorBidi"/>
          <w:sz w:val="28"/>
          <w:szCs w:val="28"/>
        </w:rPr>
      </w:pPr>
    </w:p>
    <w:p w14:paraId="7D8ED1AF" w14:textId="379934DE" w:rsidR="00E85CDE" w:rsidRPr="00D23D65" w:rsidRDefault="00E85CDE" w:rsidP="00D23D65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23D65">
        <w:rPr>
          <w:sz w:val="28"/>
          <w:szCs w:val="28"/>
        </w:rPr>
        <w:t>Социальное взаимодействие и коллективный анализ</w:t>
      </w:r>
    </w:p>
    <w:p w14:paraId="0FEFC71B" w14:textId="21F5AD2B" w:rsidR="00D23D65" w:rsidRDefault="00D23D65" w:rsidP="00D23D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23D65">
        <w:rPr>
          <w:sz w:val="28"/>
          <w:szCs w:val="28"/>
        </w:rPr>
        <w:t>&lt;…..&gt;</w:t>
      </w:r>
    </w:p>
    <w:p w14:paraId="6A64C9A2" w14:textId="77777777" w:rsidR="00D23D65" w:rsidRPr="00D23D65" w:rsidRDefault="00D23D65" w:rsidP="00D23D65">
      <w:pPr>
        <w:spacing w:line="360" w:lineRule="auto"/>
        <w:jc w:val="both"/>
        <w:rPr>
          <w:sz w:val="28"/>
          <w:szCs w:val="28"/>
        </w:rPr>
      </w:pPr>
    </w:p>
    <w:p w14:paraId="3F30E37C" w14:textId="24EF2946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Методы подбора и сравнения акций на финансовых платформах предоставляют инвесторам широкий спектр инструментов для анализа.</w:t>
      </w:r>
      <w:r w:rsidRPr="00E85CDE">
        <w:rPr>
          <w:sz w:val="28"/>
          <w:szCs w:val="28"/>
        </w:rPr>
        <w:br/>
        <w:t xml:space="preserve">Фундаментальный анализ подходит для долгосрочного инвестирования, технический анализ помогает трейдерам, автоматизация ускоряет процесс принятия решений, а социальные функции упрощают обучение и доступ к экспертным знаниям. </w:t>
      </w:r>
    </w:p>
    <w:p w14:paraId="1259A0A4" w14:textId="77777777" w:rsidR="00E85CDE" w:rsidRPr="00E85CDE" w:rsidRDefault="00E85CDE" w:rsidP="00E85CDE"/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1C0A6765" w14:textId="77777777" w:rsidR="0031708E" w:rsidRPr="0031708E" w:rsidRDefault="0031708E" w:rsidP="0031708E"/>
    <w:p w14:paraId="2EF591B0" w14:textId="0D930716" w:rsidR="003F1075" w:rsidRDefault="003F1075" w:rsidP="000C53C3">
      <w:pPr>
        <w:pStyle w:val="1"/>
      </w:pPr>
      <w:bookmarkStart w:id="32" w:name="_Toc147217003"/>
      <w:bookmarkStart w:id="33" w:name="_Toc172974533"/>
      <w:r w:rsidRPr="003F1075">
        <w:t>1.</w:t>
      </w:r>
      <w:r w:rsidR="0031708E">
        <w:t>3</w:t>
      </w:r>
      <w:r w:rsidRPr="003F1075">
        <w:t xml:space="preserve"> </w:t>
      </w:r>
      <w:bookmarkEnd w:id="32"/>
      <w:r w:rsidR="0031708E">
        <w:t xml:space="preserve">Обзор существующих сервисов для подбора и сравнения </w:t>
      </w:r>
      <w:bookmarkEnd w:id="33"/>
      <w:r w:rsidR="00EE68C8">
        <w:t>акций</w:t>
      </w:r>
    </w:p>
    <w:p w14:paraId="1E064600" w14:textId="77777777" w:rsidR="00A820C2" w:rsidRPr="00767DDB" w:rsidRDefault="00A820C2" w:rsidP="00A820C2">
      <w:pPr>
        <w:rPr>
          <w:rFonts w:eastAsiaTheme="majorEastAsia" w:cstheme="majorBidi"/>
          <w:sz w:val="28"/>
          <w:szCs w:val="32"/>
        </w:rPr>
      </w:pPr>
    </w:p>
    <w:p w14:paraId="403C733E" w14:textId="6F637D77" w:rsidR="00A820C2" w:rsidRPr="00767DDB" w:rsidRDefault="00767DDB" w:rsidP="00A820C2">
      <w:pPr>
        <w:rPr>
          <w:rFonts w:eastAsiaTheme="majorEastAsia" w:cstheme="majorBidi"/>
          <w:sz w:val="28"/>
          <w:szCs w:val="32"/>
        </w:rPr>
      </w:pPr>
      <w:r w:rsidRPr="00767DDB">
        <w:rPr>
          <w:rFonts w:eastAsiaTheme="majorEastAsia" w:cstheme="majorBidi"/>
          <w:sz w:val="28"/>
          <w:szCs w:val="32"/>
          <w:highlight w:val="yellow"/>
        </w:rPr>
        <w:t>В работе, нужно еще каждый проверить и хорошо посмотреть!!!</w:t>
      </w:r>
    </w:p>
    <w:p w14:paraId="182328BD" w14:textId="77777777" w:rsidR="00A820C2" w:rsidRDefault="00A820C2" w:rsidP="00A820C2"/>
    <w:p w14:paraId="728BAF92" w14:textId="26DFEE1A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>Российские инвестиционные платформы</w:t>
      </w:r>
      <w:r>
        <w:rPr>
          <w:sz w:val="28"/>
          <w:szCs w:val="28"/>
        </w:rPr>
        <w:t>:</w:t>
      </w:r>
      <w:r w:rsidRPr="00767DDB">
        <w:rPr>
          <w:sz w:val="28"/>
          <w:szCs w:val="28"/>
        </w:rPr>
        <w:t xml:space="preserve"> </w:t>
      </w:r>
    </w:p>
    <w:p w14:paraId="4C92D7B2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>Тинькофф Инвестиции</w:t>
      </w:r>
    </w:p>
    <w:p w14:paraId="467A8B56" w14:textId="32C79AD6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БКС Мир Инвестиций</w:t>
      </w:r>
    </w:p>
    <w:p w14:paraId="2FFB152B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</w:t>
      </w:r>
      <w:proofErr w:type="spellStart"/>
      <w:r w:rsidRPr="00767DDB">
        <w:rPr>
          <w:sz w:val="28"/>
          <w:szCs w:val="28"/>
        </w:rPr>
        <w:t>СберИнвестиции</w:t>
      </w:r>
      <w:proofErr w:type="spellEnd"/>
    </w:p>
    <w:p w14:paraId="39840C8A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Финам</w:t>
      </w:r>
    </w:p>
    <w:p w14:paraId="08B7675C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</w:t>
      </w:r>
      <w:proofErr w:type="spellStart"/>
      <w:r w:rsidRPr="00767DDB">
        <w:rPr>
          <w:sz w:val="28"/>
          <w:szCs w:val="28"/>
        </w:rPr>
        <w:t>TradingView</w:t>
      </w:r>
      <w:proofErr w:type="spellEnd"/>
    </w:p>
    <w:p w14:paraId="7921C128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Россия </w:t>
      </w:r>
    </w:p>
    <w:p w14:paraId="40747496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>Московская биржа</w:t>
      </w:r>
    </w:p>
    <w:p w14:paraId="4F366F70" w14:textId="344A82BE" w:rsidR="00A820C2" w:rsidRP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п</w:t>
      </w:r>
      <w:r w:rsidRPr="00767DDB">
        <w:rPr>
          <w:sz w:val="28"/>
          <w:szCs w:val="28"/>
        </w:rPr>
        <w:t xml:space="preserve">редоставляют пользователям доступ к информации об акциях различных компаний, включая финансовые организации. </w:t>
      </w:r>
    </w:p>
    <w:p w14:paraId="108C6C18" w14:textId="77777777" w:rsidR="00A820C2" w:rsidRPr="00767DDB" w:rsidRDefault="00A820C2" w:rsidP="00767DDB">
      <w:pPr>
        <w:spacing w:line="360" w:lineRule="auto"/>
        <w:ind w:firstLine="709"/>
        <w:jc w:val="both"/>
        <w:rPr>
          <w:sz w:val="28"/>
          <w:szCs w:val="28"/>
        </w:rPr>
      </w:pPr>
    </w:p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7AC98900" w:rsidR="003F1075" w:rsidRDefault="00A820C2" w:rsidP="00A820C2">
      <w:pPr>
        <w:pStyle w:val="1"/>
      </w:pPr>
      <w:bookmarkStart w:id="34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Start w:id="35" w:name="_Hlk172970321"/>
      <w:r>
        <w:t xml:space="preserve">подбора и сравнения </w:t>
      </w:r>
      <w:bookmarkEnd w:id="34"/>
      <w:bookmarkEnd w:id="35"/>
      <w:r w:rsidR="00EE68C8">
        <w:t>акций</w:t>
      </w:r>
    </w:p>
    <w:p w14:paraId="2DF0A46B" w14:textId="77777777" w:rsidR="007271BB" w:rsidRPr="007271BB" w:rsidRDefault="007271BB" w:rsidP="007271BB"/>
    <w:p w14:paraId="4300300C" w14:textId="37D29E1C" w:rsidR="00767DDB" w:rsidRPr="00614F6C" w:rsidRDefault="007271BB" w:rsidP="00767DDB">
      <w:pPr>
        <w:spacing w:after="160" w:line="259" w:lineRule="auto"/>
        <w:rPr>
          <w:rStyle w:val="fontstyle01"/>
          <w:rFonts w:eastAsiaTheme="majorEastAsia" w:cstheme="majorBidi"/>
        </w:rPr>
      </w:pPr>
      <w:r>
        <w:rPr>
          <w:rStyle w:val="fontstyle01"/>
          <w:rFonts w:eastAsiaTheme="majorEastAsia" w:cstheme="majorBidi"/>
        </w:rPr>
        <w:t>1.</w:t>
      </w:r>
      <w:r w:rsidR="00767DDB" w:rsidRPr="00614F6C">
        <w:rPr>
          <w:rStyle w:val="fontstyle01"/>
          <w:rFonts w:eastAsiaTheme="majorEastAsia" w:cstheme="majorBidi"/>
        </w:rPr>
        <w:t>Проблемы интеграции</w:t>
      </w: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2DB48D4" w:rsidR="0021139B" w:rsidRPr="000758CA" w:rsidRDefault="000758CA" w:rsidP="000758CA">
      <w:pPr>
        <w:pStyle w:val="1"/>
      </w:pPr>
      <w:bookmarkStart w:id="36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Pr="000758CA">
        <w:t xml:space="preserve">подбора и сравнения </w:t>
      </w:r>
      <w:bookmarkEnd w:id="36"/>
      <w:r w:rsidR="00EE68C8">
        <w:t>акций</w:t>
      </w:r>
      <w:r w:rsidRPr="000758CA">
        <w:t xml:space="preserve">  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7A73162B" w14:textId="62ACF92A" w:rsidR="00767DDB" w:rsidRPr="00614F6C" w:rsidRDefault="00767DDB" w:rsidP="00767DDB">
      <w:pPr>
        <w:numPr>
          <w:ilvl w:val="0"/>
          <w:numId w:val="16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614F6C">
        <w:rPr>
          <w:rFonts w:eastAsiaTheme="majorEastAsia" w:cstheme="majorBidi"/>
          <w:sz w:val="28"/>
          <w:szCs w:val="32"/>
        </w:rPr>
        <w:t>Сбор данных</w:t>
      </w:r>
    </w:p>
    <w:p w14:paraId="57861B74" w14:textId="20DF9FCB" w:rsidR="00767DDB" w:rsidRPr="00614F6C" w:rsidRDefault="00767DDB" w:rsidP="00767DDB">
      <w:pPr>
        <w:numPr>
          <w:ilvl w:val="0"/>
          <w:numId w:val="16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614F6C">
        <w:rPr>
          <w:rFonts w:eastAsiaTheme="majorEastAsia" w:cstheme="majorBidi"/>
          <w:sz w:val="28"/>
          <w:szCs w:val="32"/>
        </w:rPr>
        <w:t>Фильтрация</w:t>
      </w:r>
    </w:p>
    <w:p w14:paraId="520766E6" w14:textId="5431957F" w:rsidR="00767DDB" w:rsidRPr="00614F6C" w:rsidRDefault="00767DDB" w:rsidP="00767DDB">
      <w:pPr>
        <w:numPr>
          <w:ilvl w:val="0"/>
          <w:numId w:val="16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614F6C">
        <w:rPr>
          <w:rFonts w:eastAsiaTheme="majorEastAsia" w:cstheme="majorBidi"/>
          <w:sz w:val="28"/>
          <w:szCs w:val="32"/>
        </w:rPr>
        <w:t>Сравнение данны</w:t>
      </w:r>
      <w:r>
        <w:rPr>
          <w:rFonts w:eastAsiaTheme="majorEastAsia" w:cstheme="majorBidi"/>
          <w:sz w:val="28"/>
          <w:szCs w:val="32"/>
        </w:rPr>
        <w:t>х</w:t>
      </w:r>
    </w:p>
    <w:p w14:paraId="77CEAA1D" w14:textId="0D411C28" w:rsidR="00767DDB" w:rsidRPr="00614F6C" w:rsidRDefault="00767DDB" w:rsidP="00767DDB">
      <w:pPr>
        <w:numPr>
          <w:ilvl w:val="0"/>
          <w:numId w:val="16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614F6C">
        <w:rPr>
          <w:rFonts w:eastAsiaTheme="majorEastAsia" w:cstheme="majorBidi"/>
          <w:sz w:val="28"/>
          <w:szCs w:val="32"/>
        </w:rPr>
        <w:t>Принятие решения</w:t>
      </w: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18C8ACDB" w:rsidR="00541B3F" w:rsidRPr="00541B3F" w:rsidRDefault="00541B3F" w:rsidP="00535353">
      <w:pPr>
        <w:pStyle w:val="1"/>
      </w:pPr>
      <w:bookmarkStart w:id="37" w:name="_Toc172974536"/>
      <w:r w:rsidRPr="00541B3F">
        <w:lastRenderedPageBreak/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0758CA" w:rsidRPr="000758CA">
        <w:t xml:space="preserve">подбора и сравнения </w:t>
      </w:r>
      <w:bookmarkEnd w:id="37"/>
      <w:r w:rsidR="00EE68C8">
        <w:t>акций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188575FC" w:rsidR="00541B3F" w:rsidRDefault="00541B3F" w:rsidP="00F45F09">
      <w:pPr>
        <w:pStyle w:val="1"/>
      </w:pPr>
      <w:bookmarkStart w:id="38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для</w:t>
      </w:r>
      <w:r w:rsidR="00535353">
        <w:t xml:space="preserve"> </w:t>
      </w:r>
      <w:r w:rsidR="00535353" w:rsidRPr="000758CA">
        <w:t xml:space="preserve">подбора и сравнения </w:t>
      </w:r>
      <w:bookmarkEnd w:id="38"/>
      <w:r w:rsidR="00EE68C8">
        <w:t xml:space="preserve">акций </w:t>
      </w:r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6666F18C" w:rsidR="00535353" w:rsidRDefault="00535353" w:rsidP="00F45F09">
      <w:pPr>
        <w:pStyle w:val="1"/>
      </w:pPr>
      <w:bookmarkStart w:id="39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для</w:t>
      </w:r>
      <w:r w:rsidR="003E579E">
        <w:t xml:space="preserve"> </w:t>
      </w:r>
      <w:r w:rsidR="003E579E" w:rsidRPr="000758CA">
        <w:t xml:space="preserve">подбора и сравнения </w:t>
      </w:r>
      <w:bookmarkEnd w:id="39"/>
      <w:r w:rsidR="00EE68C8">
        <w:t>акций</w:t>
      </w:r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4CE57B2A" w:rsidR="003E579E" w:rsidRDefault="003E579E" w:rsidP="00F45F09">
      <w:pPr>
        <w:pStyle w:val="1"/>
      </w:pPr>
      <w:bookmarkStart w:id="40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подбора</w:t>
      </w:r>
      <w:r>
        <w:t xml:space="preserve"> и сравнения</w:t>
      </w:r>
      <w:r w:rsidRPr="003E579E">
        <w:t xml:space="preserve"> инвестиционных </w:t>
      </w:r>
      <w:bookmarkEnd w:id="40"/>
      <w:r w:rsidR="00EE68C8">
        <w:t>акций</w:t>
      </w:r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5B0990C5" w:rsidR="003E579E" w:rsidRDefault="003E579E" w:rsidP="00F45F09">
      <w:pPr>
        <w:pStyle w:val="1"/>
      </w:pPr>
      <w:bookmarkStart w:id="41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Pr="000758CA">
        <w:t xml:space="preserve">подбора и сравнения </w:t>
      </w:r>
      <w:bookmarkEnd w:id="41"/>
      <w:r w:rsidR="00EE68C8">
        <w:t>акций на финансовых платформах</w:t>
      </w:r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2" w:name="_Toc147217004"/>
      <w:bookmarkStart w:id="43" w:name="_Toc172974541"/>
      <w:r w:rsidRPr="00416706">
        <w:t>Выводы</w:t>
      </w:r>
      <w:bookmarkEnd w:id="42"/>
      <w:bookmarkEnd w:id="43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27A83120" w:rsidR="006D5E2D" w:rsidRDefault="006D5E2D" w:rsidP="006D5E2D">
      <w:pPr>
        <w:pStyle w:val="1"/>
      </w:pPr>
      <w:bookmarkStart w:id="44" w:name="_Toc147217005"/>
      <w:bookmarkStart w:id="45" w:name="_Toc172974542"/>
      <w:r w:rsidRPr="006D5E2D">
        <w:lastRenderedPageBreak/>
        <w:t xml:space="preserve">3 </w:t>
      </w:r>
      <w:bookmarkEnd w:id="44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F45F09" w:rsidRPr="000758CA">
        <w:t xml:space="preserve">подбора и сравнения </w:t>
      </w:r>
      <w:bookmarkEnd w:id="45"/>
      <w:r w:rsidR="00EE68C8">
        <w:t xml:space="preserve">акций </w:t>
      </w:r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6B21D521" w:rsidR="00416706" w:rsidRDefault="006D5E2D" w:rsidP="00F45F09">
      <w:pPr>
        <w:pStyle w:val="1"/>
      </w:pPr>
      <w:bookmarkStart w:id="46" w:name="_Toc147217006"/>
      <w:bookmarkStart w:id="47" w:name="_Toc172974543"/>
      <w:r w:rsidRPr="006D5E2D">
        <w:t xml:space="preserve">3.1 </w:t>
      </w:r>
      <w:bookmarkEnd w:id="46"/>
      <w:r w:rsidR="00F45F09">
        <w:t xml:space="preserve">Выбор технологий и инструментов для разработки </w:t>
      </w:r>
      <w:bookmarkStart w:id="48" w:name="_Hlk172973232"/>
      <w:r w:rsidR="00F45F09">
        <w:t xml:space="preserve">веб-сервиса </w:t>
      </w:r>
      <w:r w:rsidR="00F45F09" w:rsidRPr="000758CA">
        <w:t xml:space="preserve">подбора и сравнения </w:t>
      </w:r>
      <w:bookmarkEnd w:id="47"/>
      <w:bookmarkEnd w:id="48"/>
      <w:r w:rsidR="00EE68C8">
        <w:t>акций</w:t>
      </w:r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0843BF71" w:rsidR="00416706" w:rsidRDefault="00471144" w:rsidP="007A0AD9">
      <w:pPr>
        <w:pStyle w:val="1"/>
      </w:pPr>
      <w:bookmarkStart w:id="49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подбора и сравнения </w:t>
      </w:r>
      <w:bookmarkEnd w:id="49"/>
      <w:r w:rsidR="00EE68C8">
        <w:t>акций</w:t>
      </w:r>
      <w:r>
        <w:t xml:space="preserve"> 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2FD44456" w:rsidR="00471144" w:rsidRDefault="00471144" w:rsidP="007A0AD9">
      <w:pPr>
        <w:pStyle w:val="1"/>
      </w:pPr>
      <w:bookmarkStart w:id="50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подбора и сравнения </w:t>
      </w:r>
      <w:bookmarkEnd w:id="50"/>
      <w:r w:rsidR="00EE68C8">
        <w:t>акций</w:t>
      </w:r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1EE48449" w:rsidR="007A0AD9" w:rsidRDefault="007A0AD9" w:rsidP="007A0AD9">
      <w:pPr>
        <w:pStyle w:val="1"/>
      </w:pPr>
      <w:bookmarkStart w:id="51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подбора и сравнения </w:t>
      </w:r>
      <w:bookmarkEnd w:id="51"/>
      <w:r w:rsidR="00EE68C8">
        <w:t>акций</w:t>
      </w:r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2" w:name="_Toc147217007"/>
      <w:bookmarkStart w:id="53" w:name="_Toc172974547"/>
      <w:r w:rsidRPr="00E5411A">
        <w:t>Выводы</w:t>
      </w:r>
      <w:bookmarkEnd w:id="52"/>
      <w:bookmarkEnd w:id="53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F51E95" w:rsidR="00174D9E" w:rsidRDefault="00231F69" w:rsidP="002E2F7C">
      <w:pPr>
        <w:pStyle w:val="1"/>
      </w:pPr>
      <w:bookmarkStart w:id="54" w:name="_Toc147217008"/>
      <w:bookmarkStart w:id="55" w:name="_Toc172974548"/>
      <w:r w:rsidRPr="00231F69">
        <w:t xml:space="preserve">4 Тестирование </w:t>
      </w:r>
      <w:bookmarkEnd w:id="54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</w:t>
      </w:r>
      <w:bookmarkEnd w:id="55"/>
      <w:r w:rsidR="00EE68C8">
        <w:t>акций</w:t>
      </w: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4A9F698B" w:rsidR="00231F69" w:rsidRPr="00231F69" w:rsidRDefault="00231F69" w:rsidP="002E2F7C">
      <w:pPr>
        <w:pStyle w:val="1"/>
      </w:pPr>
      <w:bookmarkStart w:id="56" w:name="_Toc147217009"/>
      <w:bookmarkStart w:id="57" w:name="_Toc172974549"/>
      <w:r>
        <w:lastRenderedPageBreak/>
        <w:t xml:space="preserve">4.1 </w:t>
      </w:r>
      <w:bookmarkEnd w:id="56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</w:t>
      </w:r>
      <w:bookmarkEnd w:id="57"/>
      <w:r w:rsidR="00EE68C8">
        <w:t>акций</w:t>
      </w:r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77CB08E8" w:rsidR="00231F69" w:rsidRDefault="009815F2" w:rsidP="009A0525">
      <w:pPr>
        <w:pStyle w:val="1"/>
      </w:pPr>
      <w:bookmarkStart w:id="58" w:name="_Toc172974550"/>
      <w:r>
        <w:t xml:space="preserve">4.2 Тестирование </w:t>
      </w:r>
      <w:r w:rsidRPr="009815F2">
        <w:t xml:space="preserve">веб-сервиса для подбора и сравнения </w:t>
      </w:r>
      <w:bookmarkEnd w:id="58"/>
      <w:r w:rsidR="00EE68C8">
        <w:t>акций</w:t>
      </w:r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22B9BF9B" w:rsidR="009815F2" w:rsidRDefault="009815F2" w:rsidP="009A0525">
      <w:pPr>
        <w:pStyle w:val="1"/>
      </w:pPr>
      <w:bookmarkStart w:id="59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подбора и сравнения </w:t>
      </w:r>
      <w:bookmarkEnd w:id="59"/>
      <w:r w:rsidR="00EE68C8">
        <w:t>акций</w:t>
      </w:r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2748CC08" w:rsidR="00454756" w:rsidRDefault="00454756" w:rsidP="009A0525">
      <w:pPr>
        <w:pStyle w:val="1"/>
      </w:pPr>
      <w:bookmarkStart w:id="60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подбора и сравнения </w:t>
      </w:r>
      <w:bookmarkEnd w:id="60"/>
      <w:r w:rsidR="00EE68C8">
        <w:t>акций</w:t>
      </w:r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1" w:name="_Toc147217010"/>
      <w:bookmarkStart w:id="62" w:name="_Toc172974553"/>
      <w:r w:rsidRPr="00933CAA">
        <w:t>Выводы</w:t>
      </w:r>
      <w:bookmarkEnd w:id="61"/>
      <w:bookmarkEnd w:id="62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3" w:name="_Toc147217011"/>
      <w:bookmarkStart w:id="64" w:name="_Toc172974554"/>
      <w:r w:rsidRPr="00A81A59">
        <w:t>Заключение</w:t>
      </w:r>
      <w:bookmarkEnd w:id="63"/>
      <w:bookmarkEnd w:id="64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5" w:name="_Toc147217012"/>
      <w:bookmarkStart w:id="66" w:name="_Toc172974555"/>
      <w:r>
        <w:lastRenderedPageBreak/>
        <w:t>С</w:t>
      </w:r>
      <w:r w:rsidR="00DE6F58">
        <w:t>писок использованных источников</w:t>
      </w:r>
      <w:bookmarkEnd w:id="65"/>
      <w:bookmarkEnd w:id="66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7" w:name="_Toc147217013"/>
      <w:bookmarkStart w:id="68" w:name="_Toc172974556"/>
      <w:r w:rsidRPr="00821C74">
        <w:t>Приложение А</w:t>
      </w:r>
      <w:bookmarkEnd w:id="67"/>
      <w:bookmarkEnd w:id="68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9" w:name="_Toc147217014"/>
      <w:bookmarkStart w:id="70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9"/>
      <w:bookmarkEnd w:id="70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1" w:name="_Toc147217015"/>
      <w:bookmarkStart w:id="72" w:name="_Toc172974558"/>
      <w:r w:rsidRPr="00821C74">
        <w:t>Приложение Б</w:t>
      </w:r>
      <w:bookmarkEnd w:id="71"/>
      <w:bookmarkEnd w:id="72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3" w:name="_Toc147217016"/>
      <w:bookmarkStart w:id="74" w:name="_Toc172974559"/>
      <w:r w:rsidRPr="00821C74">
        <w:t>Техническое задание</w:t>
      </w:r>
      <w:bookmarkEnd w:id="73"/>
      <w:bookmarkEnd w:id="74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5" w:name="_Toc147217017"/>
      <w:bookmarkStart w:id="76" w:name="_Toc172974560"/>
      <w:r w:rsidRPr="001A2A06">
        <w:t>Приложение В</w:t>
      </w:r>
      <w:bookmarkEnd w:id="75"/>
      <w:bookmarkEnd w:id="76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7" w:name="_Toc147217018"/>
      <w:bookmarkStart w:id="78" w:name="_Toc172974561"/>
      <w:r w:rsidRPr="001A2A06">
        <w:t>Руководство системного программиста</w:t>
      </w:r>
      <w:bookmarkEnd w:id="0"/>
      <w:bookmarkEnd w:id="77"/>
      <w:bookmarkEnd w:id="78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C2E09" w14:textId="77777777" w:rsidR="00F36484" w:rsidRDefault="00F36484" w:rsidP="00F763D2">
      <w:r>
        <w:separator/>
      </w:r>
    </w:p>
  </w:endnote>
  <w:endnote w:type="continuationSeparator" w:id="0">
    <w:p w14:paraId="570759EE" w14:textId="77777777" w:rsidR="00F36484" w:rsidRDefault="00F36484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4276F" w14:textId="77777777" w:rsidR="00F36484" w:rsidRDefault="00F36484" w:rsidP="00F763D2">
      <w:r>
        <w:separator/>
      </w:r>
    </w:p>
  </w:footnote>
  <w:footnote w:type="continuationSeparator" w:id="0">
    <w:p w14:paraId="103A2662" w14:textId="77777777" w:rsidR="00F36484" w:rsidRDefault="00F36484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45E15A8C" w:rsidR="005E7787" w:rsidRPr="00262EF0" w:rsidRDefault="00262EF0" w:rsidP="00262EF0">
    <w:pPr>
      <w:tabs>
        <w:tab w:val="center" w:pos="4677"/>
        <w:tab w:val="right" w:pos="9355"/>
      </w:tabs>
      <w:jc w:val="center"/>
      <w:rPr>
        <w:sz w:val="28"/>
      </w:rPr>
    </w:pPr>
    <w:r w:rsidRPr="00112E3A">
      <w:rPr>
        <w:sz w:val="28"/>
      </w:rPr>
      <w:t>ВКРБ–09.03.04–10.19–15–25–81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4AA"/>
    <w:multiLevelType w:val="multilevel"/>
    <w:tmpl w:val="EAA6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035598"/>
    <w:multiLevelType w:val="multilevel"/>
    <w:tmpl w:val="044E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F4C2A"/>
    <w:multiLevelType w:val="multilevel"/>
    <w:tmpl w:val="59D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F3129"/>
    <w:multiLevelType w:val="multilevel"/>
    <w:tmpl w:val="826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43D99"/>
    <w:multiLevelType w:val="multilevel"/>
    <w:tmpl w:val="AAB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37DEE"/>
    <w:multiLevelType w:val="multilevel"/>
    <w:tmpl w:val="C672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E61D1"/>
    <w:multiLevelType w:val="multilevel"/>
    <w:tmpl w:val="9FD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5291A"/>
    <w:multiLevelType w:val="multilevel"/>
    <w:tmpl w:val="2232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B7BED"/>
    <w:multiLevelType w:val="multilevel"/>
    <w:tmpl w:val="F42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B4D5F"/>
    <w:multiLevelType w:val="hybridMultilevel"/>
    <w:tmpl w:val="12AEF0C4"/>
    <w:lvl w:ilvl="0" w:tplc="04DCA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780536"/>
    <w:multiLevelType w:val="multilevel"/>
    <w:tmpl w:val="2B3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32246"/>
    <w:multiLevelType w:val="multilevel"/>
    <w:tmpl w:val="0ED4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54CE1"/>
    <w:multiLevelType w:val="multilevel"/>
    <w:tmpl w:val="1F8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A1A94"/>
    <w:multiLevelType w:val="multilevel"/>
    <w:tmpl w:val="C69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02963"/>
    <w:multiLevelType w:val="multilevel"/>
    <w:tmpl w:val="D86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93199">
    <w:abstractNumId w:val="1"/>
  </w:num>
  <w:num w:numId="2" w16cid:durableId="1950695711">
    <w:abstractNumId w:val="7"/>
  </w:num>
  <w:num w:numId="3" w16cid:durableId="1086077000">
    <w:abstractNumId w:val="14"/>
  </w:num>
  <w:num w:numId="4" w16cid:durableId="624506392">
    <w:abstractNumId w:val="10"/>
  </w:num>
  <w:num w:numId="5" w16cid:durableId="287974385">
    <w:abstractNumId w:val="0"/>
  </w:num>
  <w:num w:numId="6" w16cid:durableId="25453986">
    <w:abstractNumId w:val="4"/>
  </w:num>
  <w:num w:numId="7" w16cid:durableId="1374426873">
    <w:abstractNumId w:val="8"/>
  </w:num>
  <w:num w:numId="8" w16cid:durableId="1413696272">
    <w:abstractNumId w:val="3"/>
  </w:num>
  <w:num w:numId="9" w16cid:durableId="828063100">
    <w:abstractNumId w:val="11"/>
  </w:num>
  <w:num w:numId="10" w16cid:durableId="562954695">
    <w:abstractNumId w:val="2"/>
  </w:num>
  <w:num w:numId="11" w16cid:durableId="517547011">
    <w:abstractNumId w:val="13"/>
  </w:num>
  <w:num w:numId="12" w16cid:durableId="1845198119">
    <w:abstractNumId w:val="9"/>
  </w:num>
  <w:num w:numId="13" w16cid:durableId="1998218687">
    <w:abstractNumId w:val="6"/>
  </w:num>
  <w:num w:numId="14" w16cid:durableId="341975054">
    <w:abstractNumId w:val="5"/>
  </w:num>
  <w:num w:numId="15" w16cid:durableId="1035234381">
    <w:abstractNumId w:val="15"/>
  </w:num>
  <w:num w:numId="16" w16cid:durableId="697438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82B3E"/>
    <w:rsid w:val="000C25C7"/>
    <w:rsid w:val="000C53C3"/>
    <w:rsid w:val="000C6BF6"/>
    <w:rsid w:val="000F1EB1"/>
    <w:rsid w:val="001008B5"/>
    <w:rsid w:val="00112E3A"/>
    <w:rsid w:val="001279D7"/>
    <w:rsid w:val="00164DAD"/>
    <w:rsid w:val="00167EC7"/>
    <w:rsid w:val="00174D9E"/>
    <w:rsid w:val="00177A6C"/>
    <w:rsid w:val="001A2A06"/>
    <w:rsid w:val="001B381B"/>
    <w:rsid w:val="001B792A"/>
    <w:rsid w:val="001B7EC6"/>
    <w:rsid w:val="001C72ED"/>
    <w:rsid w:val="001E6626"/>
    <w:rsid w:val="001F4F85"/>
    <w:rsid w:val="00201E4C"/>
    <w:rsid w:val="00206959"/>
    <w:rsid w:val="0021139B"/>
    <w:rsid w:val="002117BC"/>
    <w:rsid w:val="00231F69"/>
    <w:rsid w:val="00234FA0"/>
    <w:rsid w:val="00245426"/>
    <w:rsid w:val="00262EF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7264"/>
    <w:rsid w:val="00535353"/>
    <w:rsid w:val="00541B3F"/>
    <w:rsid w:val="00555F23"/>
    <w:rsid w:val="005612E2"/>
    <w:rsid w:val="00574E90"/>
    <w:rsid w:val="00585101"/>
    <w:rsid w:val="005C15F7"/>
    <w:rsid w:val="005E7787"/>
    <w:rsid w:val="005F3563"/>
    <w:rsid w:val="00646E88"/>
    <w:rsid w:val="006477C8"/>
    <w:rsid w:val="006A7C1E"/>
    <w:rsid w:val="006C0B77"/>
    <w:rsid w:val="006C522D"/>
    <w:rsid w:val="006D5E2D"/>
    <w:rsid w:val="006E6F4E"/>
    <w:rsid w:val="006F69C1"/>
    <w:rsid w:val="0071155F"/>
    <w:rsid w:val="00712DA6"/>
    <w:rsid w:val="00723F2E"/>
    <w:rsid w:val="00724399"/>
    <w:rsid w:val="007249CB"/>
    <w:rsid w:val="007271BB"/>
    <w:rsid w:val="00727614"/>
    <w:rsid w:val="00760167"/>
    <w:rsid w:val="00760BF0"/>
    <w:rsid w:val="00767DDB"/>
    <w:rsid w:val="00781388"/>
    <w:rsid w:val="007A0AD9"/>
    <w:rsid w:val="007C0F57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B7C9E"/>
    <w:rsid w:val="008C7E75"/>
    <w:rsid w:val="008D48C6"/>
    <w:rsid w:val="00912BCE"/>
    <w:rsid w:val="00922C48"/>
    <w:rsid w:val="0093127E"/>
    <w:rsid w:val="00933CAA"/>
    <w:rsid w:val="009538A4"/>
    <w:rsid w:val="00967CA0"/>
    <w:rsid w:val="009807A8"/>
    <w:rsid w:val="009815F2"/>
    <w:rsid w:val="009A0525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21BAE"/>
    <w:rsid w:val="00B326A7"/>
    <w:rsid w:val="00B80987"/>
    <w:rsid w:val="00B8434C"/>
    <w:rsid w:val="00B915B7"/>
    <w:rsid w:val="00BA15AE"/>
    <w:rsid w:val="00BA1F85"/>
    <w:rsid w:val="00BA3319"/>
    <w:rsid w:val="00BB71EC"/>
    <w:rsid w:val="00BD06F1"/>
    <w:rsid w:val="00BD5DC1"/>
    <w:rsid w:val="00BF12A8"/>
    <w:rsid w:val="00C0034B"/>
    <w:rsid w:val="00C17EA8"/>
    <w:rsid w:val="00C33967"/>
    <w:rsid w:val="00C62294"/>
    <w:rsid w:val="00C66801"/>
    <w:rsid w:val="00C6786B"/>
    <w:rsid w:val="00CD6B0D"/>
    <w:rsid w:val="00D07CF3"/>
    <w:rsid w:val="00D1062F"/>
    <w:rsid w:val="00D23D65"/>
    <w:rsid w:val="00D51102"/>
    <w:rsid w:val="00D601DA"/>
    <w:rsid w:val="00D8511A"/>
    <w:rsid w:val="00DA7244"/>
    <w:rsid w:val="00DC1BC5"/>
    <w:rsid w:val="00DE2D2B"/>
    <w:rsid w:val="00DE5AEA"/>
    <w:rsid w:val="00DE6F58"/>
    <w:rsid w:val="00DE731B"/>
    <w:rsid w:val="00E122A6"/>
    <w:rsid w:val="00E246AD"/>
    <w:rsid w:val="00E43389"/>
    <w:rsid w:val="00E51881"/>
    <w:rsid w:val="00E5411A"/>
    <w:rsid w:val="00E66522"/>
    <w:rsid w:val="00E818D6"/>
    <w:rsid w:val="00E85CDE"/>
    <w:rsid w:val="00EA4FF0"/>
    <w:rsid w:val="00EA59DF"/>
    <w:rsid w:val="00ED171E"/>
    <w:rsid w:val="00EE01A1"/>
    <w:rsid w:val="00EE4070"/>
    <w:rsid w:val="00EE51DB"/>
    <w:rsid w:val="00EE68C8"/>
    <w:rsid w:val="00EF348B"/>
    <w:rsid w:val="00F12A13"/>
    <w:rsid w:val="00F12C76"/>
    <w:rsid w:val="00F25EBB"/>
    <w:rsid w:val="00F324B1"/>
    <w:rsid w:val="00F338A6"/>
    <w:rsid w:val="00F34585"/>
    <w:rsid w:val="00F36484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C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85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85CD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cs-express.ru/novosti-i-analitika/kak-sformirovat-investtsiionnyi-portfe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21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Ekaterina</cp:lastModifiedBy>
  <cp:revision>108</cp:revision>
  <dcterms:created xsi:type="dcterms:W3CDTF">2022-04-28T12:38:00Z</dcterms:created>
  <dcterms:modified xsi:type="dcterms:W3CDTF">2024-12-05T20:00:00Z</dcterms:modified>
</cp:coreProperties>
</file>