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Отчет по справочникам лекарственных препаратов</w:t>
      </w:r>
    </w:p>
    <w:p>
      <w:pPr>
        <w:jc w:val="center"/>
      </w:pPr>
      <w:r>
        <w:rPr>
          <w:i/>
        </w:rPr>
        <w:t>Дата формирования: 2026-05-07 07:32:25</w:t>
      </w:r>
    </w:p>
    <w:p>
      <w:r>
        <w:br w:type="page"/>
      </w:r>
    </w:p>
    <w:p>
      <w:pPr>
        <w:pStyle w:val="Heading1"/>
      </w:pPr>
      <w:r>
        <w:t>Общая статистика по файлу</w:t>
      </w:r>
    </w:p>
    <w:p>
      <w:pPr>
        <w:pStyle w:val="Heading2"/>
      </w:pPr>
      <w:r>
        <w:t>Основные показатели</w:t>
      </w:r>
    </w:p>
    <w:p>
      <w:pPr>
        <w:pStyle w:val="ListBullet"/>
      </w:pPr>
      <w:r>
        <w:t>Всего листов: 1</w:t>
      </w:r>
    </w:p>
    <w:p>
      <w:pPr>
        <w:pStyle w:val="ListBullet"/>
      </w:pPr>
      <w:r>
        <w:t>Суммарное количество записей во всех листах: 33,625</w:t>
      </w:r>
    </w:p>
    <w:p>
      <w:pPr>
        <w:pStyle w:val="ListBullet"/>
      </w:pPr>
      <w:r>
        <w:t>Суммарное количество колонок во всех листах: 35</w:t>
      </w:r>
    </w:p>
    <w:p>
      <w:pPr>
        <w:pStyle w:val="ListBullet"/>
      </w:pPr>
      <w:r>
        <w:t>Средний размер листа: 33,625.0 записей</w:t>
      </w:r>
    </w:p>
    <w:p>
      <w:pPr>
        <w:pStyle w:val="Heading2"/>
      </w:pPr>
      <w:r>
        <w:t>Статистика по листам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Лист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Записей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Колонок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Полностью заполненных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% заполненных колонок</w:t>
            </w:r>
          </w:p>
        </w:tc>
      </w:tr>
      <w:tr>
        <w:tc>
          <w:tcPr>
            <w:tcW w:type="dxa" w:w="1728"/>
          </w:tcPr>
          <w:p>
            <w:r>
              <w:t>Лист1</w:t>
            </w:r>
          </w:p>
        </w:tc>
        <w:tc>
          <w:tcPr>
            <w:tcW w:type="dxa" w:w="1728"/>
          </w:tcPr>
          <w:p>
            <w:r>
              <w:t>33,625</w:t>
            </w:r>
          </w:p>
        </w:tc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5.7%</w:t>
            </w:r>
          </w:p>
        </w:tc>
      </w:tr>
    </w:tbl>
    <w:p/>
    <w:p>
      <w:pPr>
        <w:pStyle w:val="Heading2"/>
      </w:pPr>
      <w:r>
        <w:t>Анализ взаимосвязей листов</w:t>
      </w:r>
    </w:p>
    <w:p>
      <w:pPr>
        <w:pStyle w:val="Heading3"/>
      </w:pPr>
      <w:r>
        <w:t>Потенциальные связи между листами</w:t>
      </w:r>
    </w:p>
    <w:p>
      <w:pPr>
        <w:pStyle w:val="ListBullet"/>
      </w:pPr>
      <w:r>
        <w:t>Явные связи PK→FK между листами не найдены. Проверьте общие колонки ниже.</w:t>
      </w:r>
    </w:p>
    <w:p>
      <w:pPr>
        <w:pStyle w:val="ListBullet"/>
      </w:pPr>
      <w:r>
        <w:br/>
        <w:t>Поиск общих колонок между листами:</w:t>
      </w:r>
    </w:p>
    <w:p>
      <w:r>
        <w:t>Общие колонки между листами не найдены или имена колонок уникальны для каждого листа.</w:t>
      </w:r>
    </w:p>
    <w:p>
      <w:pPr>
        <w:pStyle w:val="ListBullet"/>
      </w:pPr>
      <w:r>
        <w:br/>
        <w:t>Потенциальные связи по ключевым полям:</w:t>
      </w:r>
    </w:p>
    <w:p>
      <w:r>
        <w:br w:type="page"/>
      </w:r>
    </w:p>
    <w:p>
      <w:pPr>
        <w:pStyle w:val="Heading2"/>
      </w:pPr>
      <w:r>
        <w:t>Оглавление</w:t>
      </w:r>
    </w:p>
    <w:p>
      <w:r>
        <w:rPr>
          <w:b/>
        </w:rPr>
        <w:t>1. Лист1</w:t>
      </w:r>
    </w:p>
    <w:p>
      <w:r>
        <w:br w:type="page"/>
      </w:r>
    </w:p>
    <w:p>
      <w:pPr>
        <w:pStyle w:val="Heading1"/>
      </w:pPr>
      <w:r>
        <w:t>1. Лист1</w:t>
      </w:r>
    </w:p>
    <w:p>
      <w:pPr>
        <w:pStyle w:val="Heading2"/>
      </w:pPr>
      <w:r>
        <w:t>Статистика</w:t>
      </w:r>
    </w:p>
    <w:p>
      <w:pPr>
        <w:pStyle w:val="ListBullet"/>
      </w:pPr>
      <w:r>
        <w:t>Всего записей: 33,625</w:t>
      </w:r>
    </w:p>
    <w:p>
      <w:pPr>
        <w:pStyle w:val="ListBullet"/>
      </w:pPr>
      <w:r>
        <w:t>Всего колонок: 35</w:t>
      </w:r>
    </w:p>
    <w:p>
      <w:pPr>
        <w:pStyle w:val="ListBullet"/>
      </w:pPr>
      <w:r>
        <w:t>Полностью заполненных колонок: 2</w:t>
      </w:r>
    </w:p>
    <w:p>
      <w:pPr>
        <w:pStyle w:val="ListBullet"/>
      </w:pPr>
      <w:r>
        <w:t>Колонок с пропусками: 33</w:t>
      </w:r>
    </w:p>
    <w:p>
      <w:pPr>
        <w:pStyle w:val="Heading3"/>
      </w:pPr>
      <w:r>
        <w:t>Заполненность по колонкам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Колонка</w:t>
            </w:r>
          </w:p>
        </w:tc>
        <w:tc>
          <w:tcPr>
            <w:tcW w:type="dxa" w:w="1234"/>
          </w:tcPr>
          <w:p>
            <w:r>
              <w:rPr>
                <w:b/>
              </w:rPr>
              <w:t>Тип ключа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Заполнено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Пусто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>% заполнения</w:t>
            </w:r>
          </w:p>
        </w:tc>
        <w:tc>
          <w:tcPr>
            <w:tcW w:type="dxa" w:w="1234"/>
          </w:tcPr>
          <w:p>
            <w:r>
              <w:rPr>
                <w:b/>
              </w:rPr>
              <w:t>% уникальности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Пример значения</w:t>
            </w:r>
          </w:p>
        </w:tc>
      </w:tr>
      <w:tr>
        <w:tc>
          <w:tcPr>
            <w:tcW w:type="dxa" w:w="1234"/>
          </w:tcPr>
          <w:p>
            <w:r>
              <w:t>15710750-bca1-11ef-967d-fa163eeaff70</w:t>
            </w:r>
          </w:p>
        </w:tc>
        <w:tc>
          <w:tcPr>
            <w:tcW w:type="dxa" w:w="1234"/>
          </w:tcPr>
          <w:p>
            <w:r>
              <w:t>Potential PK</w:t>
            </w:r>
          </w:p>
        </w:tc>
        <w:tc>
          <w:tcPr>
            <w:tcW w:type="dxa" w:w="1234"/>
          </w:tcPr>
          <w:p>
            <w:r>
              <w:t>33625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3bfbf916-ba62-11ef-967d-fa163eeaff70</w:t>
            </w:r>
          </w:p>
        </w:tc>
      </w:tr>
      <w:tr>
        <w:tc>
          <w:tcPr>
            <w:tcW w:type="dxa" w:w="1234"/>
          </w:tcPr>
          <w:p>
            <w:r>
              <w:t>Вольтарен, табл. п.кишечнораствор.о. 25 мг, бл. 10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33625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93.24%</w:t>
            </w:r>
          </w:p>
        </w:tc>
        <w:tc>
          <w:tcPr>
            <w:tcW w:type="dxa" w:w="1234"/>
          </w:tcPr>
          <w:p>
            <w:r>
              <w:t>Ацесоль, р-р д/инф., бан. 200 мл, кор. 28</w:t>
            </w:r>
          </w:p>
        </w:tc>
      </w:tr>
      <w:tr>
        <w:tc>
          <w:tcPr>
            <w:tcW w:type="dxa" w:w="1234"/>
          </w:tcPr>
          <w:p>
            <w:r>
              <w:t>Вольтарен, табл. п.кишечнораствор.о. 25 мг, бл. 10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33624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93.24%</w:t>
            </w:r>
          </w:p>
        </w:tc>
        <w:tc>
          <w:tcPr>
            <w:tcW w:type="dxa" w:w="1234"/>
          </w:tcPr>
          <w:p>
            <w:r>
              <w:t>Ацесоль, р-р д/инф., бан. 200 мл, кор. 28</w:t>
            </w:r>
          </w:p>
        </w:tc>
      </w:tr>
      <w:tr>
        <w:tc>
          <w:tcPr>
            <w:tcW w:type="dxa" w:w="1234"/>
          </w:tcPr>
          <w:p>
            <w:r>
              <w:t>Вольтарен табл. п.кишечнораствор.о. 25 мг №30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9040</w:t>
            </w:r>
          </w:p>
        </w:tc>
        <w:tc>
          <w:tcPr>
            <w:tcW w:type="dxa" w:w="1234"/>
          </w:tcPr>
          <w:p>
            <w:r>
              <w:t>24585</w:t>
            </w:r>
          </w:p>
        </w:tc>
        <w:tc>
          <w:tcPr>
            <w:tcW w:type="dxa" w:w="1234"/>
          </w:tcPr>
          <w:p>
            <w:r>
              <w:t>26.88%</w:t>
            </w:r>
          </w:p>
        </w:tc>
        <w:tc>
          <w:tcPr>
            <w:tcW w:type="dxa" w:w="1234"/>
          </w:tcPr>
          <w:p>
            <w:r>
              <w:t>96.83%</w:t>
            </w:r>
          </w:p>
        </w:tc>
        <w:tc>
          <w:tcPr>
            <w:tcW w:type="dxa" w:w="1234"/>
          </w:tcPr>
          <w:p>
            <w:r>
              <w:t>Фороза, табл. п.п.о. 70 мг, бл. 4, пач. картон. 3</w:t>
            </w:r>
          </w:p>
        </w:tc>
      </w:tr>
      <w:tr>
        <w:tc>
          <w:tcPr>
            <w:tcW w:type="dxa" w:w="1234"/>
          </w:tcPr>
          <w:p>
            <w:r>
              <w:t>Вольтарен, табл. п.кишечнораствор.о. 25 мг, бл. 10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29267</w:t>
            </w:r>
          </w:p>
        </w:tc>
        <w:tc>
          <w:tcPr>
            <w:tcW w:type="dxa" w:w="1234"/>
          </w:tcPr>
          <w:p>
            <w:r>
              <w:t>4358</w:t>
            </w:r>
          </w:p>
        </w:tc>
        <w:tc>
          <w:tcPr>
            <w:tcW w:type="dxa" w:w="1234"/>
          </w:tcPr>
          <w:p>
            <w:r>
              <w:t>87.04%</w:t>
            </w:r>
          </w:p>
        </w:tc>
        <w:tc>
          <w:tcPr>
            <w:tcW w:type="dxa" w:w="1234"/>
          </w:tcPr>
          <w:p>
            <w:r>
              <w:t>91.81%</w:t>
            </w:r>
          </w:p>
        </w:tc>
        <w:tc>
          <w:tcPr>
            <w:tcW w:type="dxa" w:w="1234"/>
          </w:tcPr>
          <w:p>
            <w:r>
              <w:t>Ацесоль, р-р д/инф., бан. 200 мл, кор. 28</w:t>
            </w:r>
          </w:p>
        </w:tc>
      </w:tr>
      <w:tr>
        <w:tc>
          <w:tcPr>
            <w:tcW w:type="dxa" w:w="1234"/>
          </w:tcPr>
          <w:p>
            <w:r>
              <w:t>Товар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33622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99.99%</w:t>
            </w:r>
          </w:p>
        </w:tc>
        <w:tc>
          <w:tcPr>
            <w:tcW w:type="dxa" w:w="1234"/>
          </w:tcPr>
          <w:p>
            <w:r>
              <w:t>0.01%</w:t>
            </w:r>
          </w:p>
        </w:tc>
        <w:tc>
          <w:tcPr>
            <w:tcW w:type="dxa" w:w="1234"/>
          </w:tcPr>
          <w:p>
            <w:r>
              <w:t>Товар</w:t>
            </w:r>
          </w:p>
        </w:tc>
      </w:tr>
      <w:tr>
        <w:tc>
          <w:tcPr>
            <w:tcW w:type="dxa" w:w="1234"/>
          </w:tcPr>
          <w:p>
            <w:r>
              <w:t>шт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33232</w:t>
            </w:r>
          </w:p>
        </w:tc>
        <w:tc>
          <w:tcPr>
            <w:tcW w:type="dxa" w:w="1234"/>
          </w:tcPr>
          <w:p>
            <w:r>
              <w:t>393</w:t>
            </w:r>
          </w:p>
        </w:tc>
        <w:tc>
          <w:tcPr>
            <w:tcW w:type="dxa" w:w="1234"/>
          </w:tcPr>
          <w:p>
            <w:r>
              <w:t>98.83%</w:t>
            </w:r>
          </w:p>
        </w:tc>
        <w:tc>
          <w:tcPr>
            <w:tcW w:type="dxa" w:w="1234"/>
          </w:tcPr>
          <w:p>
            <w:r>
              <w:t>0.02%</w:t>
            </w:r>
          </w:p>
        </w:tc>
        <w:tc>
          <w:tcPr>
            <w:tcW w:type="dxa" w:w="1234"/>
          </w:tcPr>
          <w:p>
            <w:r>
              <w:t>шт</w:t>
            </w:r>
          </w:p>
        </w:tc>
      </w:tr>
      <w:tr>
        <w:tc>
          <w:tcPr>
            <w:tcW w:type="dxa" w:w="1234"/>
          </w:tcPr>
          <w:p>
            <w:r>
              <w:t>уп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33505</w:t>
            </w:r>
          </w:p>
        </w:tc>
        <w:tc>
          <w:tcPr>
            <w:tcW w:type="dxa" w:w="1234"/>
          </w:tcPr>
          <w:p>
            <w:r>
              <w:t>120</w:t>
            </w:r>
          </w:p>
        </w:tc>
        <w:tc>
          <w:tcPr>
            <w:tcW w:type="dxa" w:w="1234"/>
          </w:tcPr>
          <w:p>
            <w:r>
              <w:t>99.64%</w:t>
            </w:r>
          </w:p>
        </w:tc>
        <w:tc>
          <w:tcPr>
            <w:tcW w:type="dxa" w:w="1234"/>
          </w:tcPr>
          <w:p>
            <w:r>
              <w:t>0.11%</w:t>
            </w:r>
          </w:p>
        </w:tc>
        <w:tc>
          <w:tcPr>
            <w:tcW w:type="dxa" w:w="1234"/>
          </w:tcPr>
          <w:p>
            <w:r>
              <w:t>уп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32173</w:t>
            </w:r>
          </w:p>
        </w:tc>
        <w:tc>
          <w:tcPr>
            <w:tcW w:type="dxa" w:w="1234"/>
          </w:tcPr>
          <w:p>
            <w:r>
              <w:t>1452</w:t>
            </w:r>
          </w:p>
        </w:tc>
        <w:tc>
          <w:tcPr>
            <w:tcW w:type="dxa" w:w="1234"/>
          </w:tcPr>
          <w:p>
            <w:r>
              <w:t>95.68%</w:t>
            </w:r>
          </w:p>
        </w:tc>
        <w:tc>
          <w:tcPr>
            <w:tcW w:type="dxa" w:w="1234"/>
          </w:tcPr>
          <w:p>
            <w:r>
              <w:t>0.02%</w:t>
            </w:r>
          </w:p>
        </w:tc>
        <w:tc>
          <w:tcPr>
            <w:tcW w:type="dxa" w:w="1234"/>
          </w:tcPr>
          <w:p>
            <w:r>
              <w:t>10.0</w:t>
            </w:r>
          </w:p>
        </w:tc>
      </w:tr>
      <w:tr>
        <w:tc>
          <w:tcPr>
            <w:tcW w:type="dxa" w:w="1234"/>
          </w:tcPr>
          <w:p>
            <w:r>
              <w:t>RUB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33622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99.99%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RUB</w:t>
            </w:r>
          </w:p>
        </w:tc>
      </w:tr>
      <w:tr>
        <w:tc>
          <w:tcPr>
            <w:tcW w:type="dxa" w:w="1234"/>
          </w:tcPr>
          <w:p>
            <w:r>
              <w:t>Турецкая Республика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15423</w:t>
            </w:r>
          </w:p>
        </w:tc>
        <w:tc>
          <w:tcPr>
            <w:tcW w:type="dxa" w:w="1234"/>
          </w:tcPr>
          <w:p>
            <w:r>
              <w:t>18202</w:t>
            </w:r>
          </w:p>
        </w:tc>
        <w:tc>
          <w:tcPr>
            <w:tcW w:type="dxa" w:w="1234"/>
          </w:tcPr>
          <w:p>
            <w:r>
              <w:t>45.87%</w:t>
            </w:r>
          </w:p>
        </w:tc>
        <w:tc>
          <w:tcPr>
            <w:tcW w:type="dxa" w:w="1234"/>
          </w:tcPr>
          <w:p>
            <w:r>
              <w:t>0.43%</w:t>
            </w:r>
          </w:p>
        </w:tc>
        <w:tc>
          <w:tcPr>
            <w:tcW w:type="dxa" w:w="1234"/>
          </w:tcPr>
          <w:p>
            <w:r>
              <w:t>РОССИЯ</w:t>
            </w:r>
          </w:p>
        </w:tc>
      </w:tr>
      <w:tr>
        <w:tc>
          <w:tcPr>
            <w:tcW w:type="dxa" w:w="1234"/>
          </w:tcPr>
          <w:p>
            <w:r>
              <w:t>НОВАРТИС САГЛИК ГИДА ВЕ ТАРИМ ЮРЮНЛЕРИ САНАЙИ ВЕ Т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17107</w:t>
            </w:r>
          </w:p>
        </w:tc>
        <w:tc>
          <w:tcPr>
            <w:tcW w:type="dxa" w:w="1234"/>
          </w:tcPr>
          <w:p>
            <w:r>
              <w:t>16518</w:t>
            </w:r>
          </w:p>
        </w:tc>
        <w:tc>
          <w:tcPr>
            <w:tcW w:type="dxa" w:w="1234"/>
          </w:tcPr>
          <w:p>
            <w:r>
              <w:t>50.88%</w:t>
            </w:r>
          </w:p>
        </w:tc>
        <w:tc>
          <w:tcPr>
            <w:tcW w:type="dxa" w:w="1234"/>
          </w:tcPr>
          <w:p>
            <w:r>
              <w:t>12.38%</w:t>
            </w:r>
          </w:p>
        </w:tc>
        <w:tc>
          <w:tcPr>
            <w:tcW w:type="dxa" w:w="1234"/>
          </w:tcPr>
          <w:p>
            <w:r>
              <w:t>ОАО НПК ЭСКОМ</w:t>
            </w:r>
          </w:p>
        </w:tc>
      </w:tr>
      <w:tr>
        <w:tc>
          <w:tcPr>
            <w:tcW w:type="dxa" w:w="1234"/>
          </w:tcPr>
          <w:p>
            <w:r>
              <w:t>Нет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33508</w:t>
            </w:r>
          </w:p>
        </w:tc>
        <w:tc>
          <w:tcPr>
            <w:tcW w:type="dxa" w:w="1234"/>
          </w:tcPr>
          <w:p>
            <w:r>
              <w:t>117</w:t>
            </w:r>
          </w:p>
        </w:tc>
        <w:tc>
          <w:tcPr>
            <w:tcW w:type="dxa" w:w="1234"/>
          </w:tcPr>
          <w:p>
            <w:r>
              <w:t>99.65%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Нет</w:t>
            </w:r>
          </w:p>
        </w:tc>
      </w:tr>
      <w:tr>
        <w:tc>
          <w:tcPr>
            <w:tcW w:type="dxa" w:w="1234"/>
          </w:tcPr>
          <w:p>
            <w:r>
              <w:t>Нет.1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33508</w:t>
            </w:r>
          </w:p>
        </w:tc>
        <w:tc>
          <w:tcPr>
            <w:tcW w:type="dxa" w:w="1234"/>
          </w:tcPr>
          <w:p>
            <w:r>
              <w:t>117</w:t>
            </w:r>
          </w:p>
        </w:tc>
        <w:tc>
          <w:tcPr>
            <w:tcW w:type="dxa" w:w="1234"/>
          </w:tcPr>
          <w:p>
            <w:r>
              <w:t>99.65%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Нет</w:t>
            </w:r>
          </w:p>
        </w:tc>
      </w:tr>
      <w:tr>
        <w:tc>
          <w:tcPr>
            <w:tcW w:type="dxa" w:w="1234"/>
          </w:tcPr>
          <w:p>
            <w:r>
              <w:t>Нет.2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33508</w:t>
            </w:r>
          </w:p>
        </w:tc>
        <w:tc>
          <w:tcPr>
            <w:tcW w:type="dxa" w:w="1234"/>
          </w:tcPr>
          <w:p>
            <w:r>
              <w:t>117</w:t>
            </w:r>
          </w:p>
        </w:tc>
        <w:tc>
          <w:tcPr>
            <w:tcW w:type="dxa" w:w="1234"/>
          </w:tcPr>
          <w:p>
            <w:r>
              <w:t>99.65%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Нет</w:t>
            </w:r>
          </w:p>
        </w:tc>
      </w:tr>
      <w:tr>
        <w:tc>
          <w:tcPr>
            <w:tcW w:type="dxa" w:w="1234"/>
          </w:tcPr>
          <w:p>
            <w:r>
              <w:t>Да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33508</w:t>
            </w:r>
          </w:p>
        </w:tc>
        <w:tc>
          <w:tcPr>
            <w:tcW w:type="dxa" w:w="1234"/>
          </w:tcPr>
          <w:p>
            <w:r>
              <w:t>117</w:t>
            </w:r>
          </w:p>
        </w:tc>
        <w:tc>
          <w:tcPr>
            <w:tcW w:type="dxa" w:w="1234"/>
          </w:tcPr>
          <w:p>
            <w:r>
              <w:t>99.65%</w:t>
            </w:r>
          </w:p>
        </w:tc>
        <w:tc>
          <w:tcPr>
            <w:tcW w:type="dxa" w:w="1234"/>
          </w:tcPr>
          <w:p>
            <w:r>
              <w:t>0.01%</w:t>
            </w:r>
          </w:p>
        </w:tc>
        <w:tc>
          <w:tcPr>
            <w:tcW w:type="dxa" w:w="1234"/>
          </w:tcPr>
          <w:p>
            <w:r>
              <w:t>Да</w:t>
            </w:r>
          </w:p>
        </w:tc>
      </w:tr>
      <w:tr>
        <w:tc>
          <w:tcPr>
            <w:tcW w:type="dxa" w:w="1234"/>
          </w:tcPr>
          <w:p>
            <w:r>
              <w:t>Нет.3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33508</w:t>
            </w:r>
          </w:p>
        </w:tc>
        <w:tc>
          <w:tcPr>
            <w:tcW w:type="dxa" w:w="1234"/>
          </w:tcPr>
          <w:p>
            <w:r>
              <w:t>117</w:t>
            </w:r>
          </w:p>
        </w:tc>
        <w:tc>
          <w:tcPr>
            <w:tcW w:type="dxa" w:w="1234"/>
          </w:tcPr>
          <w:p>
            <w:r>
              <w:t>99.65%</w:t>
            </w:r>
          </w:p>
        </w:tc>
        <w:tc>
          <w:tcPr>
            <w:tcW w:type="dxa" w:w="1234"/>
          </w:tcPr>
          <w:p>
            <w:r>
              <w:t>0.01%</w:t>
            </w:r>
          </w:p>
        </w:tc>
        <w:tc>
          <w:tcPr>
            <w:tcW w:type="dxa" w:w="1234"/>
          </w:tcPr>
          <w:p>
            <w:r>
              <w:t>Нет</w:t>
            </w:r>
          </w:p>
        </w:tc>
      </w:tr>
      <w:tr>
        <w:tc>
          <w:tcPr>
            <w:tcW w:type="dxa" w:w="1234"/>
          </w:tcPr>
          <w:p>
            <w:r>
              <w:t>Да.1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33508</w:t>
            </w:r>
          </w:p>
        </w:tc>
        <w:tc>
          <w:tcPr>
            <w:tcW w:type="dxa" w:w="1234"/>
          </w:tcPr>
          <w:p>
            <w:r>
              <w:t>117</w:t>
            </w:r>
          </w:p>
        </w:tc>
        <w:tc>
          <w:tcPr>
            <w:tcW w:type="dxa" w:w="1234"/>
          </w:tcPr>
          <w:p>
            <w:r>
              <w:t>99.65%</w:t>
            </w:r>
          </w:p>
        </w:tc>
        <w:tc>
          <w:tcPr>
            <w:tcW w:type="dxa" w:w="1234"/>
          </w:tcPr>
          <w:p>
            <w:r>
              <w:t>0.01%</w:t>
            </w:r>
          </w:p>
        </w:tc>
        <w:tc>
          <w:tcPr>
            <w:tcW w:type="dxa" w:w="1234"/>
          </w:tcPr>
          <w:p>
            <w:r>
              <w:t>Нет</w:t>
            </w:r>
          </w:p>
        </w:tc>
      </w:tr>
      <w:tr>
        <w:tc>
          <w:tcPr>
            <w:tcW w:type="dxa" w:w="1234"/>
          </w:tcPr>
          <w:p>
            <w:r>
              <w:t>Вольтарен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11841</w:t>
            </w:r>
          </w:p>
        </w:tc>
        <w:tc>
          <w:tcPr>
            <w:tcW w:type="dxa" w:w="1234"/>
          </w:tcPr>
          <w:p>
            <w:r>
              <w:t>21784</w:t>
            </w:r>
          </w:p>
        </w:tc>
        <w:tc>
          <w:tcPr>
            <w:tcW w:type="dxa" w:w="1234"/>
          </w:tcPr>
          <w:p>
            <w:r>
              <w:t>35.21%</w:t>
            </w:r>
          </w:p>
        </w:tc>
        <w:tc>
          <w:tcPr>
            <w:tcW w:type="dxa" w:w="1234"/>
          </w:tcPr>
          <w:p>
            <w:r>
              <w:t>37.07%</w:t>
            </w:r>
          </w:p>
        </w:tc>
        <w:tc>
          <w:tcPr>
            <w:tcW w:type="dxa" w:w="1234"/>
          </w:tcPr>
          <w:p>
            <w:r>
              <w:t>Ацесоль</w:t>
            </w:r>
          </w:p>
        </w:tc>
      </w:tr>
      <w:tr>
        <w:tc>
          <w:tcPr>
            <w:tcW w:type="dxa" w:w="1234"/>
          </w:tcPr>
          <w:p>
            <w:r>
              <w:t>ДИКЛОФЕНАК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8277</w:t>
            </w:r>
          </w:p>
        </w:tc>
        <w:tc>
          <w:tcPr>
            <w:tcW w:type="dxa" w:w="1234"/>
          </w:tcPr>
          <w:p>
            <w:r>
              <w:t>25348</w:t>
            </w:r>
          </w:p>
        </w:tc>
        <w:tc>
          <w:tcPr>
            <w:tcW w:type="dxa" w:w="1234"/>
          </w:tcPr>
          <w:p>
            <w:r>
              <w:t>24.62%</w:t>
            </w:r>
          </w:p>
        </w:tc>
        <w:tc>
          <w:tcPr>
            <w:tcW w:type="dxa" w:w="1234"/>
          </w:tcPr>
          <w:p>
            <w:r>
              <w:t>16.9%</w:t>
            </w:r>
          </w:p>
        </w:tc>
        <w:tc>
          <w:tcPr>
            <w:tcW w:type="dxa" w:w="1234"/>
          </w:tcPr>
          <w:p>
            <w:r>
              <w:t>КАЛИЯ ХЛОРИД+НАТРИЯ АЦЕТАТ+НАТРИЯ ХЛОРИД</w:t>
            </w:r>
          </w:p>
        </w:tc>
      </w:tr>
      <w:tr>
        <w:tc>
          <w:tcPr>
            <w:tcW w:type="dxa" w:w="1234"/>
          </w:tcPr>
          <w:p>
            <w:r>
              <w:t>Таблетки, покрытые оболочкой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8233</w:t>
            </w:r>
          </w:p>
        </w:tc>
        <w:tc>
          <w:tcPr>
            <w:tcW w:type="dxa" w:w="1234"/>
          </w:tcPr>
          <w:p>
            <w:r>
              <w:t>25392</w:t>
            </w:r>
          </w:p>
        </w:tc>
        <w:tc>
          <w:tcPr>
            <w:tcW w:type="dxa" w:w="1234"/>
          </w:tcPr>
          <w:p>
            <w:r>
              <w:t>24.48%</w:t>
            </w:r>
          </w:p>
        </w:tc>
        <w:tc>
          <w:tcPr>
            <w:tcW w:type="dxa" w:w="1234"/>
          </w:tcPr>
          <w:p>
            <w:r>
              <w:t>1.65%</w:t>
            </w:r>
          </w:p>
        </w:tc>
        <w:tc>
          <w:tcPr>
            <w:tcW w:type="dxa" w:w="1234"/>
          </w:tcPr>
          <w:p>
            <w:r>
              <w:t>Раствор для инфузий</w:t>
            </w:r>
          </w:p>
        </w:tc>
      </w:tr>
      <w:tr>
        <w:tc>
          <w:tcPr>
            <w:tcW w:type="dxa" w:w="1234"/>
          </w:tcPr>
          <w:p>
            <w:r>
              <w:t>Таблетки, покрытые оболочкой, 25 мг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8255</w:t>
            </w:r>
          </w:p>
        </w:tc>
        <w:tc>
          <w:tcPr>
            <w:tcW w:type="dxa" w:w="1234"/>
          </w:tcPr>
          <w:p>
            <w:r>
              <w:t>25370</w:t>
            </w:r>
          </w:p>
        </w:tc>
        <w:tc>
          <w:tcPr>
            <w:tcW w:type="dxa" w:w="1234"/>
          </w:tcPr>
          <w:p>
            <w:r>
              <w:t>24.55%</w:t>
            </w:r>
          </w:p>
        </w:tc>
        <w:tc>
          <w:tcPr>
            <w:tcW w:type="dxa" w:w="1234"/>
          </w:tcPr>
          <w:p>
            <w:r>
              <w:t>17.94%</w:t>
            </w:r>
          </w:p>
        </w:tc>
        <w:tc>
          <w:tcPr>
            <w:tcW w:type="dxa" w:w="1234"/>
          </w:tcPr>
          <w:p>
            <w:r>
              <w:t>Раствор для инфузий, 1 1 мг+2 мг+5 мг/мл</w:t>
            </w:r>
          </w:p>
        </w:tc>
      </w:tr>
      <w:tr>
        <w:tc>
          <w:tcPr>
            <w:tcW w:type="dxa" w:w="1234"/>
          </w:tcPr>
          <w:p>
            <w:r>
              <w:t>НОВАРТИС ФАРМА АГ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10699</w:t>
            </w:r>
          </w:p>
        </w:tc>
        <w:tc>
          <w:tcPr>
            <w:tcW w:type="dxa" w:w="1234"/>
          </w:tcPr>
          <w:p>
            <w:r>
              <w:t>22926</w:t>
            </w:r>
          </w:p>
        </w:tc>
        <w:tc>
          <w:tcPr>
            <w:tcW w:type="dxa" w:w="1234"/>
          </w:tcPr>
          <w:p>
            <w:r>
              <w:t>31.82%</w:t>
            </w:r>
          </w:p>
        </w:tc>
        <w:tc>
          <w:tcPr>
            <w:tcW w:type="dxa" w:w="1234"/>
          </w:tcPr>
          <w:p>
            <w:r>
              <w:t>6.95%</w:t>
            </w:r>
          </w:p>
        </w:tc>
        <w:tc>
          <w:tcPr>
            <w:tcW w:type="dxa" w:w="1234"/>
          </w:tcPr>
          <w:p>
            <w:r>
              <w:t>ООО ХФК МИР</w:t>
            </w:r>
          </w:p>
        </w:tc>
      </w:tr>
      <w:tr>
        <w:tc>
          <w:tcPr>
            <w:tcW w:type="dxa" w:w="1234"/>
          </w:tcPr>
          <w:p>
            <w:r>
              <w:t>Нет.4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33508</w:t>
            </w:r>
          </w:p>
        </w:tc>
        <w:tc>
          <w:tcPr>
            <w:tcW w:type="dxa" w:w="1234"/>
          </w:tcPr>
          <w:p>
            <w:r>
              <w:t>117</w:t>
            </w:r>
          </w:p>
        </w:tc>
        <w:tc>
          <w:tcPr>
            <w:tcW w:type="dxa" w:w="1234"/>
          </w:tcPr>
          <w:p>
            <w:r>
              <w:t>99.65%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Нет</w:t>
            </w:r>
          </w:p>
        </w:tc>
      </w:tr>
      <w:tr>
        <w:tc>
          <w:tcPr>
            <w:tcW w:type="dxa" w:w="1234"/>
          </w:tcPr>
          <w:p>
            <w:r>
              <w:t>Единый справочник–каталог лекарственных препаратов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33505</w:t>
            </w:r>
          </w:p>
        </w:tc>
        <w:tc>
          <w:tcPr>
            <w:tcW w:type="dxa" w:w="1234"/>
          </w:tcPr>
          <w:p>
            <w:r>
              <w:t>120</w:t>
            </w:r>
          </w:p>
        </w:tc>
        <w:tc>
          <w:tcPr>
            <w:tcW w:type="dxa" w:w="1234"/>
          </w:tcPr>
          <w:p>
            <w:r>
              <w:t>99.64%</w:t>
            </w:r>
          </w:p>
        </w:tc>
        <w:tc>
          <w:tcPr>
            <w:tcW w:type="dxa" w:w="1234"/>
          </w:tcPr>
          <w:p>
            <w:r>
              <w:t>0.33%</w:t>
            </w:r>
          </w:p>
        </w:tc>
        <w:tc>
          <w:tcPr>
            <w:tcW w:type="dxa" w:w="1234"/>
          </w:tcPr>
          <w:p>
            <w:r>
              <w:t>Единый справочник–каталог лекарственных препаратов</w:t>
            </w:r>
          </w:p>
        </w:tc>
      </w:tr>
      <w:tr>
        <w:tc>
          <w:tcPr>
            <w:tcW w:type="dxa" w:w="1234"/>
          </w:tcPr>
          <w:p>
            <w:r>
              <w:t>Противовоспалительные И Противоревматические Препа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8243</w:t>
            </w:r>
          </w:p>
        </w:tc>
        <w:tc>
          <w:tcPr>
            <w:tcW w:type="dxa" w:w="1234"/>
          </w:tcPr>
          <w:p>
            <w:r>
              <w:t>25382</w:t>
            </w:r>
          </w:p>
        </w:tc>
        <w:tc>
          <w:tcPr>
            <w:tcW w:type="dxa" w:w="1234"/>
          </w:tcPr>
          <w:p>
            <w:r>
              <w:t>24.51%</w:t>
            </w:r>
          </w:p>
        </w:tc>
        <w:tc>
          <w:tcPr>
            <w:tcW w:type="dxa" w:w="1234"/>
          </w:tcPr>
          <w:p>
            <w:r>
              <w:t>7.1%</w:t>
            </w:r>
          </w:p>
        </w:tc>
        <w:tc>
          <w:tcPr>
            <w:tcW w:type="dxa" w:w="1234"/>
          </w:tcPr>
          <w:p>
            <w:r>
              <w:t xml:space="preserve">Кровезаменители И Перфузионные Растворы; Растворы </w:t>
            </w:r>
          </w:p>
        </w:tc>
      </w:tr>
      <w:tr>
        <w:tc>
          <w:tcPr>
            <w:tcW w:type="dxa" w:w="1234"/>
          </w:tcPr>
          <w:p>
            <w:r>
              <w:t>Нет.5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33508</w:t>
            </w:r>
          </w:p>
        </w:tc>
        <w:tc>
          <w:tcPr>
            <w:tcW w:type="dxa" w:w="1234"/>
          </w:tcPr>
          <w:p>
            <w:r>
              <w:t>117</w:t>
            </w:r>
          </w:p>
        </w:tc>
        <w:tc>
          <w:tcPr>
            <w:tcW w:type="dxa" w:w="1234"/>
          </w:tcPr>
          <w:p>
            <w:r>
              <w:t>99.65%</w:t>
            </w:r>
          </w:p>
        </w:tc>
        <w:tc>
          <w:tcPr>
            <w:tcW w:type="dxa" w:w="1234"/>
          </w:tcPr>
          <w:p>
            <w:r>
              <w:t>0.01%</w:t>
            </w:r>
          </w:p>
        </w:tc>
        <w:tc>
          <w:tcPr>
            <w:tcW w:type="dxa" w:w="1234"/>
          </w:tcPr>
          <w:p>
            <w:r>
              <w:t>Нет</w:t>
            </w:r>
          </w:p>
        </w:tc>
      </w:tr>
      <w:tr>
        <w:tc>
          <w:tcPr>
            <w:tcW w:type="dxa" w:w="1234"/>
          </w:tcPr>
          <w:p>
            <w:r>
              <w:t>Нет.6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33508</w:t>
            </w:r>
          </w:p>
        </w:tc>
        <w:tc>
          <w:tcPr>
            <w:tcW w:type="dxa" w:w="1234"/>
          </w:tcPr>
          <w:p>
            <w:r>
              <w:t>117</w:t>
            </w:r>
          </w:p>
        </w:tc>
        <w:tc>
          <w:tcPr>
            <w:tcW w:type="dxa" w:w="1234"/>
          </w:tcPr>
          <w:p>
            <w:r>
              <w:t>99.65%</w:t>
            </w:r>
          </w:p>
        </w:tc>
        <w:tc>
          <w:tcPr>
            <w:tcW w:type="dxa" w:w="1234"/>
          </w:tcPr>
          <w:p>
            <w:r>
              <w:t>0.01%</w:t>
            </w:r>
          </w:p>
        </w:tc>
        <w:tc>
          <w:tcPr>
            <w:tcW w:type="dxa" w:w="1234"/>
          </w:tcPr>
          <w:p>
            <w:r>
              <w:t>Нет</w:t>
            </w:r>
          </w:p>
        </w:tc>
      </w:tr>
      <w:tr>
        <w:tc>
          <w:tcPr>
            <w:tcW w:type="dxa" w:w="1234"/>
          </w:tcPr>
          <w:p>
            <w:r>
              <w:t>21.20.10.221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11066</w:t>
            </w:r>
          </w:p>
        </w:tc>
        <w:tc>
          <w:tcPr>
            <w:tcW w:type="dxa" w:w="1234"/>
          </w:tcPr>
          <w:p>
            <w:r>
              <w:t>22559</w:t>
            </w:r>
          </w:p>
        </w:tc>
        <w:tc>
          <w:tcPr>
            <w:tcW w:type="dxa" w:w="1234"/>
          </w:tcPr>
          <w:p>
            <w:r>
              <w:t>32.91%</w:t>
            </w:r>
          </w:p>
        </w:tc>
        <w:tc>
          <w:tcPr>
            <w:tcW w:type="dxa" w:w="1234"/>
          </w:tcPr>
          <w:p>
            <w:r>
              <w:t>1.08%</w:t>
            </w:r>
          </w:p>
        </w:tc>
        <w:tc>
          <w:tcPr>
            <w:tcW w:type="dxa" w:w="1234"/>
          </w:tcPr>
          <w:p>
            <w:r>
              <w:t>21.20.10.134</w:t>
            </w:r>
          </w:p>
        </w:tc>
      </w:tr>
      <w:tr>
        <w:tc>
          <w:tcPr>
            <w:tcW w:type="dxa" w:w="1234"/>
          </w:tcPr>
          <w:p>
            <w:r>
              <w:t>Нет.7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33508</w:t>
            </w:r>
          </w:p>
        </w:tc>
        <w:tc>
          <w:tcPr>
            <w:tcW w:type="dxa" w:w="1234"/>
          </w:tcPr>
          <w:p>
            <w:r>
              <w:t>117</w:t>
            </w:r>
          </w:p>
        </w:tc>
        <w:tc>
          <w:tcPr>
            <w:tcW w:type="dxa" w:w="1234"/>
          </w:tcPr>
          <w:p>
            <w:r>
              <w:t>99.65%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Нет</w:t>
            </w:r>
          </w:p>
        </w:tc>
      </w:tr>
      <w:tr>
        <w:tc>
          <w:tcPr>
            <w:tcW w:type="dxa" w:w="1234"/>
          </w:tcPr>
          <w:p>
            <w:r>
              <w:t>ДИКЛОФЕНАК табл. 25 мг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8244</w:t>
            </w:r>
          </w:p>
        </w:tc>
        <w:tc>
          <w:tcPr>
            <w:tcW w:type="dxa" w:w="1234"/>
          </w:tcPr>
          <w:p>
            <w:r>
              <w:t>25381</w:t>
            </w:r>
          </w:p>
        </w:tc>
        <w:tc>
          <w:tcPr>
            <w:tcW w:type="dxa" w:w="1234"/>
          </w:tcPr>
          <w:p>
            <w:r>
              <w:t>24.52%</w:t>
            </w:r>
          </w:p>
        </w:tc>
        <w:tc>
          <w:tcPr>
            <w:tcW w:type="dxa" w:w="1234"/>
          </w:tcPr>
          <w:p>
            <w:r>
              <w:t>30.91%</w:t>
            </w:r>
          </w:p>
        </w:tc>
        <w:tc>
          <w:tcPr>
            <w:tcW w:type="dxa" w:w="1234"/>
          </w:tcPr>
          <w:p>
            <w:r>
              <w:t>КАЛИЯ ХЛОРИД+НАТРИЯ АЦЕТАТ+НАТРИЯ ХЛОРИД р-р 1 мг+</w:t>
            </w:r>
          </w:p>
        </w:tc>
      </w:tr>
      <w:tr>
        <w:tc>
          <w:tcPr>
            <w:tcW w:type="dxa" w:w="1234"/>
          </w:tcPr>
          <w:p>
            <w:r>
              <w:t>21.20.10.221-000002-1-00083-2000000514080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8238</w:t>
            </w:r>
          </w:p>
        </w:tc>
        <w:tc>
          <w:tcPr>
            <w:tcW w:type="dxa" w:w="1234"/>
          </w:tcPr>
          <w:p>
            <w:r>
              <w:t>25387</w:t>
            </w:r>
          </w:p>
        </w:tc>
        <w:tc>
          <w:tcPr>
            <w:tcW w:type="dxa" w:w="1234"/>
          </w:tcPr>
          <w:p>
            <w:r>
              <w:t>24.5%</w:t>
            </w:r>
          </w:p>
        </w:tc>
        <w:tc>
          <w:tcPr>
            <w:tcW w:type="dxa" w:w="1234"/>
          </w:tcPr>
          <w:p>
            <w:r>
              <w:t>98.52%</w:t>
            </w:r>
          </w:p>
        </w:tc>
        <w:tc>
          <w:tcPr>
            <w:tcW w:type="dxa" w:w="1234"/>
          </w:tcPr>
          <w:p>
            <w:r>
              <w:t>21.20.10.134-000018-1-00192-2000001321547</w:t>
            </w:r>
          </w:p>
        </w:tc>
      </w:tr>
      <w:tr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8359</w:t>
            </w:r>
          </w:p>
        </w:tc>
        <w:tc>
          <w:tcPr>
            <w:tcW w:type="dxa" w:w="1234"/>
          </w:tcPr>
          <w:p>
            <w:r>
              <w:t>25266</w:t>
            </w:r>
          </w:p>
        </w:tc>
        <w:tc>
          <w:tcPr>
            <w:tcW w:type="dxa" w:w="1234"/>
          </w:tcPr>
          <w:p>
            <w:r>
              <w:t>24.86%</w:t>
            </w:r>
          </w:p>
        </w:tc>
        <w:tc>
          <w:tcPr>
            <w:tcW w:type="dxa" w:w="1234"/>
          </w:tcPr>
          <w:p>
            <w:r>
              <w:t>3.45%</w:t>
            </w:r>
          </w:p>
        </w:tc>
        <w:tc>
          <w:tcPr>
            <w:tcW w:type="dxa" w:w="1234"/>
          </w:tcPr>
          <w:p>
            <w:r>
              <w:t>5600.0</w:t>
            </w:r>
          </w:p>
        </w:tc>
      </w:tr>
      <w:tr>
        <w:tc>
          <w:tcPr>
            <w:tcW w:type="dxa" w:w="1234"/>
          </w:tcPr>
          <w:p>
            <w:r>
              <w:t>2025-03-20 15:08:32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26252</w:t>
            </w:r>
          </w:p>
        </w:tc>
        <w:tc>
          <w:tcPr>
            <w:tcW w:type="dxa" w:w="1234"/>
          </w:tcPr>
          <w:p>
            <w:r>
              <w:t>7373</w:t>
            </w:r>
          </w:p>
        </w:tc>
        <w:tc>
          <w:tcPr>
            <w:tcW w:type="dxa" w:w="1234"/>
          </w:tcPr>
          <w:p>
            <w:r>
              <w:t>78.07%</w:t>
            </w:r>
          </w:p>
        </w:tc>
        <w:tc>
          <w:tcPr>
            <w:tcW w:type="dxa" w:w="1234"/>
          </w:tcPr>
          <w:p>
            <w:r>
              <w:t>58.76%</w:t>
            </w:r>
          </w:p>
        </w:tc>
        <w:tc>
          <w:tcPr>
            <w:tcW w:type="dxa" w:w="1234"/>
          </w:tcPr>
          <w:p>
            <w:r>
              <w:t>2025-02-09 23:04:58</w:t>
            </w:r>
          </w:p>
        </w:tc>
      </w:tr>
      <w:tr>
        <w:tc>
          <w:tcPr>
            <w:tcW w:type="dxa" w:w="1234"/>
          </w:tcPr>
          <w:p>
            <w:r>
              <w:t>4603695000056, 4603695000056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29515</w:t>
            </w:r>
          </w:p>
        </w:tc>
        <w:tc>
          <w:tcPr>
            <w:tcW w:type="dxa" w:w="1234"/>
          </w:tcPr>
          <w:p>
            <w:r>
              <w:t>4110</w:t>
            </w:r>
          </w:p>
        </w:tc>
        <w:tc>
          <w:tcPr>
            <w:tcW w:type="dxa" w:w="1234"/>
          </w:tcPr>
          <w:p>
            <w:r>
              <w:t>87.78%</w:t>
            </w:r>
          </w:p>
        </w:tc>
        <w:tc>
          <w:tcPr>
            <w:tcW w:type="dxa" w:w="1234"/>
          </w:tcPr>
          <w:p>
            <w:r>
              <w:t>99.15%</w:t>
            </w:r>
          </w:p>
        </w:tc>
        <w:tc>
          <w:tcPr>
            <w:tcW w:type="dxa" w:w="1234"/>
          </w:tcPr>
          <w:p>
            <w:r>
              <w:t>4605453008946, 4605453008946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