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28" w:rsidRDefault="006E702E" w:rsidP="00BF002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Інтерактивні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консольні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програми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для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платформи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>Java</w:t>
      </w:r>
      <w:proofErr w:type="spellEnd"/>
      <w:r w:rsidRPr="006E70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SE</w:t>
      </w:r>
    </w:p>
    <w:p w:rsidR="00BF0028" w:rsidRDefault="00BF0028" w:rsidP="00BF002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F0028" w:rsidRPr="00853145" w:rsidRDefault="00BF0028" w:rsidP="00BF00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853145">
        <w:rPr>
          <w:rFonts w:ascii="Times New Roman" w:hAnsi="Times New Roman" w:cs="Times New Roman"/>
          <w:sz w:val="28"/>
          <w:szCs w:val="28"/>
        </w:rPr>
        <w:t xml:space="preserve">: </w:t>
      </w:r>
      <w:r w:rsidR="006E702E" w:rsidRPr="00853145">
        <w:rPr>
          <w:rFonts w:ascii="Times New Roman" w:hAnsi="Times New Roman" w:cs="Times New Roman"/>
          <w:sz w:val="28"/>
          <w:szCs w:val="28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="006E702E" w:rsidRPr="0085314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E702E" w:rsidRPr="00853145">
        <w:rPr>
          <w:rFonts w:ascii="Times New Roman" w:hAnsi="Times New Roman" w:cs="Times New Roman"/>
          <w:sz w:val="28"/>
          <w:szCs w:val="28"/>
        </w:rPr>
        <w:t>.</w:t>
      </w:r>
    </w:p>
    <w:p w:rsidR="00BF0028" w:rsidRPr="00853145" w:rsidRDefault="00BF0028" w:rsidP="00BF00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F0028" w:rsidRPr="00853145" w:rsidRDefault="00BF0028" w:rsidP="00BF0028">
      <w:pPr>
        <w:pStyle w:val="a3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853145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853145" w:rsidRPr="00853145" w:rsidRDefault="00853145" w:rsidP="00853145">
      <w:pPr>
        <w:numPr>
          <w:ilvl w:val="0"/>
          <w:numId w:val="2"/>
        </w:numPr>
        <w:jc w:val="both"/>
        <w:rPr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 </w:t>
      </w:r>
      <w:hyperlink r:id="rId5" w:history="1">
        <w:r w:rsidRPr="00853145">
          <w:rPr>
            <w:rStyle w:val="a4"/>
            <w:color w:val="000000" w:themeColor="text1"/>
            <w:sz w:val="28"/>
            <w:szCs w:val="28"/>
            <w:u w:val="none"/>
          </w:rPr>
          <w:t>лабораторної роботи №3</w:t>
        </w:r>
      </w:hyperlink>
      <w:r w:rsidRPr="00853145">
        <w:rPr>
          <w:sz w:val="28"/>
          <w:szCs w:val="28"/>
        </w:rPr>
        <w:t>, відповідно до </w:t>
      </w:r>
      <w:hyperlink r:id="rId6" w:anchor="_4" w:history="1">
        <w:r w:rsidRPr="00853145">
          <w:rPr>
            <w:rStyle w:val="a4"/>
            <w:color w:val="000000" w:themeColor="text1"/>
            <w:sz w:val="28"/>
            <w:szCs w:val="28"/>
            <w:u w:val="none"/>
          </w:rPr>
          <w:t>прикладної задачі</w:t>
        </w:r>
      </w:hyperlink>
      <w:r w:rsidRPr="00853145">
        <w:rPr>
          <w:sz w:val="28"/>
          <w:szCs w:val="28"/>
        </w:rPr>
        <w:t> забезпечити обробку команд користувача у вигляді текстового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853145">
          <w:rPr>
            <w:rStyle w:val="a4"/>
            <w:color w:val="000000" w:themeColor="text1"/>
            <w:sz w:val="28"/>
            <w:szCs w:val="28"/>
            <w:u w:val="none"/>
          </w:rPr>
          <w:t>меню</w:t>
        </w:r>
      </w:hyperlink>
      <w:r w:rsidRPr="00853145">
        <w:rPr>
          <w:sz w:val="28"/>
          <w:szCs w:val="28"/>
        </w:rPr>
        <w:t>: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введення даних;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перегляд даних;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 xml:space="preserve">завершення програми і </w:t>
      </w:r>
      <w:proofErr w:type="spellStart"/>
      <w:r w:rsidRPr="0085314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853145">
        <w:rPr>
          <w:rFonts w:ascii="Times New Roman" w:hAnsi="Times New Roman" w:cs="Times New Roman"/>
          <w:sz w:val="28"/>
          <w:szCs w:val="28"/>
        </w:rPr>
        <w:t>.</w:t>
      </w:r>
    </w:p>
    <w:p w:rsidR="00853145" w:rsidRPr="00853145" w:rsidRDefault="00853145" w:rsidP="008531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Забезпечити обробку параметрів </w:t>
      </w:r>
      <w:hyperlink r:id="rId8" w:history="1">
        <w:r w:rsidRPr="008531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командного рядка</w:t>
        </w:r>
      </w:hyperlink>
      <w:r w:rsidRPr="00853145">
        <w:rPr>
          <w:rFonts w:ascii="Times New Roman" w:hAnsi="Times New Roman" w:cs="Times New Roman"/>
          <w:sz w:val="28"/>
          <w:szCs w:val="28"/>
        </w:rPr>
        <w:t> для визначення режиму роботи програми: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параметр "-h" чи "-</w:t>
      </w:r>
      <w:proofErr w:type="spellStart"/>
      <w:r w:rsidRPr="0085314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853145">
        <w:rPr>
          <w:rFonts w:ascii="Times New Roman" w:hAnsi="Times New Roman" w:cs="Times New Roman"/>
          <w:sz w:val="28"/>
          <w:szCs w:val="28"/>
        </w:rPr>
        <w:t>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:rsidR="00853145" w:rsidRPr="00853145" w:rsidRDefault="00853145" w:rsidP="00853145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3145">
        <w:rPr>
          <w:rFonts w:ascii="Times New Roman" w:hAnsi="Times New Roman" w:cs="Times New Roman"/>
          <w:sz w:val="28"/>
          <w:szCs w:val="28"/>
        </w:rPr>
        <w:t>параметр "-d" чи "-</w:t>
      </w:r>
      <w:proofErr w:type="spellStart"/>
      <w:r w:rsidRPr="00853145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853145">
        <w:rPr>
          <w:rFonts w:ascii="Times New Roman" w:hAnsi="Times New Roman" w:cs="Times New Roman"/>
          <w:sz w:val="28"/>
          <w:szCs w:val="28"/>
        </w:rPr>
        <w:t>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BF0028" w:rsidRPr="00BF0028" w:rsidRDefault="00BF0028" w:rsidP="00BF0028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</w:t>
      </w:r>
      <w:r w:rsidR="008531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119а №3.</w:t>
      </w:r>
    </w:p>
    <w:p w:rsidR="00BF0028" w:rsidRDefault="00BF0028" w:rsidP="00BF0028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BF0028" w:rsidRDefault="00BF0028" w:rsidP="00BF0028"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BF0028" w:rsidRDefault="00BF0028" w:rsidP="00BF0028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утилітарний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028" w:rsidRDefault="00BF0028" w:rsidP="00BF0028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main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args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57430"/>
          <w:sz w:val="20"/>
          <w:szCs w:val="20"/>
          <w:lang w:val="ru-RU"/>
        </w:rPr>
        <w:t>var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str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args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"-h"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) ||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"-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help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)) 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"Автор: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Білий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Вадим\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nВвести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декілька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рядків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. Розбити на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дві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групи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: рядки,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довжина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яких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менша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за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середню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; рядки,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довжина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яких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не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менше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середньої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.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Вивести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рядки та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їх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довжину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по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групах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nпараметр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\"-h\"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чи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\"-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help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\":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відображається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інформація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про автора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програми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призначення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індивідуальне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завдання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детальний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опис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режимів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роботи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пунктів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меню та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параметрів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командного рядка</w:t>
      </w:r>
      <w:proofErr w:type="gramStart"/>
      <w:r>
        <w:rPr>
          <w:rFonts w:ascii="Consolas" w:hAnsi="Consolas" w:cs="Consolas"/>
          <w:color w:val="FFC600"/>
          <w:sz w:val="20"/>
          <w:szCs w:val="20"/>
          <w:lang w:val="ru-RU"/>
        </w:rPr>
        <w:t>);\r\n</w:t>
      </w:r>
      <w:proofErr w:type="gram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+ 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"параметр \"-d\"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чи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\"-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debug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\": в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процесі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роботи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програми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відображаються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додаткові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дані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що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полегшують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налагодження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та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перевірку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працездатності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програми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діагностичні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повідомлення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проміжні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змінних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тимчасових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змінних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та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ін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."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"-d"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) ||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str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equals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"-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debag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))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Helper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debagMod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shd w:val="clear" w:color="auto" w:fill="414104"/>
          <w:lang w:val="ru-RU"/>
        </w:rPr>
        <w:t>Menu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Menu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Menu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prz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true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Scanner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scan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Scanner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in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while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prz</w:t>
      </w:r>
      <w:proofErr w:type="spellEnd"/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  <w:proofErr w:type="gramEnd"/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gramStart"/>
      <w:r>
        <w:rPr>
          <w:rFonts w:ascii="Consolas" w:hAnsi="Consolas" w:cs="Consolas"/>
          <w:color w:val="FFC600"/>
          <w:sz w:val="20"/>
          <w:szCs w:val="20"/>
          <w:lang w:val="ru-RU"/>
        </w:rPr>
        <w:t>1.Enter</w:t>
      </w:r>
      <w:proofErr w:type="gram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\n2.Show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data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\n3.Start\n4.Show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result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\n5.End\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nInput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command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id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switch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nextInt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 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StringBuilder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nextLine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2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3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Helper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start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4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Helper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printline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case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7FB347"/>
          <w:sz w:val="20"/>
          <w:szCs w:val="20"/>
          <w:lang w:val="ru-RU"/>
        </w:rPr>
        <w:t>5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prz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false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default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: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break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scan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close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();</w:t>
      </w:r>
    </w:p>
    <w:p w:rsidR="00BF0028" w:rsidRDefault="00853145" w:rsidP="00853145">
      <w:pPr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shd w:val="clear" w:color="auto" w:fill="32393E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shd w:val="clear" w:color="auto" w:fill="32393E"/>
          <w:lang w:val="ru-RU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shd w:val="clear" w:color="auto" w:fill="32393E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EFC090"/>
          <w:sz w:val="20"/>
          <w:szCs w:val="20"/>
          <w:shd w:val="clear" w:color="auto" w:fill="32393E"/>
          <w:lang w:val="ru-RU"/>
        </w:rPr>
        <w:t>debag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shd w:val="clear" w:color="auto" w:fill="32393E"/>
          <w:lang w:val="ru-RU"/>
        </w:rPr>
        <w:t>false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32393E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debagMod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DCBE2"/>
          <w:sz w:val="20"/>
          <w:szCs w:val="20"/>
          <w:lang w:val="ru-RU"/>
        </w:rPr>
        <w:t>boolean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debagMod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EFC090"/>
          <w:sz w:val="20"/>
          <w:szCs w:val="20"/>
          <w:lang w:val="ru-RU"/>
        </w:rPr>
        <w:t>debag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debagMod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Debag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mod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EFC090"/>
          <w:sz w:val="20"/>
          <w:szCs w:val="20"/>
          <w:lang w:val="ru-RU"/>
        </w:rPr>
        <w:t>debag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on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\n"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}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else</w:t>
      </w:r>
      <w:proofErr w:type="spellEnd"/>
      <w:proofErr w:type="gramEnd"/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{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printf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off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\n"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853145" w:rsidRDefault="00853145" w:rsidP="0085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853145" w:rsidRDefault="00853145" w:rsidP="00853145">
      <w:pPr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       }</w:t>
      </w:r>
    </w:p>
    <w:p w:rsidR="00853145" w:rsidRDefault="00853145" w:rsidP="00853145">
      <w:pPr>
        <w:rPr>
          <w:rFonts w:ascii="Times New Roman" w:hAnsi="Times New Roman" w:cs="Times New Roman"/>
          <w:sz w:val="28"/>
          <w:szCs w:val="28"/>
        </w:rPr>
      </w:pPr>
    </w:p>
    <w:p w:rsidR="00BF0028" w:rsidRDefault="00BF0028" w:rsidP="00BF002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BF0028" w:rsidRPr="006E2ED0" w:rsidRDefault="00E46498" w:rsidP="00BF002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Оволодів навичками роботи з консольним компілюванням, створення</w:t>
      </w:r>
      <w:r w:rsidR="006E2ED0">
        <w:rPr>
          <w:rFonts w:ascii="Times New Roman" w:hAnsi="Times New Roman" w:cs="Times New Roman"/>
          <w:sz w:val="28"/>
          <w:szCs w:val="28"/>
        </w:rPr>
        <w:t xml:space="preserve"> консольного меню та режиму </w:t>
      </w:r>
      <w:r w:rsidR="006E2ED0">
        <w:rPr>
          <w:rFonts w:ascii="Times New Roman" w:hAnsi="Times New Roman" w:cs="Times New Roman"/>
          <w:sz w:val="28"/>
          <w:szCs w:val="28"/>
          <w:lang w:val="en-US"/>
        </w:rPr>
        <w:t>“debag”.</w:t>
      </w:r>
      <w:bookmarkStart w:id="0" w:name="_GoBack"/>
      <w:bookmarkEnd w:id="0"/>
    </w:p>
    <w:p w:rsidR="00BF0028" w:rsidRDefault="00BF0028" w:rsidP="00BF0028"/>
    <w:p w:rsidR="00BF0028" w:rsidRDefault="00BF0028" w:rsidP="00BF0028"/>
    <w:p w:rsidR="00BF0028" w:rsidRDefault="00BF0028" w:rsidP="00BF0028"/>
    <w:p w:rsidR="00113D77" w:rsidRDefault="00113D77"/>
    <w:sectPr w:rsidR="0011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1190"/>
    <w:multiLevelType w:val="hybridMultilevel"/>
    <w:tmpl w:val="426EFC4A"/>
    <w:lvl w:ilvl="0" w:tplc="B1CC6D44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790F16"/>
    <w:multiLevelType w:val="multilevel"/>
    <w:tmpl w:val="C8F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3F"/>
    <w:rsid w:val="00113D77"/>
    <w:rsid w:val="00351F3F"/>
    <w:rsid w:val="006E2ED0"/>
    <w:rsid w:val="006E702E"/>
    <w:rsid w:val="00853145"/>
    <w:rsid w:val="00BF0028"/>
    <w:rsid w:val="00E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89B9"/>
  <w15:chartTrackingRefBased/>
  <w15:docId w15:val="{5C4573D8-0FB4-4922-AE25-A747510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02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5" Type="http://schemas.openxmlformats.org/officeDocument/2006/relationships/hyperlink" Target="https://oop-khpi.gitlab.io/%D0%B7%D0%B0%D0%B2%D0%B4%D0%B0%D0%BD%D0%BD%D1%8F/task0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2020-11-16T18:20:00Z</dcterms:created>
  <dcterms:modified xsi:type="dcterms:W3CDTF">2020-11-16T19:44:00Z</dcterms:modified>
</cp:coreProperties>
</file>