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0210B1C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 xml:space="preserve"> 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proofErr w:type="gramStart"/>
      <w:r w:rsidR="00100C67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gramEnd"/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вследствие повышения или понижения давления между цилиндрами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70B6107D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Вокруг установки воздух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25D6149B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B64275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9B5439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×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0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0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24264902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 w:rsidRP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коэффициент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вязкости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18.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9B5439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4F7E2B7F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3FF667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2C3CFAB2" w:rsidR="00CD3E05" w:rsidRDefault="00A30C88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1A87B8EC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B41E3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5EE4746A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C849AD" w:rsidRPr="00A47718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125F46B" w:rsidR="00BC5A60" w:rsidRDefault="009728D0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</w:t>
      </w:r>
      <w:r w:rsidR="00A867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7A4457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 xml:space="preserve"> на больших расстояниях по окружности </w:t>
      </w:r>
      <w:r w:rsidR="00356F9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DCF38" wp14:editId="018D0200">
                <wp:simplePos x="0" y="0"/>
                <wp:positionH relativeFrom="column">
                  <wp:posOffset>73660</wp:posOffset>
                </wp:positionH>
                <wp:positionV relativeFrom="paragraph">
                  <wp:posOffset>932180</wp:posOffset>
                </wp:positionV>
                <wp:extent cx="10160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5.8pt;margin-top:73.4pt;width:80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" stroked="f">
                <v:textbox style="mso-fit-shape-to-text:t"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4F4EAF1" w14:textId="370FB881" w:rsidR="009A4D62" w:rsidRPr="001C76D2" w:rsidRDefault="009A4D62" w:rsidP="009A4D62">
      <w:pPr>
        <w:keepNext/>
        <w:rPr>
          <w:lang w:val="ru-RU"/>
        </w:rPr>
      </w:pPr>
    </w:p>
    <w:p w14:paraId="3EFB088E" w14:textId="20D3D91E" w:rsidR="00BC5A60" w:rsidRPr="00BD4398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1.2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</w:p>
    <w:p w14:paraId="5E8056C3" w14:textId="337948DB" w:rsidR="00914C86" w:rsidRDefault="00DF02F3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их пограничные слои ускоряют </w:t>
      </w:r>
      <w:r w:rsidR="00AD7E8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вязкий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 воздуха вокруг них</w:t>
      </w:r>
      <w:r w:rsidR="008667B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формируя отдельные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C42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</w:t>
      </w:r>
      <w:r w:rsidR="00990F98">
        <w:rPr>
          <w:rFonts w:ascii="Times New Roman" w:eastAsiaTheme="minorEastAsia" w:hAnsi="Times New Roman" w:cs="Times New Roman"/>
          <w:sz w:val="24"/>
          <w:szCs w:val="24"/>
          <w:lang w:val="ru-RU"/>
        </w:rPr>
        <w:t>ов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в виде концентрических окружностей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E241A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каждого цилиндра 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они </w:t>
      </w:r>
      <w:r w:rsidR="0051118A">
        <w:rPr>
          <w:rFonts w:ascii="Times New Roman" w:eastAsiaTheme="minorEastAsia" w:hAnsi="Times New Roman" w:cs="Times New Roman"/>
          <w:sz w:val="24"/>
          <w:szCs w:val="24"/>
          <w:lang w:val="ru-RU"/>
        </w:rPr>
        <w:t>свои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 резком старте вращения 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цилиндров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начале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могут 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>наблюда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>ться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вихревые 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потоки,</w:t>
      </w:r>
      <w:r w:rsidR="00044D9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через несколько секунд циркуляция становилась без вихревой.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549A6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Циркуляция воздуха,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 w:rsidR="00B549A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6ADF">
        <w:rPr>
          <w:rFonts w:ascii="Times New Roman" w:eastAsiaTheme="minorEastAsia" w:hAnsi="Times New Roman" w:cs="Times New Roman"/>
          <w:sz w:val="24"/>
          <w:szCs w:val="24"/>
          <w:lang w:val="ru-RU"/>
        </w:rPr>
        <w:t>Вязкое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значительно влияет на поведение среды. </w:t>
      </w:r>
      <w:r w:rsidR="002E173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циркуляции вязкой среды охватывают всё пространство вне цилиндров. 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>Чем больше вязко</w:t>
      </w:r>
      <w:r w:rsidR="00B107FE">
        <w:rPr>
          <w:rFonts w:ascii="Times New Roman" w:eastAsiaTheme="minorEastAsia" w:hAnsi="Times New Roman" w:cs="Times New Roman"/>
          <w:sz w:val="24"/>
          <w:szCs w:val="24"/>
          <w:lang w:val="ru-RU"/>
        </w:rPr>
        <w:t>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тем более стабильны циркуляции, и тем дальше </w:t>
      </w:r>
      <w:r w:rsidR="008609CD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циркуляции распространяются</w:t>
      </w:r>
      <w:proofErr w:type="gramStart"/>
      <w:r w:rsidR="008609CD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proofErr w:type="gramEnd"/>
      <w:r w:rsidR="008609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и из-за вязкости</w:t>
      </w:r>
      <w:r w:rsidR="004D06E8"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="00550A2D"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="00550A2D"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="00925FD8"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="00421F93"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41CADCDD" w14:textId="64ECEB3B" w:rsidR="009A1ED3" w:rsidRPr="00A6508B" w:rsidRDefault="00932650" w:rsidP="00914C86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5CAD7DDA" w14:textId="3A5C5403" w:rsidR="00A6508B" w:rsidRDefault="00A6508B" w:rsidP="00A6508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0FC1DF" w14:textId="2BE983BE" w:rsidR="006B1521" w:rsidRPr="00A6508B" w:rsidRDefault="006B1521" w:rsidP="006B1521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3A70E115" w14:textId="0ACBA6CE" w:rsidR="008E55C9" w:rsidRDefault="0004342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Отдаляясь от цилиндров, с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корость циркуляции </w:t>
      </w:r>
      <w:r w:rsidR="00F33FEB">
        <w:rPr>
          <w:rFonts w:ascii="Times New Roman" w:eastAsiaTheme="minorEastAsia" w:hAnsi="Times New Roman" w:cs="Times New Roman"/>
          <w:sz w:val="24"/>
          <w:szCs w:val="24"/>
          <w:lang w:val="ru-RU"/>
        </w:rPr>
        <w:t>уменьшается</w:t>
      </w:r>
      <w:r w:rsidR="0051277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сохраняя давление близким к </w:t>
      </w:r>
      <w:r w:rsidR="00D0651E">
        <w:rPr>
          <w:rFonts w:ascii="Times New Roman" w:eastAsiaTheme="minorEastAsia" w:hAnsi="Times New Roman" w:cs="Times New Roman"/>
          <w:sz w:val="24"/>
          <w:szCs w:val="24"/>
          <w:lang w:val="ru-RU"/>
        </w:rPr>
        <w:t>стационарному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являющимся 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>более высок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>им относительно всего окружения эксперимента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соседнего циркуляции соседнего цилиндра.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w:r w:rsidR="002571C7" w:rsidRPr="00EF0430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atm</w:t>
      </w:r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w:r w:rsidR="002571C7" w:rsidRP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sz w:val="24"/>
          <w:szCs w:val="24"/>
        </w:rPr>
        <w:t>gap</w:t>
      </w:r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77777777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3931ACC" w:rsidR="0065024A" w:rsidRDefault="005C1BC6" w:rsidP="005C1BC6">
      <w:pPr>
        <w:pStyle w:val="Caption"/>
      </w:pPr>
      <w:r>
        <w:t>Figure 4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5.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BCC7678" w:rsidR="00C76B58" w:rsidRDefault="00C76B58" w:rsidP="00C76B58"/>
    <w:p w14:paraId="4E5A2587" w14:textId="62AFAFA4" w:rsidR="00FF10B4" w:rsidRPr="00FF10B4" w:rsidRDefault="00FF10B4" w:rsidP="00C76B58">
      <w:pPr>
        <w:rPr>
          <w:lang w:val="ru-RU"/>
        </w:rPr>
      </w:pPr>
    </w:p>
    <w:p w14:paraId="5DEDF843" w14:textId="77777777" w:rsidR="00C849AD" w:rsidRDefault="00C849AD" w:rsidP="00C849A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416AD5" wp14:editId="627697AF">
            <wp:extent cx="3091218" cy="199237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45" cy="2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8F21866" w:rsidR="00C849AD" w:rsidRDefault="00C849AD" w:rsidP="00C849AD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4A9EB129" w14:textId="3720B4AB" w:rsidR="003F239F" w:rsidRDefault="003F239F" w:rsidP="003F239F"/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2" o:title=""/>
          </v:shape>
          <o:OLEObject Type="Embed" ProgID="Equation.DSMT4" ShapeID="_x0000_i1025" DrawAspect="Content" ObjectID="_1706004690" r:id="rId13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4" o:title=""/>
          </v:shape>
          <o:OLEObject Type="Embed" ProgID="Equation.DSMT4" ShapeID="_x0000_i1026" DrawAspect="Content" ObjectID="_1706004691" r:id="rId15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r>
        <w:t>dF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Ldl</w:t>
      </w:r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92207"/>
    <w:rsid w:val="000952CF"/>
    <w:rsid w:val="000A1B56"/>
    <w:rsid w:val="000A1FCD"/>
    <w:rsid w:val="000A258F"/>
    <w:rsid w:val="000A5CAA"/>
    <w:rsid w:val="000A6549"/>
    <w:rsid w:val="000A78CD"/>
    <w:rsid w:val="000B0A1A"/>
    <w:rsid w:val="000B2FC0"/>
    <w:rsid w:val="000B3EDA"/>
    <w:rsid w:val="000C5FAB"/>
    <w:rsid w:val="000D2886"/>
    <w:rsid w:val="000D51F2"/>
    <w:rsid w:val="000D692B"/>
    <w:rsid w:val="000E0B29"/>
    <w:rsid w:val="000E4AB5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BC3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C08A3"/>
    <w:rsid w:val="001C76D2"/>
    <w:rsid w:val="001D32A4"/>
    <w:rsid w:val="001D56BD"/>
    <w:rsid w:val="001F0066"/>
    <w:rsid w:val="001F7ED0"/>
    <w:rsid w:val="002017EE"/>
    <w:rsid w:val="00201AF5"/>
    <w:rsid w:val="0020349F"/>
    <w:rsid w:val="002065E4"/>
    <w:rsid w:val="0020783C"/>
    <w:rsid w:val="00213E1D"/>
    <w:rsid w:val="00223BBA"/>
    <w:rsid w:val="00226A85"/>
    <w:rsid w:val="0023380D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71C7"/>
    <w:rsid w:val="00263E71"/>
    <w:rsid w:val="00272441"/>
    <w:rsid w:val="002769E4"/>
    <w:rsid w:val="00281520"/>
    <w:rsid w:val="0028187A"/>
    <w:rsid w:val="0028392D"/>
    <w:rsid w:val="00286201"/>
    <w:rsid w:val="00287A01"/>
    <w:rsid w:val="002907F2"/>
    <w:rsid w:val="002929F9"/>
    <w:rsid w:val="0029459B"/>
    <w:rsid w:val="002A2E00"/>
    <w:rsid w:val="002B2654"/>
    <w:rsid w:val="002B3CED"/>
    <w:rsid w:val="002C18C0"/>
    <w:rsid w:val="002C273B"/>
    <w:rsid w:val="002C5086"/>
    <w:rsid w:val="002C7ADD"/>
    <w:rsid w:val="002D11EE"/>
    <w:rsid w:val="002D494D"/>
    <w:rsid w:val="002E0BAD"/>
    <w:rsid w:val="002E1733"/>
    <w:rsid w:val="0030053A"/>
    <w:rsid w:val="00300636"/>
    <w:rsid w:val="003009A2"/>
    <w:rsid w:val="00302AB9"/>
    <w:rsid w:val="0030463D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50E8B"/>
    <w:rsid w:val="00352AEF"/>
    <w:rsid w:val="0035344D"/>
    <w:rsid w:val="00355573"/>
    <w:rsid w:val="00356059"/>
    <w:rsid w:val="00356F9C"/>
    <w:rsid w:val="003576F6"/>
    <w:rsid w:val="0036032D"/>
    <w:rsid w:val="003611C8"/>
    <w:rsid w:val="0036636D"/>
    <w:rsid w:val="00373234"/>
    <w:rsid w:val="0037413B"/>
    <w:rsid w:val="00387F6F"/>
    <w:rsid w:val="0039634F"/>
    <w:rsid w:val="00397FEA"/>
    <w:rsid w:val="003A3079"/>
    <w:rsid w:val="003A74F9"/>
    <w:rsid w:val="003B15FE"/>
    <w:rsid w:val="003B3A1D"/>
    <w:rsid w:val="003B6B5E"/>
    <w:rsid w:val="003B6F96"/>
    <w:rsid w:val="003B73AD"/>
    <w:rsid w:val="003B76A3"/>
    <w:rsid w:val="003C08B6"/>
    <w:rsid w:val="003C4231"/>
    <w:rsid w:val="003C4255"/>
    <w:rsid w:val="003C52CD"/>
    <w:rsid w:val="003D6E73"/>
    <w:rsid w:val="003E03BF"/>
    <w:rsid w:val="003E1532"/>
    <w:rsid w:val="003E3933"/>
    <w:rsid w:val="003E3A64"/>
    <w:rsid w:val="003F239F"/>
    <w:rsid w:val="003F5B9D"/>
    <w:rsid w:val="003F6680"/>
    <w:rsid w:val="0040564F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15CA"/>
    <w:rsid w:val="00432374"/>
    <w:rsid w:val="00434575"/>
    <w:rsid w:val="004443BE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7C31"/>
    <w:rsid w:val="00487C7A"/>
    <w:rsid w:val="004A4A83"/>
    <w:rsid w:val="004A5860"/>
    <w:rsid w:val="004A5F1B"/>
    <w:rsid w:val="004B2216"/>
    <w:rsid w:val="004B6634"/>
    <w:rsid w:val="004B7F28"/>
    <w:rsid w:val="004C01D6"/>
    <w:rsid w:val="004C46E1"/>
    <w:rsid w:val="004C5B68"/>
    <w:rsid w:val="004C727A"/>
    <w:rsid w:val="004D06E8"/>
    <w:rsid w:val="004D31F8"/>
    <w:rsid w:val="004E2D6A"/>
    <w:rsid w:val="004E7615"/>
    <w:rsid w:val="004E7A17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97FA1"/>
    <w:rsid w:val="005A073C"/>
    <w:rsid w:val="005A752E"/>
    <w:rsid w:val="005B184B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64B2"/>
    <w:rsid w:val="006C794A"/>
    <w:rsid w:val="006D1E82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2260"/>
    <w:rsid w:val="007A38A2"/>
    <w:rsid w:val="007A52B5"/>
    <w:rsid w:val="007A6067"/>
    <w:rsid w:val="007B1CD4"/>
    <w:rsid w:val="007B23D2"/>
    <w:rsid w:val="007B43C5"/>
    <w:rsid w:val="007B4845"/>
    <w:rsid w:val="007C038A"/>
    <w:rsid w:val="007C0FAA"/>
    <w:rsid w:val="007C1931"/>
    <w:rsid w:val="007C6241"/>
    <w:rsid w:val="007D4402"/>
    <w:rsid w:val="007E0811"/>
    <w:rsid w:val="007E1581"/>
    <w:rsid w:val="007E32DF"/>
    <w:rsid w:val="007E4962"/>
    <w:rsid w:val="007E613A"/>
    <w:rsid w:val="007E67A5"/>
    <w:rsid w:val="007F0BDE"/>
    <w:rsid w:val="007F56F0"/>
    <w:rsid w:val="007F7CD9"/>
    <w:rsid w:val="00801005"/>
    <w:rsid w:val="008042C2"/>
    <w:rsid w:val="00805BFE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901498"/>
    <w:rsid w:val="00910667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2650"/>
    <w:rsid w:val="00942B82"/>
    <w:rsid w:val="009438A6"/>
    <w:rsid w:val="0094393F"/>
    <w:rsid w:val="00944278"/>
    <w:rsid w:val="00944F48"/>
    <w:rsid w:val="009504E1"/>
    <w:rsid w:val="00951458"/>
    <w:rsid w:val="00954EE2"/>
    <w:rsid w:val="009639DF"/>
    <w:rsid w:val="009648AB"/>
    <w:rsid w:val="009656E6"/>
    <w:rsid w:val="009665DA"/>
    <w:rsid w:val="00966AB7"/>
    <w:rsid w:val="009728D0"/>
    <w:rsid w:val="00974913"/>
    <w:rsid w:val="00982F5F"/>
    <w:rsid w:val="0098361F"/>
    <w:rsid w:val="00984EF5"/>
    <w:rsid w:val="00987B8B"/>
    <w:rsid w:val="009909FB"/>
    <w:rsid w:val="00990F98"/>
    <w:rsid w:val="009928DE"/>
    <w:rsid w:val="0099695D"/>
    <w:rsid w:val="009A1ED3"/>
    <w:rsid w:val="009A4D62"/>
    <w:rsid w:val="009B2154"/>
    <w:rsid w:val="009B2B7C"/>
    <w:rsid w:val="009B4427"/>
    <w:rsid w:val="009B5439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202F"/>
    <w:rsid w:val="00A16DE7"/>
    <w:rsid w:val="00A16FB4"/>
    <w:rsid w:val="00A27B0F"/>
    <w:rsid w:val="00A30C88"/>
    <w:rsid w:val="00A32154"/>
    <w:rsid w:val="00A32BE7"/>
    <w:rsid w:val="00A348BF"/>
    <w:rsid w:val="00A353EC"/>
    <w:rsid w:val="00A36A8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2B28"/>
    <w:rsid w:val="00A6362A"/>
    <w:rsid w:val="00A63B4C"/>
    <w:rsid w:val="00A6508B"/>
    <w:rsid w:val="00A6682E"/>
    <w:rsid w:val="00A81E28"/>
    <w:rsid w:val="00A821C1"/>
    <w:rsid w:val="00A83750"/>
    <w:rsid w:val="00A867FB"/>
    <w:rsid w:val="00A92ED1"/>
    <w:rsid w:val="00A9569A"/>
    <w:rsid w:val="00A964BE"/>
    <w:rsid w:val="00AA5EA7"/>
    <w:rsid w:val="00AA6F06"/>
    <w:rsid w:val="00AB041E"/>
    <w:rsid w:val="00AB25BA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F4AAB"/>
    <w:rsid w:val="00AF7EC5"/>
    <w:rsid w:val="00B00A39"/>
    <w:rsid w:val="00B01102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9A6"/>
    <w:rsid w:val="00B54DD9"/>
    <w:rsid w:val="00B63875"/>
    <w:rsid w:val="00B642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C5A60"/>
    <w:rsid w:val="00BC5C6D"/>
    <w:rsid w:val="00BC7038"/>
    <w:rsid w:val="00BC7E9C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1FD6"/>
    <w:rsid w:val="00C451BA"/>
    <w:rsid w:val="00C50FF7"/>
    <w:rsid w:val="00C61777"/>
    <w:rsid w:val="00C6705B"/>
    <w:rsid w:val="00C70AD5"/>
    <w:rsid w:val="00C727D5"/>
    <w:rsid w:val="00C74E85"/>
    <w:rsid w:val="00C76B58"/>
    <w:rsid w:val="00C83762"/>
    <w:rsid w:val="00C849AD"/>
    <w:rsid w:val="00C97A28"/>
    <w:rsid w:val="00CA7122"/>
    <w:rsid w:val="00CA7E54"/>
    <w:rsid w:val="00CB0EDB"/>
    <w:rsid w:val="00CB1B58"/>
    <w:rsid w:val="00CB7D66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F6C"/>
    <w:rsid w:val="00D228A7"/>
    <w:rsid w:val="00D2668A"/>
    <w:rsid w:val="00D27FC1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C02CE"/>
    <w:rsid w:val="00DC0648"/>
    <w:rsid w:val="00DC3512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E10D0"/>
    <w:rsid w:val="00DF02F3"/>
    <w:rsid w:val="00DF3F1F"/>
    <w:rsid w:val="00DF6588"/>
    <w:rsid w:val="00E04143"/>
    <w:rsid w:val="00E05652"/>
    <w:rsid w:val="00E05AC4"/>
    <w:rsid w:val="00E0633F"/>
    <w:rsid w:val="00E0724B"/>
    <w:rsid w:val="00E1002A"/>
    <w:rsid w:val="00E115F9"/>
    <w:rsid w:val="00E20F1E"/>
    <w:rsid w:val="00E241A1"/>
    <w:rsid w:val="00E35BC8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75E"/>
    <w:rsid w:val="00EF0430"/>
    <w:rsid w:val="00EF09A1"/>
    <w:rsid w:val="00EF3467"/>
    <w:rsid w:val="00EF493F"/>
    <w:rsid w:val="00EF5CDD"/>
    <w:rsid w:val="00EF5D9B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20417"/>
    <w:rsid w:val="00F207A6"/>
    <w:rsid w:val="00F243A9"/>
    <w:rsid w:val="00F30D74"/>
    <w:rsid w:val="00F319B2"/>
    <w:rsid w:val="00F31F04"/>
    <w:rsid w:val="00F33FEB"/>
    <w:rsid w:val="00F34E2F"/>
    <w:rsid w:val="00F370E2"/>
    <w:rsid w:val="00F37851"/>
    <w:rsid w:val="00F45E38"/>
    <w:rsid w:val="00F56D38"/>
    <w:rsid w:val="00F57522"/>
    <w:rsid w:val="00F6019A"/>
    <w:rsid w:val="00F60AEC"/>
    <w:rsid w:val="00F60B5C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2659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67B2"/>
    <w:rsid w:val="00FC7ACD"/>
    <w:rsid w:val="00FD244B"/>
    <w:rsid w:val="00FD630D"/>
    <w:rsid w:val="00FE02FB"/>
    <w:rsid w:val="00FE0434"/>
    <w:rsid w:val="00FE0CEC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32948</TotalTime>
  <Pages>7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812</cp:revision>
  <dcterms:created xsi:type="dcterms:W3CDTF">2022-01-04T12:39:00Z</dcterms:created>
  <dcterms:modified xsi:type="dcterms:W3CDTF">2022-02-10T11:22:00Z</dcterms:modified>
</cp:coreProperties>
</file>