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1CB3163B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9142A1" w:rsidRPr="009142A1">
        <w:rPr>
          <w:rFonts w:ascii="Times New Roman" w:hAnsi="Times New Roman" w:cs="Times New Roman"/>
          <w:sz w:val="24"/>
          <w:szCs w:val="24"/>
        </w:rPr>
        <w:t>533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</w:t>
      </w:r>
      <w:proofErr w:type="gramStart"/>
      <w:r w:rsidR="00B132AE" w:rsidRPr="00B132AE">
        <w:rPr>
          <w:rFonts w:ascii="Times New Roman" w:hAnsi="Times New Roman" w:cs="Times New Roman"/>
          <w:sz w:val="24"/>
          <w:szCs w:val="24"/>
        </w:rPr>
        <w:t>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  <w:proofErr w:type="gramEnd"/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3E3C5D73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 xml:space="preserve">Alexievich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A81E28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 xml:space="preserve">, 16 </w:t>
      </w:r>
      <w:proofErr w:type="spellStart"/>
      <w:r w:rsidR="00F76DE1">
        <w:rPr>
          <w:rFonts w:ascii="Times New Roman" w:hAnsi="Times New Roman" w:cs="Times New Roman"/>
          <w:sz w:val="24"/>
          <w:szCs w:val="24"/>
        </w:rPr>
        <w:t>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proofErr w:type="spellEnd"/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129C944A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70210B1C" w:rsidR="00A348BF" w:rsidRPr="00A348BF" w:rsidRDefault="00787D8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Цель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этой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 w:rsidR="00FC67B2">
        <w:rPr>
          <w:rFonts w:ascii="Times New Roman" w:hAnsi="Times New Roman" w:cs="Times New Roman"/>
          <w:sz w:val="24"/>
          <w:szCs w:val="24"/>
          <w:lang w:val="ru-RU"/>
        </w:rPr>
        <w:t>ать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>ить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 xml:space="preserve"> 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пригодиться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proofErr w:type="gramStart"/>
      <w:r w:rsidR="00100C67">
        <w:rPr>
          <w:rFonts w:ascii="Times New Roman" w:hAnsi="Times New Roman" w:cs="Times New Roman"/>
          <w:sz w:val="24"/>
          <w:szCs w:val="24"/>
          <w:lang w:val="ru-RU"/>
        </w:rPr>
        <w:t>но</w:t>
      </w:r>
      <w:proofErr w:type="gramEnd"/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6B63D9">
        <w:rPr>
          <w:rFonts w:ascii="Times New Roman" w:hAnsi="Times New Roman" w:cs="Times New Roman"/>
          <w:sz w:val="24"/>
          <w:szCs w:val="24"/>
          <w:lang w:val="ru-RU"/>
        </w:rPr>
        <w:t>возникаемые</w:t>
      </w:r>
      <w:proofErr w:type="spellEnd"/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 между вращающимися </w:t>
      </w:r>
      <w:r w:rsidR="00253BA0">
        <w:rPr>
          <w:rFonts w:ascii="Times New Roman" w:hAnsi="Times New Roman" w:cs="Times New Roman"/>
          <w:sz w:val="24"/>
          <w:szCs w:val="24"/>
          <w:lang w:val="ru-RU"/>
        </w:rPr>
        <w:t>дисками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вследствие повышения или понижения давления между цилиндрами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631A45D5" w:rsidR="00B3441E" w:rsidRDefault="00B3441E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1.1 Описание </w:t>
      </w:r>
      <w:r w:rsidR="006C4D5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характеристик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экперимента</w:t>
      </w:r>
    </w:p>
    <w:p w14:paraId="7FFEEF87" w14:textId="639662E5" w:rsidR="008766E0" w:rsidRDefault="00AD7652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Вокруг установки воздух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36B2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6427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Важной характеристикой является также </w:t>
      </w:r>
      <w:r w:rsidR="00D55FC5">
        <w:rPr>
          <w:rFonts w:ascii="Times New Roman" w:hAnsi="Times New Roman" w:cs="Times New Roman"/>
          <w:noProof/>
          <w:sz w:val="24"/>
          <w:szCs w:val="24"/>
          <w:lang w:val="ru-RU"/>
        </w:rPr>
        <w:t>число Рейнольдса для вращающегося цилиндра, которое вычисляется по формуле</w:t>
      </w:r>
      <w:r w:rsidR="00D55FC5" w:rsidRPr="00D55FC5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p w14:paraId="3BAE920D" w14:textId="77777777" w:rsidR="00D55FC5" w:rsidRDefault="00C11CE8" w:rsidP="00D55FC5">
      <w:pPr>
        <w:ind w:left="3600"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Re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202124"/>
                <w:sz w:val="28"/>
                <w:szCs w:val="28"/>
                <w:shd w:val="clear" w:color="auto" w:fill="FFFFFF"/>
                <w:lang w:val="ru-RU"/>
              </w:rPr>
              <m:t>⌀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Ω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den>
        </m:f>
      </m:oMath>
      <w:r w:rsidR="00D55FC5"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w:r w:rsidR="00D55FC5"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w:r w:rsidR="00D55FC5"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w:r w:rsidR="00D55FC5"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w:r w:rsidR="00D55FC5"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  <w:t>[1]</w:t>
      </w:r>
    </w:p>
    <w:p w14:paraId="53EEB4F8" w14:textId="25D6149B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5D8E82C8" w:rsidR="007C0FAA" w:rsidRPr="00B64275" w:rsidRDefault="007C0FAA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  <w:lang w:val="ru-RU"/>
          </w:rPr>
          <m:t>R</m:t>
        </m:r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3F3C224D" w14:textId="2D13B024" w:rsidR="00226A85" w:rsidRPr="0025367E" w:rsidRDefault="00226A85" w:rsidP="005C36CC">
      <w:pPr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=1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0000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ctrlPr>
              <w:rPr>
                <w:rFonts w:ascii="Cambria Math" w:eastAsiaTheme="minorEastAsia" w:hAnsi="Cambria Math" w:cs="Times New Roman"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13AB6523" w14:textId="173A88C3" w:rsidR="005C36CC" w:rsidRDefault="00636B2D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kg/</m:t>
        </m:r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m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</w:p>
    <w:p w14:paraId="5679095B" w14:textId="4F2CBE56" w:rsidR="007264EB" w:rsidRDefault="007E613A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</w:rPr>
          <m:t>μ</m:t>
        </m:r>
      </m:oMath>
      <w:r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</m:oMath>
    </w:p>
    <w:p w14:paraId="2584E28A" w14:textId="2BE41447" w:rsidR="006754DB" w:rsidRPr="007438AD" w:rsidRDefault="00C11CE8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8"/>
                  <w:szCs w:val="28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1F2C9751" w14:textId="4F7E2B7F" w:rsidR="00E67A45" w:rsidRDefault="00A4771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6D9F17" wp14:editId="43FF667E">
            <wp:simplePos x="0" y="0"/>
            <wp:positionH relativeFrom="margin">
              <wp:posOffset>3202977</wp:posOffset>
            </wp:positionH>
            <wp:positionV relativeFrom="paragraph">
              <wp:posOffset>497887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A45">
        <w:rPr>
          <w:rFonts w:ascii="Times New Roman" w:hAnsi="Times New Roman" w:cs="Times New Roman"/>
          <w:noProof/>
          <w:sz w:val="24"/>
          <w:szCs w:val="24"/>
          <w:lang w:val="ru-RU"/>
        </w:rPr>
        <w:t>При включении обоих моторов, цилиндры раскручиваются до стабильной скорости приблизительно 10 тыс оборотов в минуту</w:t>
      </w:r>
      <w:r w:rsidR="0042437C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</w:t>
      </w:r>
      <w:r w:rsidR="007812C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02EB4EB3" w14:textId="2C3CFAB2" w:rsidR="00CD3E05" w:rsidRDefault="00A30C88" w:rsidP="00CD3E0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41E3F" wp14:editId="1A87B8EC">
                <wp:simplePos x="0" y="0"/>
                <wp:positionH relativeFrom="column">
                  <wp:posOffset>3107463</wp:posOffset>
                </wp:positionH>
                <wp:positionV relativeFrom="paragraph">
                  <wp:posOffset>967892</wp:posOffset>
                </wp:positionV>
                <wp:extent cx="132334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B0A2CDC" w:rsidR="00984EF5" w:rsidRPr="00A14E6F" w:rsidRDefault="00984EF5" w:rsidP="00984E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D3E05">
                              <w:t>2</w:t>
                            </w:r>
                            <w:r w:rsidRPr="008637FE">
                              <w:t>. Boundary layer         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B41E3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44.7pt;margin-top:76.2pt;width:104.2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" stroked="f">
                <v:textbox style="mso-fit-shape-to-text:t" inset="0,0,0,0">
                  <w:txbxContent>
                    <w:p w14:paraId="7774382F" w14:textId="5B0A2CDC" w:rsidR="00984EF5" w:rsidRPr="00A14E6F" w:rsidRDefault="00984EF5" w:rsidP="00984E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D3E05">
                        <w:t>2</w:t>
                      </w:r>
                      <w:r w:rsidRPr="008637FE">
                        <w:t>. Boundary layer          flow over a rotating disc [2].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1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12C39F1E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D561" w14:textId="5EE4746A" w:rsidR="00CD3E05" w:rsidRPr="00A47718" w:rsidRDefault="00CD3E05" w:rsidP="00CD3E05">
      <w:pPr>
        <w:pStyle w:val="Caption"/>
        <w:rPr>
          <w:lang w:val="ru-RU"/>
        </w:rPr>
      </w:pPr>
      <w:r>
        <w:t>Figure</w:t>
      </w:r>
      <w:r w:rsidRPr="00A47718">
        <w:rPr>
          <w:lang w:val="ru-RU"/>
        </w:rPr>
        <w:t xml:space="preserve"> </w:t>
      </w:r>
      <w:r>
        <w:fldChar w:fldCharType="begin"/>
      </w:r>
      <w:r w:rsidRPr="00A47718">
        <w:rPr>
          <w:lang w:val="ru-RU"/>
        </w:rPr>
        <w:instrText xml:space="preserve"> </w:instrText>
      </w:r>
      <w:r>
        <w:instrText>SEQ</w:instrText>
      </w:r>
      <w:r w:rsidRPr="00A47718">
        <w:rPr>
          <w:lang w:val="ru-RU"/>
        </w:rPr>
        <w:instrText xml:space="preserve"> </w:instrText>
      </w:r>
      <w:r>
        <w:instrText>Figure</w:instrText>
      </w:r>
      <w:r w:rsidRPr="00A47718">
        <w:rPr>
          <w:lang w:val="ru-RU"/>
        </w:rPr>
        <w:instrText xml:space="preserve"> \* </w:instrText>
      </w:r>
      <w:r>
        <w:instrText>ARABIC</w:instrText>
      </w:r>
      <w:r w:rsidRPr="00A47718">
        <w:rPr>
          <w:lang w:val="ru-RU"/>
        </w:rPr>
        <w:instrText xml:space="preserve"> </w:instrText>
      </w:r>
      <w:r>
        <w:fldChar w:fldCharType="separate"/>
      </w:r>
      <w:r w:rsidR="00C849AD" w:rsidRPr="00A47718">
        <w:rPr>
          <w:noProof/>
          <w:lang w:val="ru-RU"/>
        </w:rPr>
        <w:t>1</w:t>
      </w:r>
      <w:r>
        <w:fldChar w:fldCharType="end"/>
      </w:r>
      <w:r w:rsidRPr="00A47718">
        <w:rPr>
          <w:lang w:val="ru-RU"/>
        </w:rPr>
        <w:t xml:space="preserve">. </w:t>
      </w:r>
      <w:r>
        <w:t>Rotating</w:t>
      </w:r>
      <w:r w:rsidRPr="00A47718">
        <w:rPr>
          <w:lang w:val="ru-RU"/>
        </w:rPr>
        <w:t xml:space="preserve"> </w:t>
      </w:r>
      <w:r>
        <w:t>cylinder</w:t>
      </w:r>
      <w:r w:rsidRPr="00A47718">
        <w:rPr>
          <w:noProof/>
          <w:lang w:val="ru-RU"/>
        </w:rPr>
        <w:t xml:space="preserve"> </w:t>
      </w:r>
      <w:r>
        <w:rPr>
          <w:noProof/>
        </w:rPr>
        <w:t>geometry</w:t>
      </w:r>
    </w:p>
    <w:p w14:paraId="31DB57CC" w14:textId="5253084F" w:rsidR="00BC5A60" w:rsidRDefault="009728D0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границы. Когда цилиндр вращается, воздух рядом с шариком просто вращается вместе с ним с той же скоростью. Цилиндр буквально тащит за собой воздух. Это создает очень тонкий «пограничный слой» вокруг цилиндра</w:t>
      </w:r>
      <w:r w:rsidR="006D7BB4" w:rsidRPr="006D7BB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как показано на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рис. </w:t>
      </w:r>
      <w:r w:rsidR="00EA6995"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30C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31D44C36" wp14:editId="47360070">
            <wp:simplePos x="0" y="0"/>
            <wp:positionH relativeFrom="margin">
              <wp:align>left</wp:align>
            </wp:positionH>
            <wp:positionV relativeFrom="paragraph">
              <wp:posOffset>514283</wp:posOffset>
            </wp:positionV>
            <wp:extent cx="1016000" cy="9144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на больших расстояниях 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4F4EAF1" w14:textId="2ED23BF6" w:rsidR="009A4D62" w:rsidRPr="001C76D2" w:rsidRDefault="006C794A" w:rsidP="009A4D62">
      <w:pPr>
        <w:keepNext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0DCF38" wp14:editId="766CF3E5">
                <wp:simplePos x="0" y="0"/>
                <wp:positionH relativeFrom="column">
                  <wp:posOffset>3810</wp:posOffset>
                </wp:positionH>
                <wp:positionV relativeFrom="paragraph">
                  <wp:posOffset>975360</wp:posOffset>
                </wp:positionV>
                <wp:extent cx="101600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741B880E" w:rsidR="006C794A" w:rsidRPr="00F428BB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2300F">
                              <w:t>Figure 3. Circulation around cylinde</w:t>
                            </w: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DCF38" id="Text Box 12" o:spid="_x0000_s1027" type="#_x0000_t202" style="position:absolute;margin-left:.3pt;margin-top:76.8pt;width:80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" stroked="f">
                <v:textbox style="mso-fit-shape-to-text:t" inset="0,0,0,0">
                  <w:txbxContent>
                    <w:p w14:paraId="3F30C77A" w14:textId="741B880E" w:rsidR="006C794A" w:rsidRPr="00F428BB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A2300F">
                        <w:t>Figure 3. Circulation around cylinde</w:t>
                      </w:r>
                      <w:r>
                        <w:t>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EFB088E" w14:textId="2A48D87E" w:rsidR="00BC5A60" w:rsidRPr="00BD4398" w:rsidRDefault="00EB01B0" w:rsidP="00ED4F35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BD439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1.2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Pr="00BD439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</w:p>
    <w:p w14:paraId="3A70E115" w14:textId="003F1BF5" w:rsidR="008E55C9" w:rsidRDefault="00DF02F3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мере увеличения скорости их пограничные слои ускоряют </w:t>
      </w:r>
      <w:r w:rsidR="00AD7E8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вязкий 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 воздуха вокруг них</w:t>
      </w:r>
      <w:r w:rsidR="008667B6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>формируя отдельные</w:t>
      </w:r>
      <w:r w:rsidR="00444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C4255">
        <w:rPr>
          <w:rFonts w:ascii="Times New Roman" w:eastAsiaTheme="minorEastAsia" w:hAnsi="Times New Roman" w:cs="Times New Roman"/>
          <w:sz w:val="24"/>
          <w:szCs w:val="24"/>
          <w:lang w:val="ru-RU"/>
        </w:rPr>
        <w:t>б</w:t>
      </w:r>
      <w:r w:rsidR="003C425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езвихревые </w:t>
      </w:r>
      <w:r w:rsidR="004443BE">
        <w:rPr>
          <w:rFonts w:ascii="Times New Roman" w:eastAsiaTheme="minorEastAsia" w:hAnsi="Times New Roman" w:cs="Times New Roman"/>
          <w:sz w:val="24"/>
          <w:szCs w:val="24"/>
          <w:lang w:val="ru-RU"/>
        </w:rPr>
        <w:t>циркуляции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поток</w:t>
      </w:r>
      <w:r w:rsidR="00990F98">
        <w:rPr>
          <w:rFonts w:ascii="Times New Roman" w:eastAsiaTheme="minorEastAsia" w:hAnsi="Times New Roman" w:cs="Times New Roman"/>
          <w:sz w:val="24"/>
          <w:szCs w:val="24"/>
          <w:lang w:val="ru-RU"/>
        </w:rPr>
        <w:t>ов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воздуха в виде концентрических окружностей.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1F006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Вначале вращения наблюдались вихревые </w:t>
      </w:r>
      <w:r w:rsidR="0085655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потоки из-за резкого </w:t>
      </w:r>
      <w:r w:rsidR="00044D9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старта </w:t>
      </w:r>
      <w:r w:rsidR="0085655C">
        <w:rPr>
          <w:rFonts w:ascii="Times New Roman" w:eastAsiaTheme="minorEastAsia" w:hAnsi="Times New Roman" w:cs="Times New Roman"/>
          <w:sz w:val="24"/>
          <w:szCs w:val="24"/>
          <w:lang w:val="ru-RU"/>
        </w:rPr>
        <w:t>вращения</w:t>
      </w:r>
      <w:r w:rsidR="00044D9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цилиндров</w:t>
      </w:r>
      <w:r w:rsidR="0085655C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044D9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через несколько секунд циркуляция становилась без вихревой.</w:t>
      </w:r>
      <w:r w:rsidR="0085655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5BC8">
        <w:rPr>
          <w:rFonts w:ascii="Times New Roman" w:eastAsiaTheme="minorEastAsia" w:hAnsi="Times New Roman" w:cs="Times New Roman"/>
          <w:sz w:val="24"/>
          <w:szCs w:val="24"/>
          <w:lang w:val="ru-RU"/>
        </w:rPr>
        <w:t>Безвихревые ц</w:t>
      </w:r>
      <w:r w:rsidR="0054626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иркуляции </w:t>
      </w:r>
      <w:r w:rsidR="00E35BC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вязкой среды </w:t>
      </w:r>
      <w:r w:rsidR="008F3FED">
        <w:rPr>
          <w:rFonts w:ascii="Times New Roman" w:eastAsiaTheme="minorEastAsia" w:hAnsi="Times New Roman" w:cs="Times New Roman"/>
          <w:sz w:val="24"/>
          <w:szCs w:val="24"/>
          <w:lang w:val="ru-RU"/>
        </w:rPr>
        <w:t>охватывают всё пространство вне цилиндров</w:t>
      </w:r>
      <w:r w:rsidR="004C46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6A7F44">
        <w:rPr>
          <w:rFonts w:ascii="Times New Roman" w:eastAsiaTheme="minorEastAsia" w:hAnsi="Times New Roman" w:cs="Times New Roman"/>
          <w:sz w:val="24"/>
          <w:szCs w:val="24"/>
          <w:lang w:val="ru-RU"/>
        </w:rPr>
        <w:t>С</w:t>
      </w:r>
      <w:r w:rsidR="004C46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корость циркуляции </w:t>
      </w:r>
      <w:r w:rsidR="006A7F44">
        <w:rPr>
          <w:rFonts w:ascii="Times New Roman" w:eastAsiaTheme="minorEastAsia" w:hAnsi="Times New Roman" w:cs="Times New Roman"/>
          <w:sz w:val="24"/>
          <w:szCs w:val="24"/>
          <w:lang w:val="ru-RU"/>
        </w:rPr>
        <w:t>уменьшается с расстоянием от пары дисков</w:t>
      </w:r>
      <w:r w:rsidR="008F3FE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Между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драми потоки сходятся ускоряясь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B137A2" w:rsidRPr="00B137A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BCBE901" w14:textId="77777777" w:rsidR="005C1BC6" w:rsidRDefault="0065024A" w:rsidP="005C1BC6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0330CCBC">
            <wp:extent cx="3104866" cy="200116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6" cy="20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7A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0DE73A7D">
            <wp:extent cx="3098985" cy="1997378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13" cy="20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C873" w14:textId="53931ACC" w:rsidR="0065024A" w:rsidRDefault="005C1BC6" w:rsidP="005C1BC6">
      <w:pPr>
        <w:pStyle w:val="Caption"/>
      </w:pPr>
      <w:r>
        <w:t>Figure 4</w:t>
      </w:r>
      <w:r w:rsidRPr="00546265">
        <w:t xml:space="preserve"> </w:t>
      </w:r>
      <w:r>
        <w:t>Air</w:t>
      </w:r>
      <w:r w:rsidR="000E4AB5">
        <w:t xml:space="preserve"> </w:t>
      </w:r>
      <w:r w:rsidR="00281520">
        <w:t xml:space="preserve">flow </w:t>
      </w:r>
      <w:r w:rsidR="00AE0C55">
        <w:t xml:space="preserve">circulation </w:t>
      </w:r>
      <w:r w:rsidR="000E4AB5">
        <w:t>stream</w:t>
      </w:r>
      <w:r w:rsidR="00A06629">
        <w:t xml:space="preserve"> tracer</w:t>
      </w:r>
      <w:r w:rsidR="00487C31">
        <w:t xml:space="preserve"> </w:t>
      </w:r>
      <w:r w:rsidR="003262F3">
        <w:t xml:space="preserve">view </w:t>
      </w:r>
      <w:r w:rsidR="00487C31">
        <w:t xml:space="preserve">of </w:t>
      </w:r>
      <w:r w:rsidR="00A92ED1">
        <w:t>simulation</w:t>
      </w:r>
      <w:r>
        <w:t xml:space="preserve">                      Figure 5. </w:t>
      </w:r>
      <w:r w:rsidRPr="00C54CB2">
        <w:t>Air</w:t>
      </w:r>
      <w:r w:rsidR="000A6549" w:rsidRPr="00C54CB2">
        <w:t xml:space="preserve"> </w:t>
      </w:r>
      <w:r w:rsidR="000A6549">
        <w:t>flow</w:t>
      </w:r>
      <w:r w:rsidRPr="00C54CB2">
        <w:t xml:space="preserve"> velocity</w:t>
      </w:r>
      <w:r w:rsidR="00E62388">
        <w:t xml:space="preserve"> </w:t>
      </w:r>
      <w:r w:rsidR="0003745A">
        <w:t xml:space="preserve">distribution view of </w:t>
      </w:r>
      <w:r w:rsidR="00DE10D0" w:rsidRPr="00C54CB2">
        <w:t>simulation</w:t>
      </w:r>
    </w:p>
    <w:p w14:paraId="4D77E657" w14:textId="0BCC7678" w:rsidR="00C76B58" w:rsidRDefault="00C76B58" w:rsidP="00C76B58"/>
    <w:p w14:paraId="3DE98B6C" w14:textId="4E6314F1" w:rsidR="00C76B58" w:rsidRPr="00C76B58" w:rsidRDefault="00C76B58" w:rsidP="00C76B58">
      <w:r>
        <w:rPr>
          <w:rFonts w:ascii="Times New Roman" w:eastAsia="Times New Roman" w:hAnsi="Times New Roman"/>
          <w:b/>
          <w:i/>
          <w:sz w:val="28"/>
          <w:szCs w:val="28"/>
        </w:rPr>
        <w:t>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046A99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21pt" o:ole="">
            <v:imagedata r:id="rId10" o:title=""/>
          </v:shape>
          <o:OLEObject Type="Embed" ProgID="Equation.DSMT4" ShapeID="_x0000_i1025" DrawAspect="Content" ObjectID="_1705867404" r:id="rId11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 = 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08A21DEF">
          <v:shape id="_x0000_i1026" type="#_x0000_t75" style="width:15pt;height:21pt" o:ole="">
            <v:imagedata r:id="rId12" o:title=""/>
          </v:shape>
          <o:OLEObject Type="Embed" ProgID="Equation.DSMT4" ShapeID="_x0000_i1026" DrawAspect="Content" ObjectID="_1705867405" r:id="rId13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/2+h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Тр</w:t>
      </w:r>
    </w:p>
    <w:p w14:paraId="5DEDF843" w14:textId="77777777" w:rsidR="00C849AD" w:rsidRDefault="00C849AD" w:rsidP="00C849AD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8416AD5" wp14:editId="627697AF">
            <wp:extent cx="3091218" cy="1992373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345" cy="201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B8E8" w14:textId="69460231" w:rsidR="00C849AD" w:rsidRPr="00C849AD" w:rsidRDefault="00C849AD" w:rsidP="00C849A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. Air pressure</w:t>
      </w:r>
      <w:r w:rsidR="009F5FA0">
        <w:t xml:space="preserve"> distribution</w:t>
      </w:r>
      <w:r w:rsidR="009F5FA0">
        <w:rPr>
          <w:noProof/>
        </w:rPr>
        <w:t xml:space="preserve"> view</w:t>
      </w:r>
      <w:r w:rsidR="003262F3">
        <w:rPr>
          <w:noProof/>
        </w:rPr>
        <w:t xml:space="preserve"> of simulation</w:t>
      </w:r>
    </w:p>
    <w:p w14:paraId="3C98CE33" w14:textId="02569893" w:rsidR="002C7ADD" w:rsidRDefault="00A348BF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EC29053" wp14:editId="307E58D9">
            <wp:extent cx="3552955" cy="2289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019" cy="230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A40BE27" wp14:editId="7E95A3B1">
            <wp:extent cx="3554730" cy="229111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896" cy="231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01D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8BF320B" wp14:editId="2036061F">
            <wp:extent cx="3565292" cy="229792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80" cy="230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F799" w14:textId="4B528B4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8B582A6" w14:textId="2661F711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81A9D47" w14:textId="6D298083" w:rsidR="00FB485B" w:rsidRDefault="00FB485B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1.2 Эффект отталкивания</w:t>
      </w:r>
    </w:p>
    <w:p w14:paraId="227C3E96" w14:textId="30C60EEA" w:rsidR="008D0078" w:rsidRPr="00CE6D60" w:rsidRDefault="008D007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>отдельные потоки воздуха в виде концентрических окружностей. Между цилиндрами потоки сходятся ускоряясь, и понижая давление между ними.</w:t>
      </w:r>
    </w:p>
    <w:p w14:paraId="6C3403A2" w14:textId="77777777" w:rsidR="008D0078" w:rsidRDefault="008D0078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4312177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их пограничные слои ускоряют поток воздуха вокруг них и их потоки объединяются, формируя единый поток</w:t>
      </w:r>
    </w:p>
    <w:p w14:paraId="43A981C8" w14:textId="198C7608" w:rsidR="0036032D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A2F7AA" wp14:editId="6B78C7C9">
            <wp:extent cx="3541293" cy="2282024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41" cy="231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7BC5AA" wp14:editId="37C31641">
            <wp:extent cx="3547462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843" cy="229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06EB026C" w:rsidR="00E115F9" w:rsidRPr="0033516A" w:rsidRDefault="00F05FEE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 xml:space="preserve">Р. Фейнман, Р. Лейтон, М. Сэндс. </w:t>
      </w:r>
      <w:proofErr w:type="spellStart"/>
      <w:r w:rsidRPr="0033516A">
        <w:rPr>
          <w:sz w:val="24"/>
          <w:szCs w:val="24"/>
          <w:lang w:val="ru-RU"/>
        </w:rPr>
        <w:t>Фейнмановские</w:t>
      </w:r>
      <w:proofErr w:type="spellEnd"/>
      <w:r w:rsidRPr="0033516A">
        <w:rPr>
          <w:sz w:val="24"/>
          <w:szCs w:val="24"/>
          <w:lang w:val="ru-RU"/>
        </w:rPr>
        <w:t xml:space="preserve">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sectPr w:rsidR="00E115F9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2CE8"/>
    <w:rsid w:val="0002082C"/>
    <w:rsid w:val="00022847"/>
    <w:rsid w:val="00022E10"/>
    <w:rsid w:val="00033F67"/>
    <w:rsid w:val="0003745A"/>
    <w:rsid w:val="00042D83"/>
    <w:rsid w:val="000445E3"/>
    <w:rsid w:val="00044D9D"/>
    <w:rsid w:val="00047064"/>
    <w:rsid w:val="00050814"/>
    <w:rsid w:val="00055474"/>
    <w:rsid w:val="0006051F"/>
    <w:rsid w:val="00062E3F"/>
    <w:rsid w:val="000635D6"/>
    <w:rsid w:val="000652F0"/>
    <w:rsid w:val="0007007A"/>
    <w:rsid w:val="000704B2"/>
    <w:rsid w:val="000744C3"/>
    <w:rsid w:val="0007523B"/>
    <w:rsid w:val="0007539C"/>
    <w:rsid w:val="00077C5A"/>
    <w:rsid w:val="00081796"/>
    <w:rsid w:val="00087332"/>
    <w:rsid w:val="00087491"/>
    <w:rsid w:val="00087E92"/>
    <w:rsid w:val="000952CF"/>
    <w:rsid w:val="000A1FCD"/>
    <w:rsid w:val="000A258F"/>
    <w:rsid w:val="000A5CAA"/>
    <w:rsid w:val="000A6549"/>
    <w:rsid w:val="000A78CD"/>
    <w:rsid w:val="000B0A1A"/>
    <w:rsid w:val="000B2FC0"/>
    <w:rsid w:val="000B3EDA"/>
    <w:rsid w:val="000C5FAB"/>
    <w:rsid w:val="000D2886"/>
    <w:rsid w:val="000D51F2"/>
    <w:rsid w:val="000D692B"/>
    <w:rsid w:val="000E4AB5"/>
    <w:rsid w:val="000E5316"/>
    <w:rsid w:val="000F0EF2"/>
    <w:rsid w:val="000F273D"/>
    <w:rsid w:val="000F2AD2"/>
    <w:rsid w:val="000F3932"/>
    <w:rsid w:val="000F4E62"/>
    <w:rsid w:val="000F6230"/>
    <w:rsid w:val="000F6C9E"/>
    <w:rsid w:val="00100C67"/>
    <w:rsid w:val="00102A76"/>
    <w:rsid w:val="001119D3"/>
    <w:rsid w:val="00111BFE"/>
    <w:rsid w:val="00117289"/>
    <w:rsid w:val="0012295E"/>
    <w:rsid w:val="00126411"/>
    <w:rsid w:val="00135943"/>
    <w:rsid w:val="0014120A"/>
    <w:rsid w:val="001436EF"/>
    <w:rsid w:val="001452A7"/>
    <w:rsid w:val="00145564"/>
    <w:rsid w:val="00152E86"/>
    <w:rsid w:val="00154329"/>
    <w:rsid w:val="00155FEA"/>
    <w:rsid w:val="001578BD"/>
    <w:rsid w:val="00161C1B"/>
    <w:rsid w:val="001701C9"/>
    <w:rsid w:val="00171902"/>
    <w:rsid w:val="00172938"/>
    <w:rsid w:val="00173866"/>
    <w:rsid w:val="0017403C"/>
    <w:rsid w:val="00175355"/>
    <w:rsid w:val="00181187"/>
    <w:rsid w:val="00186300"/>
    <w:rsid w:val="00187CA0"/>
    <w:rsid w:val="00187D56"/>
    <w:rsid w:val="00190BC3"/>
    <w:rsid w:val="0019259A"/>
    <w:rsid w:val="00192962"/>
    <w:rsid w:val="001951B3"/>
    <w:rsid w:val="001A0BDD"/>
    <w:rsid w:val="001A30B6"/>
    <w:rsid w:val="001A5C7C"/>
    <w:rsid w:val="001A78B2"/>
    <w:rsid w:val="001B3AD2"/>
    <w:rsid w:val="001C08A3"/>
    <w:rsid w:val="001C76D2"/>
    <w:rsid w:val="001D32A4"/>
    <w:rsid w:val="001D56BD"/>
    <w:rsid w:val="001F0066"/>
    <w:rsid w:val="001F7ED0"/>
    <w:rsid w:val="002017EE"/>
    <w:rsid w:val="00201AF5"/>
    <w:rsid w:val="0020349F"/>
    <w:rsid w:val="002065E4"/>
    <w:rsid w:val="0020783C"/>
    <w:rsid w:val="00213E1D"/>
    <w:rsid w:val="00223BBA"/>
    <w:rsid w:val="00226A85"/>
    <w:rsid w:val="00244907"/>
    <w:rsid w:val="0024540B"/>
    <w:rsid w:val="002479DC"/>
    <w:rsid w:val="00247C51"/>
    <w:rsid w:val="0025171E"/>
    <w:rsid w:val="00251CA9"/>
    <w:rsid w:val="0025367E"/>
    <w:rsid w:val="00253BA0"/>
    <w:rsid w:val="00254174"/>
    <w:rsid w:val="00263E71"/>
    <w:rsid w:val="00272441"/>
    <w:rsid w:val="002769E4"/>
    <w:rsid w:val="00281520"/>
    <w:rsid w:val="0028187A"/>
    <w:rsid w:val="0028392D"/>
    <w:rsid w:val="00286201"/>
    <w:rsid w:val="00287A01"/>
    <w:rsid w:val="002907F2"/>
    <w:rsid w:val="002929F9"/>
    <w:rsid w:val="0029459B"/>
    <w:rsid w:val="002A2E00"/>
    <w:rsid w:val="002B2654"/>
    <w:rsid w:val="002B3CED"/>
    <w:rsid w:val="002C18C0"/>
    <w:rsid w:val="002C273B"/>
    <w:rsid w:val="002C5086"/>
    <w:rsid w:val="002C7ADD"/>
    <w:rsid w:val="002D11EE"/>
    <w:rsid w:val="002D494D"/>
    <w:rsid w:val="002E0BAD"/>
    <w:rsid w:val="0030053A"/>
    <w:rsid w:val="00300636"/>
    <w:rsid w:val="003009A2"/>
    <w:rsid w:val="00302AB9"/>
    <w:rsid w:val="0030639D"/>
    <w:rsid w:val="00307CD5"/>
    <w:rsid w:val="003119C5"/>
    <w:rsid w:val="00320234"/>
    <w:rsid w:val="00323A38"/>
    <w:rsid w:val="003262F3"/>
    <w:rsid w:val="00327700"/>
    <w:rsid w:val="003336EF"/>
    <w:rsid w:val="0033516A"/>
    <w:rsid w:val="00335282"/>
    <w:rsid w:val="00340E1A"/>
    <w:rsid w:val="00350E8B"/>
    <w:rsid w:val="00352AEF"/>
    <w:rsid w:val="0035344D"/>
    <w:rsid w:val="00356059"/>
    <w:rsid w:val="003576F6"/>
    <w:rsid w:val="0036032D"/>
    <w:rsid w:val="003611C8"/>
    <w:rsid w:val="0036636D"/>
    <w:rsid w:val="00373234"/>
    <w:rsid w:val="0037413B"/>
    <w:rsid w:val="00387F6F"/>
    <w:rsid w:val="0039634F"/>
    <w:rsid w:val="00397FEA"/>
    <w:rsid w:val="003A3079"/>
    <w:rsid w:val="003A74F9"/>
    <w:rsid w:val="003B3A1D"/>
    <w:rsid w:val="003B6B5E"/>
    <w:rsid w:val="003B6F96"/>
    <w:rsid w:val="003B73AD"/>
    <w:rsid w:val="003B76A3"/>
    <w:rsid w:val="003C08B6"/>
    <w:rsid w:val="003C4231"/>
    <w:rsid w:val="003C4255"/>
    <w:rsid w:val="003C52CD"/>
    <w:rsid w:val="003D6E73"/>
    <w:rsid w:val="003E03BF"/>
    <w:rsid w:val="003E1532"/>
    <w:rsid w:val="003E3933"/>
    <w:rsid w:val="003E3A64"/>
    <w:rsid w:val="003F5B9D"/>
    <w:rsid w:val="003F6680"/>
    <w:rsid w:val="0040564F"/>
    <w:rsid w:val="00413BF3"/>
    <w:rsid w:val="00414DD4"/>
    <w:rsid w:val="0041788C"/>
    <w:rsid w:val="00421201"/>
    <w:rsid w:val="004222DD"/>
    <w:rsid w:val="0042437C"/>
    <w:rsid w:val="00425E17"/>
    <w:rsid w:val="00426EE8"/>
    <w:rsid w:val="004276C6"/>
    <w:rsid w:val="004279FC"/>
    <w:rsid w:val="004315CA"/>
    <w:rsid w:val="00432374"/>
    <w:rsid w:val="004443BE"/>
    <w:rsid w:val="00446913"/>
    <w:rsid w:val="00447262"/>
    <w:rsid w:val="00450DB2"/>
    <w:rsid w:val="0045355D"/>
    <w:rsid w:val="00457E91"/>
    <w:rsid w:val="00464D01"/>
    <w:rsid w:val="00466838"/>
    <w:rsid w:val="00467475"/>
    <w:rsid w:val="00467D2B"/>
    <w:rsid w:val="0047521B"/>
    <w:rsid w:val="00475286"/>
    <w:rsid w:val="004802BB"/>
    <w:rsid w:val="00481461"/>
    <w:rsid w:val="00483D47"/>
    <w:rsid w:val="0048618E"/>
    <w:rsid w:val="00487C31"/>
    <w:rsid w:val="00487C7A"/>
    <w:rsid w:val="004A4A83"/>
    <w:rsid w:val="004A5860"/>
    <w:rsid w:val="004A5F1B"/>
    <w:rsid w:val="004B7F28"/>
    <w:rsid w:val="004C01D6"/>
    <w:rsid w:val="004C46E1"/>
    <w:rsid w:val="004C5B68"/>
    <w:rsid w:val="004C727A"/>
    <w:rsid w:val="004D31F8"/>
    <w:rsid w:val="004E2D6A"/>
    <w:rsid w:val="004F5402"/>
    <w:rsid w:val="004F5BA3"/>
    <w:rsid w:val="005011F6"/>
    <w:rsid w:val="0050206A"/>
    <w:rsid w:val="00520122"/>
    <w:rsid w:val="00520726"/>
    <w:rsid w:val="00521E99"/>
    <w:rsid w:val="00533608"/>
    <w:rsid w:val="00537A2F"/>
    <w:rsid w:val="00543F9B"/>
    <w:rsid w:val="00544B9D"/>
    <w:rsid w:val="00546265"/>
    <w:rsid w:val="005476E3"/>
    <w:rsid w:val="00551164"/>
    <w:rsid w:val="00552340"/>
    <w:rsid w:val="005528E4"/>
    <w:rsid w:val="0055497F"/>
    <w:rsid w:val="00555919"/>
    <w:rsid w:val="00560D3E"/>
    <w:rsid w:val="00562EC2"/>
    <w:rsid w:val="005702F4"/>
    <w:rsid w:val="00574778"/>
    <w:rsid w:val="005813AC"/>
    <w:rsid w:val="0059221C"/>
    <w:rsid w:val="00597FA1"/>
    <w:rsid w:val="005A752E"/>
    <w:rsid w:val="005B184B"/>
    <w:rsid w:val="005B3054"/>
    <w:rsid w:val="005B4B3D"/>
    <w:rsid w:val="005C1BC6"/>
    <w:rsid w:val="005C36CC"/>
    <w:rsid w:val="005C791B"/>
    <w:rsid w:val="005D0FA5"/>
    <w:rsid w:val="005D68F3"/>
    <w:rsid w:val="005F3EB0"/>
    <w:rsid w:val="005F4525"/>
    <w:rsid w:val="005F59B8"/>
    <w:rsid w:val="005F7474"/>
    <w:rsid w:val="00602636"/>
    <w:rsid w:val="00605373"/>
    <w:rsid w:val="00623C10"/>
    <w:rsid w:val="00624F91"/>
    <w:rsid w:val="0062550F"/>
    <w:rsid w:val="00631DA6"/>
    <w:rsid w:val="00632B56"/>
    <w:rsid w:val="00636A5F"/>
    <w:rsid w:val="00636B2D"/>
    <w:rsid w:val="006423F7"/>
    <w:rsid w:val="0065024A"/>
    <w:rsid w:val="00651615"/>
    <w:rsid w:val="00653623"/>
    <w:rsid w:val="00654444"/>
    <w:rsid w:val="006608FB"/>
    <w:rsid w:val="0066514D"/>
    <w:rsid w:val="00665B0D"/>
    <w:rsid w:val="006664CE"/>
    <w:rsid w:val="00667F61"/>
    <w:rsid w:val="0067170A"/>
    <w:rsid w:val="0067171B"/>
    <w:rsid w:val="006754BD"/>
    <w:rsid w:val="006754DB"/>
    <w:rsid w:val="00677A29"/>
    <w:rsid w:val="0068415B"/>
    <w:rsid w:val="00686C39"/>
    <w:rsid w:val="00692235"/>
    <w:rsid w:val="006953FA"/>
    <w:rsid w:val="006A05DF"/>
    <w:rsid w:val="006A7F44"/>
    <w:rsid w:val="006B0D40"/>
    <w:rsid w:val="006B63D9"/>
    <w:rsid w:val="006B77FF"/>
    <w:rsid w:val="006C313F"/>
    <w:rsid w:val="006C4D56"/>
    <w:rsid w:val="006C64B2"/>
    <w:rsid w:val="006C794A"/>
    <w:rsid w:val="006D1E82"/>
    <w:rsid w:val="006D5CF0"/>
    <w:rsid w:val="006D7BB4"/>
    <w:rsid w:val="006E18AE"/>
    <w:rsid w:val="006F10C7"/>
    <w:rsid w:val="006F480A"/>
    <w:rsid w:val="006F599C"/>
    <w:rsid w:val="00702DBE"/>
    <w:rsid w:val="0070666F"/>
    <w:rsid w:val="0071571B"/>
    <w:rsid w:val="00716C63"/>
    <w:rsid w:val="007251AD"/>
    <w:rsid w:val="00725BDF"/>
    <w:rsid w:val="007264EB"/>
    <w:rsid w:val="00733DAB"/>
    <w:rsid w:val="007348A5"/>
    <w:rsid w:val="00734D44"/>
    <w:rsid w:val="0073535F"/>
    <w:rsid w:val="00740855"/>
    <w:rsid w:val="007438AD"/>
    <w:rsid w:val="0074400C"/>
    <w:rsid w:val="0075073F"/>
    <w:rsid w:val="00754852"/>
    <w:rsid w:val="0075718D"/>
    <w:rsid w:val="007574AB"/>
    <w:rsid w:val="00762412"/>
    <w:rsid w:val="00762CB9"/>
    <w:rsid w:val="00763BFE"/>
    <w:rsid w:val="007651C2"/>
    <w:rsid w:val="00767C3B"/>
    <w:rsid w:val="007709BB"/>
    <w:rsid w:val="007812C9"/>
    <w:rsid w:val="00783F4B"/>
    <w:rsid w:val="00787D8B"/>
    <w:rsid w:val="00795565"/>
    <w:rsid w:val="00795922"/>
    <w:rsid w:val="007A0A0C"/>
    <w:rsid w:val="007A2260"/>
    <w:rsid w:val="007A38A2"/>
    <w:rsid w:val="007A6067"/>
    <w:rsid w:val="007B1CD4"/>
    <w:rsid w:val="007B23D2"/>
    <w:rsid w:val="007B43C5"/>
    <w:rsid w:val="007B4845"/>
    <w:rsid w:val="007C038A"/>
    <w:rsid w:val="007C0FAA"/>
    <w:rsid w:val="007C6241"/>
    <w:rsid w:val="007D4402"/>
    <w:rsid w:val="007E0811"/>
    <w:rsid w:val="007E1581"/>
    <w:rsid w:val="007E32DF"/>
    <w:rsid w:val="007E613A"/>
    <w:rsid w:val="007F0BDE"/>
    <w:rsid w:val="007F7CD9"/>
    <w:rsid w:val="00801005"/>
    <w:rsid w:val="008042C2"/>
    <w:rsid w:val="00805BFE"/>
    <w:rsid w:val="0081623A"/>
    <w:rsid w:val="0081673A"/>
    <w:rsid w:val="008271D0"/>
    <w:rsid w:val="00834AFF"/>
    <w:rsid w:val="00836729"/>
    <w:rsid w:val="00837C0F"/>
    <w:rsid w:val="0085343A"/>
    <w:rsid w:val="0085655C"/>
    <w:rsid w:val="00860D05"/>
    <w:rsid w:val="00861FCD"/>
    <w:rsid w:val="00864997"/>
    <w:rsid w:val="00865EB1"/>
    <w:rsid w:val="008667B6"/>
    <w:rsid w:val="00870555"/>
    <w:rsid w:val="008766E0"/>
    <w:rsid w:val="00881DFE"/>
    <w:rsid w:val="00896381"/>
    <w:rsid w:val="008B020A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E55C9"/>
    <w:rsid w:val="008F0FA7"/>
    <w:rsid w:val="008F3FED"/>
    <w:rsid w:val="00901498"/>
    <w:rsid w:val="00910667"/>
    <w:rsid w:val="00911A05"/>
    <w:rsid w:val="009142A1"/>
    <w:rsid w:val="00916571"/>
    <w:rsid w:val="00921AAB"/>
    <w:rsid w:val="0092477B"/>
    <w:rsid w:val="00926674"/>
    <w:rsid w:val="00942B82"/>
    <w:rsid w:val="009438A6"/>
    <w:rsid w:val="0094393F"/>
    <w:rsid w:val="00944278"/>
    <w:rsid w:val="00944F48"/>
    <w:rsid w:val="009504E1"/>
    <w:rsid w:val="00951458"/>
    <w:rsid w:val="00954EE2"/>
    <w:rsid w:val="009656E6"/>
    <w:rsid w:val="009665DA"/>
    <w:rsid w:val="009728D0"/>
    <w:rsid w:val="00974913"/>
    <w:rsid w:val="00982F5F"/>
    <w:rsid w:val="0098361F"/>
    <w:rsid w:val="00984EF5"/>
    <w:rsid w:val="00987B8B"/>
    <w:rsid w:val="00990F98"/>
    <w:rsid w:val="009928DE"/>
    <w:rsid w:val="0099695D"/>
    <w:rsid w:val="009A4D62"/>
    <w:rsid w:val="009B2154"/>
    <w:rsid w:val="009B2B7C"/>
    <w:rsid w:val="009B4427"/>
    <w:rsid w:val="009B6641"/>
    <w:rsid w:val="009C0233"/>
    <w:rsid w:val="009C0609"/>
    <w:rsid w:val="009C2A76"/>
    <w:rsid w:val="009C4FFE"/>
    <w:rsid w:val="009D70F6"/>
    <w:rsid w:val="009D7502"/>
    <w:rsid w:val="009E0EC5"/>
    <w:rsid w:val="009E3DF7"/>
    <w:rsid w:val="009E4F5A"/>
    <w:rsid w:val="009E557F"/>
    <w:rsid w:val="009E5E2B"/>
    <w:rsid w:val="009E6FCC"/>
    <w:rsid w:val="009F5FA0"/>
    <w:rsid w:val="00A01CF8"/>
    <w:rsid w:val="00A06629"/>
    <w:rsid w:val="00A16DE7"/>
    <w:rsid w:val="00A16FB4"/>
    <w:rsid w:val="00A27B0F"/>
    <w:rsid w:val="00A30C88"/>
    <w:rsid w:val="00A32154"/>
    <w:rsid w:val="00A348BF"/>
    <w:rsid w:val="00A353EC"/>
    <w:rsid w:val="00A36A84"/>
    <w:rsid w:val="00A4013F"/>
    <w:rsid w:val="00A41975"/>
    <w:rsid w:val="00A42921"/>
    <w:rsid w:val="00A45A93"/>
    <w:rsid w:val="00A476F2"/>
    <w:rsid w:val="00A47718"/>
    <w:rsid w:val="00A478D3"/>
    <w:rsid w:val="00A5095A"/>
    <w:rsid w:val="00A54EA8"/>
    <w:rsid w:val="00A555FA"/>
    <w:rsid w:val="00A57086"/>
    <w:rsid w:val="00A57F9F"/>
    <w:rsid w:val="00A62B28"/>
    <w:rsid w:val="00A6362A"/>
    <w:rsid w:val="00A63B4C"/>
    <w:rsid w:val="00A6682E"/>
    <w:rsid w:val="00A81E28"/>
    <w:rsid w:val="00A821C1"/>
    <w:rsid w:val="00A83750"/>
    <w:rsid w:val="00A92ED1"/>
    <w:rsid w:val="00A9569A"/>
    <w:rsid w:val="00A964BE"/>
    <w:rsid w:val="00AA6F06"/>
    <w:rsid w:val="00AB041E"/>
    <w:rsid w:val="00AB25BA"/>
    <w:rsid w:val="00AC097B"/>
    <w:rsid w:val="00AC290A"/>
    <w:rsid w:val="00AC4ACA"/>
    <w:rsid w:val="00AD08E4"/>
    <w:rsid w:val="00AD2B7E"/>
    <w:rsid w:val="00AD2D4B"/>
    <w:rsid w:val="00AD3137"/>
    <w:rsid w:val="00AD7652"/>
    <w:rsid w:val="00AD7952"/>
    <w:rsid w:val="00AD7E8C"/>
    <w:rsid w:val="00AE0C55"/>
    <w:rsid w:val="00AE227B"/>
    <w:rsid w:val="00AE490C"/>
    <w:rsid w:val="00AF4AAB"/>
    <w:rsid w:val="00AF7EC5"/>
    <w:rsid w:val="00B00A39"/>
    <w:rsid w:val="00B01102"/>
    <w:rsid w:val="00B03A22"/>
    <w:rsid w:val="00B03D4F"/>
    <w:rsid w:val="00B05B36"/>
    <w:rsid w:val="00B07760"/>
    <w:rsid w:val="00B07AB9"/>
    <w:rsid w:val="00B121E9"/>
    <w:rsid w:val="00B12485"/>
    <w:rsid w:val="00B130D8"/>
    <w:rsid w:val="00B132AE"/>
    <w:rsid w:val="00B137A2"/>
    <w:rsid w:val="00B13999"/>
    <w:rsid w:val="00B17449"/>
    <w:rsid w:val="00B17959"/>
    <w:rsid w:val="00B218BF"/>
    <w:rsid w:val="00B26521"/>
    <w:rsid w:val="00B27CE9"/>
    <w:rsid w:val="00B30D26"/>
    <w:rsid w:val="00B33D8C"/>
    <w:rsid w:val="00B3441E"/>
    <w:rsid w:val="00B41D51"/>
    <w:rsid w:val="00B44BA7"/>
    <w:rsid w:val="00B464FC"/>
    <w:rsid w:val="00B51224"/>
    <w:rsid w:val="00B53B26"/>
    <w:rsid w:val="00B54DD9"/>
    <w:rsid w:val="00B63875"/>
    <w:rsid w:val="00B64275"/>
    <w:rsid w:val="00B64BF8"/>
    <w:rsid w:val="00B7051A"/>
    <w:rsid w:val="00B70672"/>
    <w:rsid w:val="00B77B12"/>
    <w:rsid w:val="00B81CCD"/>
    <w:rsid w:val="00B83AAF"/>
    <w:rsid w:val="00B84CBD"/>
    <w:rsid w:val="00B86DED"/>
    <w:rsid w:val="00B87FE1"/>
    <w:rsid w:val="00B91F1A"/>
    <w:rsid w:val="00B926DD"/>
    <w:rsid w:val="00B9430E"/>
    <w:rsid w:val="00B94BD4"/>
    <w:rsid w:val="00BA2E67"/>
    <w:rsid w:val="00BB3329"/>
    <w:rsid w:val="00BB7515"/>
    <w:rsid w:val="00BC5A60"/>
    <w:rsid w:val="00BC5C6D"/>
    <w:rsid w:val="00BC7038"/>
    <w:rsid w:val="00BC7E9C"/>
    <w:rsid w:val="00BD308A"/>
    <w:rsid w:val="00BD4398"/>
    <w:rsid w:val="00BD506F"/>
    <w:rsid w:val="00BD5A64"/>
    <w:rsid w:val="00BE1035"/>
    <w:rsid w:val="00BE28C1"/>
    <w:rsid w:val="00BE3055"/>
    <w:rsid w:val="00BF38BC"/>
    <w:rsid w:val="00BF50A1"/>
    <w:rsid w:val="00C03EC3"/>
    <w:rsid w:val="00C05579"/>
    <w:rsid w:val="00C11CE8"/>
    <w:rsid w:val="00C12626"/>
    <w:rsid w:val="00C12F1E"/>
    <w:rsid w:val="00C1693E"/>
    <w:rsid w:val="00C178E9"/>
    <w:rsid w:val="00C17A32"/>
    <w:rsid w:val="00C2034A"/>
    <w:rsid w:val="00C22A54"/>
    <w:rsid w:val="00C41FD6"/>
    <w:rsid w:val="00C451BA"/>
    <w:rsid w:val="00C50FF7"/>
    <w:rsid w:val="00C61777"/>
    <w:rsid w:val="00C6705B"/>
    <w:rsid w:val="00C727D5"/>
    <w:rsid w:val="00C74E85"/>
    <w:rsid w:val="00C76B58"/>
    <w:rsid w:val="00C849AD"/>
    <w:rsid w:val="00C97A28"/>
    <w:rsid w:val="00CA7122"/>
    <w:rsid w:val="00CA7E54"/>
    <w:rsid w:val="00CB0EDB"/>
    <w:rsid w:val="00CB1B58"/>
    <w:rsid w:val="00CB7D66"/>
    <w:rsid w:val="00CC76FC"/>
    <w:rsid w:val="00CC77FF"/>
    <w:rsid w:val="00CD2B7C"/>
    <w:rsid w:val="00CD3E05"/>
    <w:rsid w:val="00CE3A05"/>
    <w:rsid w:val="00CE6D60"/>
    <w:rsid w:val="00D02791"/>
    <w:rsid w:val="00D0338F"/>
    <w:rsid w:val="00D0475D"/>
    <w:rsid w:val="00D063E6"/>
    <w:rsid w:val="00D10545"/>
    <w:rsid w:val="00D13E68"/>
    <w:rsid w:val="00D141E4"/>
    <w:rsid w:val="00D162E6"/>
    <w:rsid w:val="00D21F6C"/>
    <w:rsid w:val="00D228A7"/>
    <w:rsid w:val="00D2668A"/>
    <w:rsid w:val="00D27FC1"/>
    <w:rsid w:val="00D32790"/>
    <w:rsid w:val="00D40646"/>
    <w:rsid w:val="00D40747"/>
    <w:rsid w:val="00D55FC5"/>
    <w:rsid w:val="00D578B3"/>
    <w:rsid w:val="00D60BAA"/>
    <w:rsid w:val="00D7143C"/>
    <w:rsid w:val="00D77317"/>
    <w:rsid w:val="00D81095"/>
    <w:rsid w:val="00D83A3E"/>
    <w:rsid w:val="00D85A20"/>
    <w:rsid w:val="00D85CD0"/>
    <w:rsid w:val="00D87B99"/>
    <w:rsid w:val="00D90E76"/>
    <w:rsid w:val="00D93605"/>
    <w:rsid w:val="00D9363B"/>
    <w:rsid w:val="00D93B63"/>
    <w:rsid w:val="00D95D19"/>
    <w:rsid w:val="00DA30AF"/>
    <w:rsid w:val="00DB01E8"/>
    <w:rsid w:val="00DB3DB3"/>
    <w:rsid w:val="00DC02CE"/>
    <w:rsid w:val="00DC0648"/>
    <w:rsid w:val="00DC3512"/>
    <w:rsid w:val="00DC3A1B"/>
    <w:rsid w:val="00DC4ECD"/>
    <w:rsid w:val="00DC52FF"/>
    <w:rsid w:val="00DC7209"/>
    <w:rsid w:val="00DD1BD1"/>
    <w:rsid w:val="00DD2867"/>
    <w:rsid w:val="00DD2A93"/>
    <w:rsid w:val="00DD474F"/>
    <w:rsid w:val="00DD5355"/>
    <w:rsid w:val="00DE10D0"/>
    <w:rsid w:val="00DF02F3"/>
    <w:rsid w:val="00DF3F1F"/>
    <w:rsid w:val="00DF6588"/>
    <w:rsid w:val="00E04143"/>
    <w:rsid w:val="00E05652"/>
    <w:rsid w:val="00E05AC4"/>
    <w:rsid w:val="00E0633F"/>
    <w:rsid w:val="00E0724B"/>
    <w:rsid w:val="00E1002A"/>
    <w:rsid w:val="00E115F9"/>
    <w:rsid w:val="00E20F1E"/>
    <w:rsid w:val="00E35BC8"/>
    <w:rsid w:val="00E61FCA"/>
    <w:rsid w:val="00E620CB"/>
    <w:rsid w:val="00E62388"/>
    <w:rsid w:val="00E6485D"/>
    <w:rsid w:val="00E67A45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86F8E"/>
    <w:rsid w:val="00E9172B"/>
    <w:rsid w:val="00E92B36"/>
    <w:rsid w:val="00E9317B"/>
    <w:rsid w:val="00E95556"/>
    <w:rsid w:val="00EA10CF"/>
    <w:rsid w:val="00EA4B16"/>
    <w:rsid w:val="00EA5364"/>
    <w:rsid w:val="00EA6995"/>
    <w:rsid w:val="00EB01B0"/>
    <w:rsid w:val="00EB2DDA"/>
    <w:rsid w:val="00EB41F4"/>
    <w:rsid w:val="00EB7BB3"/>
    <w:rsid w:val="00EC4D28"/>
    <w:rsid w:val="00EC6632"/>
    <w:rsid w:val="00ED313F"/>
    <w:rsid w:val="00ED33A8"/>
    <w:rsid w:val="00ED4F35"/>
    <w:rsid w:val="00ED641B"/>
    <w:rsid w:val="00EE2BB6"/>
    <w:rsid w:val="00EE3C91"/>
    <w:rsid w:val="00EE5F42"/>
    <w:rsid w:val="00EE775E"/>
    <w:rsid w:val="00EF09A1"/>
    <w:rsid w:val="00EF3467"/>
    <w:rsid w:val="00EF493F"/>
    <w:rsid w:val="00EF5CDD"/>
    <w:rsid w:val="00EF5D9B"/>
    <w:rsid w:val="00F0172F"/>
    <w:rsid w:val="00F05D1B"/>
    <w:rsid w:val="00F05FEE"/>
    <w:rsid w:val="00F10013"/>
    <w:rsid w:val="00F102CC"/>
    <w:rsid w:val="00F10B91"/>
    <w:rsid w:val="00F10F5F"/>
    <w:rsid w:val="00F20417"/>
    <w:rsid w:val="00F207A6"/>
    <w:rsid w:val="00F243A9"/>
    <w:rsid w:val="00F30D74"/>
    <w:rsid w:val="00F319B2"/>
    <w:rsid w:val="00F31F04"/>
    <w:rsid w:val="00F34E2F"/>
    <w:rsid w:val="00F37851"/>
    <w:rsid w:val="00F56D38"/>
    <w:rsid w:val="00F57522"/>
    <w:rsid w:val="00F6019A"/>
    <w:rsid w:val="00F60B5C"/>
    <w:rsid w:val="00F65F80"/>
    <w:rsid w:val="00F66EC9"/>
    <w:rsid w:val="00F677D0"/>
    <w:rsid w:val="00F70B80"/>
    <w:rsid w:val="00F70ED7"/>
    <w:rsid w:val="00F7591C"/>
    <w:rsid w:val="00F76DE1"/>
    <w:rsid w:val="00F80677"/>
    <w:rsid w:val="00F82659"/>
    <w:rsid w:val="00F91833"/>
    <w:rsid w:val="00F926B1"/>
    <w:rsid w:val="00F94713"/>
    <w:rsid w:val="00FA09E3"/>
    <w:rsid w:val="00FA1F61"/>
    <w:rsid w:val="00FA42F7"/>
    <w:rsid w:val="00FB485B"/>
    <w:rsid w:val="00FC0CE7"/>
    <w:rsid w:val="00FC363C"/>
    <w:rsid w:val="00FC67B2"/>
    <w:rsid w:val="00FD630D"/>
    <w:rsid w:val="00FE02FB"/>
    <w:rsid w:val="00FE0434"/>
    <w:rsid w:val="00FE0CEC"/>
    <w:rsid w:val="00FE2D03"/>
    <w:rsid w:val="00FF103A"/>
    <w:rsid w:val="00FF1874"/>
    <w:rsid w:val="00FF2F1A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8ACE9FB-11C1-4D56-9A61-BFDA27C5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oleObject" Target="embeddings/oleObject2.bin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wmf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6.wmf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31953</TotalTime>
  <Pages>8</Pages>
  <Words>1013</Words>
  <Characters>5778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721</cp:revision>
  <dcterms:created xsi:type="dcterms:W3CDTF">2022-01-04T12:39:00Z</dcterms:created>
  <dcterms:modified xsi:type="dcterms:W3CDTF">2022-02-08T21:17:00Z</dcterms:modified>
</cp:coreProperties>
</file>