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249A6E9C" w14:textId="5090C372" w:rsidR="001C08A3" w:rsidRDefault="00E809DE" w:rsidP="003B6F96">
      <w:pPr>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5CA6BDEF" w14:textId="141B490C" w:rsidR="00611E6C" w:rsidRDefault="00611E6C" w:rsidP="003B6F96">
      <w:pPr>
        <w:jc w:val="center"/>
        <w:rPr>
          <w:rFonts w:ascii="Times New Roman" w:hAnsi="Times New Roman" w:cs="Times New Roman"/>
          <w:sz w:val="24"/>
          <w:szCs w:val="24"/>
        </w:rPr>
      </w:pPr>
      <w:proofErr w:type="spellStart"/>
      <w:r>
        <w:rPr>
          <w:rFonts w:ascii="Times New Roman" w:hAnsi="Times New Roman" w:cs="Times New Roman"/>
          <w:sz w:val="24"/>
          <w:szCs w:val="24"/>
        </w:rPr>
        <w:t>Demiivska</w:t>
      </w:r>
      <w:proofErr w:type="spellEnd"/>
      <w:r>
        <w:rPr>
          <w:rFonts w:ascii="Times New Roman" w:hAnsi="Times New Roman" w:cs="Times New Roman"/>
          <w:sz w:val="24"/>
          <w:szCs w:val="24"/>
        </w:rPr>
        <w:t xml:space="preserve"> 16 Str, Kyiv, Ukraine</w:t>
      </w:r>
    </w:p>
    <w:p w14:paraId="75CE1C5C" w14:textId="45D77387" w:rsidR="00611E6C" w:rsidRDefault="00611E6C" w:rsidP="003B6F96">
      <w:pPr>
        <w:jc w:val="center"/>
        <w:rPr>
          <w:rFonts w:ascii="Times New Roman" w:hAnsi="Times New Roman" w:cs="Times New Roman"/>
          <w:sz w:val="24"/>
          <w:szCs w:val="24"/>
        </w:rPr>
      </w:pPr>
      <w:r>
        <w:rPr>
          <w:rFonts w:ascii="Times New Roman" w:hAnsi="Times New Roman" w:cs="Times New Roman"/>
          <w:sz w:val="24"/>
          <w:szCs w:val="24"/>
        </w:rPr>
        <w:t xml:space="preserve">E-mail: </w:t>
      </w:r>
      <w:r w:rsidR="009F192F">
        <w:rPr>
          <w:rFonts w:ascii="Times New Roman" w:hAnsi="Times New Roman" w:cs="Times New Roman"/>
          <w:sz w:val="24"/>
          <w:szCs w:val="24"/>
        </w:rPr>
        <w:t>v</w:t>
      </w:r>
      <w:r>
        <w:rPr>
          <w:rFonts w:ascii="Times New Roman" w:hAnsi="Times New Roman" w:cs="Times New Roman"/>
          <w:sz w:val="24"/>
          <w:szCs w:val="24"/>
        </w:rPr>
        <w:t>adym.ostanin@gmail.com</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6EDC5610" w14:textId="77777777" w:rsidR="00424E5B" w:rsidRDefault="00424E5B" w:rsidP="00424E5B">
      <w:pPr>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The effects of controlled attraction and repulsion of a rotating round object in an incompressible viscous fluid are proposed. This study provides an overview and numerical simulation of the attract/repel effects caused by a pair of spinning discs. The purpose of this study is to explain the principles behind the attract/repel effects of a pair of rotating circular objects in a fluid medium and to investigate the dependence of the force on the relative directions of rotation and fluids’ properties.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15DEA06C" w14:textId="77777777" w:rsidR="00424E5B" w:rsidRDefault="00424E5B" w:rsidP="00424E5B">
      <w:pPr>
        <w:rPr>
          <w:rFonts w:ascii="Times New Roman" w:hAnsi="Times New Roman" w:cs="Times New Roman"/>
          <w:sz w:val="24"/>
          <w:szCs w:val="24"/>
        </w:rPr>
      </w:pPr>
      <w:r>
        <w:rPr>
          <w:rFonts w:ascii="Times New Roman" w:hAnsi="Times New Roman" w:cs="Times New Roman"/>
          <w:b/>
          <w:bCs/>
          <w:sz w:val="24"/>
          <w:szCs w:val="24"/>
        </w:rPr>
        <w:t xml:space="preserve">Methods. </w:t>
      </w:r>
      <w:r>
        <w:rPr>
          <w:rFonts w:ascii="Times New Roman" w:hAnsi="Times New Roman" w:cs="Times New Roman"/>
          <w:sz w:val="24"/>
          <w:szCs w:val="24"/>
        </w:rPr>
        <w:t>The practical experiment uses a pair of plastic tubes that are driven by motors and rotate next to each other in air at atmospheric pressure. Numerical simulations help predict the amount of force produced by rotating cylinders.</w:t>
      </w:r>
    </w:p>
    <w:p w14:paraId="18BD0569" w14:textId="77777777" w:rsidR="00424E5B" w:rsidRDefault="00424E5B" w:rsidP="00424E5B">
      <w:pPr>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 xml:space="preserve">Pair of adjacent rotating cylinders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rPr>
        <w:t xml:space="preserve"> software version 9.</w:t>
      </w:r>
    </w:p>
    <w:p w14:paraId="52640F66" w14:textId="26854D23" w:rsidR="00DC7209" w:rsidRPr="005528E4" w:rsidRDefault="00424E5B" w:rsidP="00424E5B">
      <w:pPr>
        <w:rPr>
          <w:sz w:val="24"/>
          <w:szCs w:val="24"/>
        </w:rPr>
      </w:pPr>
      <w:r>
        <w:rPr>
          <w:rFonts w:ascii="Times New Roman" w:hAnsi="Times New Roman" w:cs="Times New Roman"/>
          <w:b/>
          <w:bCs/>
          <w:sz w:val="24"/>
          <w:szCs w:val="24"/>
        </w:rPr>
        <w:t xml:space="preserve">Conclusions. </w:t>
      </w:r>
      <w:r>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D1B414E" w:rsidR="0019259A" w:rsidRDefault="0019259A" w:rsidP="003B6F96">
      <w:pPr>
        <w:jc w:val="center"/>
        <w:rPr>
          <w:sz w:val="24"/>
          <w:szCs w:val="24"/>
        </w:rPr>
      </w:pPr>
    </w:p>
    <w:p w14:paraId="49A52C7F" w14:textId="60A8D1FC" w:rsidR="00CF352E" w:rsidRDefault="00CF352E" w:rsidP="003B6F96">
      <w:pPr>
        <w:jc w:val="center"/>
        <w:rPr>
          <w:sz w:val="24"/>
          <w:szCs w:val="24"/>
        </w:rPr>
      </w:pPr>
    </w:p>
    <w:p w14:paraId="478CA62F" w14:textId="79D039A7" w:rsidR="00CF352E" w:rsidRDefault="00CF352E" w:rsidP="003B6F96">
      <w:pPr>
        <w:jc w:val="center"/>
        <w:rPr>
          <w:sz w:val="24"/>
          <w:szCs w:val="24"/>
        </w:rPr>
      </w:pPr>
    </w:p>
    <w:p w14:paraId="4440C10A" w14:textId="033A82C4" w:rsidR="00CF352E" w:rsidRDefault="00CF352E" w:rsidP="003B6F96">
      <w:pPr>
        <w:jc w:val="center"/>
        <w:rPr>
          <w:sz w:val="24"/>
          <w:szCs w:val="24"/>
        </w:rPr>
      </w:pPr>
    </w:p>
    <w:p w14:paraId="76B73C6B" w14:textId="6E95BCF2" w:rsidR="00CF352E" w:rsidRDefault="00CF352E" w:rsidP="003B6F96">
      <w:pPr>
        <w:jc w:val="center"/>
        <w:rPr>
          <w:sz w:val="24"/>
          <w:szCs w:val="24"/>
        </w:rPr>
      </w:pPr>
    </w:p>
    <w:p w14:paraId="017E8C39" w14:textId="6ED6275E" w:rsidR="00CF352E" w:rsidRDefault="00CF352E" w:rsidP="003B6F96">
      <w:pPr>
        <w:jc w:val="center"/>
        <w:rPr>
          <w:sz w:val="24"/>
          <w:szCs w:val="24"/>
        </w:rPr>
      </w:pPr>
    </w:p>
    <w:p w14:paraId="6CBC7D6C" w14:textId="3F88C914"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3DD131A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577A57">
        <w:rPr>
          <w:rFonts w:ascii="Times New Roman" w:hAnsi="Times New Roman" w:cs="Times New Roman"/>
          <w:sz w:val="24"/>
          <w:szCs w:val="24"/>
        </w:rPr>
        <w:t xml:space="preserve">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4A5FF652" w:rsidR="001E080E" w:rsidRDefault="001E080E" w:rsidP="0019259A">
      <w:pPr>
        <w:rPr>
          <w:rFonts w:ascii="Times New Roman" w:hAnsi="Times New Roman" w:cs="Times New Roman"/>
          <w:noProof/>
          <w:sz w:val="24"/>
          <w:szCs w:val="24"/>
        </w:rPr>
      </w:pPr>
    </w:p>
    <w:p w14:paraId="5E797830" w14:textId="77777777" w:rsidR="00F41D72" w:rsidRPr="00577A57" w:rsidRDefault="00F41D72"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16677BDD"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004E5618">
                              <w:rPr>
                                <w:rFonts w:ascii="Times New Roman" w:hAnsi="Times New Roman" w:cs="Times New Roman"/>
                                <w:b/>
                                <w:bCs/>
                                <w:i w:val="0"/>
                                <w:iCs w:val="0"/>
                                <w:noProof/>
                                <w:color w:val="auto"/>
                                <w:sz w:val="16"/>
                                <w:szCs w:val="16"/>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B03A94">
                              <w:rPr>
                                <w:rFonts w:ascii="Times New Roman" w:hAnsi="Times New Roman" w:cs="Times New Roman"/>
                                <w:i w:val="0"/>
                                <w:iCs w:val="0"/>
                                <w:color w:val="auto"/>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16677BDD"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004E5618">
                        <w:rPr>
                          <w:rFonts w:ascii="Times New Roman" w:hAnsi="Times New Roman" w:cs="Times New Roman"/>
                          <w:b/>
                          <w:bCs/>
                          <w:i w:val="0"/>
                          <w:iCs w:val="0"/>
                          <w:noProof/>
                          <w:color w:val="auto"/>
                          <w:sz w:val="16"/>
                          <w:szCs w:val="16"/>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B03A94">
                        <w:rPr>
                          <w:rFonts w:ascii="Times New Roman" w:hAnsi="Times New Roman" w:cs="Times New Roman"/>
                          <w:i w:val="0"/>
                          <w:iCs w:val="0"/>
                          <w:color w:val="auto"/>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4E5618"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4E5618"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4E5618"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4E5618"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4E5618"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4E5618"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4E5618"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4E5618"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4E5618"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4E5618"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4E5618"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4E5618"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4E5618"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4E5618"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4E5618"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4E5618"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4E5618"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4E5618"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4E5618"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4E5618"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4E5618"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4E5618"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34B0"/>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10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A7F08"/>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4E5B"/>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5618"/>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01CC"/>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1E6C"/>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967F4"/>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2A2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4B6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192F"/>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4F6"/>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5F0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A94"/>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546"/>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352E"/>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9DE"/>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1D72"/>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5352580">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48509</TotalTime>
  <Pages>1</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976</cp:revision>
  <cp:lastPrinted>2022-02-28T09:37:00Z</cp:lastPrinted>
  <dcterms:created xsi:type="dcterms:W3CDTF">2022-01-04T12:39:00Z</dcterms:created>
  <dcterms:modified xsi:type="dcterms:W3CDTF">2022-02-28T09:38:00Z</dcterms:modified>
</cp:coreProperties>
</file>