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36"/>
          <w:szCs w:val="36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uk-UA" w:eastAsia="ru-RU"/>
        </w:rPr>
        <w:t xml:space="preserve">                          </w:t>
      </w:r>
      <w:bookmarkStart w:id="0" w:name="_GoBack"/>
      <w:bookmarkEnd w:id="0"/>
      <w:proofErr w:type="spellStart"/>
      <w:r w:rsidRPr="00942528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Вуглеводи</w:t>
      </w:r>
      <w:proofErr w:type="spellEnd"/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42528">
        <w:rPr>
          <w:rFonts w:ascii="Verdana" w:eastAsia="Times New Roman" w:hAnsi="Verdana" w:cs="Times New Roman"/>
          <w:sz w:val="24"/>
          <w:szCs w:val="24"/>
          <w:lang w:val="en-US" w:eastAsia="ru-RU"/>
        </w:rPr>
        <w:t> 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Хімічний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склад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вуглеводів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відповідає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формулі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</w:t>
      </w:r>
      <w:r w:rsidRPr="00942528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val="en-US" w:eastAsia="ru-RU"/>
        </w:rPr>
        <w:t>n</w:t>
      </w:r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(Н</w:t>
      </w:r>
      <w:r w:rsidRPr="00942528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gram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O</w:t>
      </w:r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</w:t>
      </w:r>
      <w:r w:rsidRPr="00942528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proofErr w:type="gram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де </w:t>
      </w:r>
      <w:r w:rsidRPr="00942528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n</w:t>
      </w:r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дорівнює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трьом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більше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клітинах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вміст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вуглеводів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незначний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5 %). 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клітинах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їх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значно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більше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90 %).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Залежно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кількості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мономерів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входять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 складу</w:t>
      </w:r>
      <w:proofErr w:type="gram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молекул,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вуглеводи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поділяють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моносахариди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олігосахариди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Моносахариди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залежно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кількості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атомів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Карбону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поділяють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тріози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(3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атоми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тетрози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(4),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пентози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(5),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гексози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(6). 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найбільш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поширені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гексози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глюкоза і фруктоза).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пентоз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важливе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рибоза і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дезоксирибоза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входять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 складу</w:t>
      </w:r>
      <w:proofErr w:type="gram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нуклеїнових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кислот та АТФ.</w:t>
      </w:r>
    </w:p>
    <w:p w:rsidR="00942528" w:rsidRDefault="00942528" w:rsidP="009425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Глюко́за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 С</w:t>
      </w:r>
      <w:r>
        <w:rPr>
          <w:rFonts w:ascii="Arial" w:hAnsi="Arial" w:cs="Arial"/>
          <w:color w:val="222222"/>
          <w:sz w:val="21"/>
          <w:szCs w:val="21"/>
          <w:vertAlign w:val="subscript"/>
        </w:rPr>
        <w:t>6</w:t>
      </w:r>
      <w:r>
        <w:rPr>
          <w:rFonts w:ascii="Arial" w:hAnsi="Arial" w:cs="Arial"/>
          <w:color w:val="222222"/>
          <w:sz w:val="21"/>
          <w:szCs w:val="21"/>
        </w:rPr>
        <w:t>Н</w:t>
      </w:r>
      <w:r>
        <w:rPr>
          <w:rFonts w:ascii="Arial" w:hAnsi="Arial" w:cs="Arial"/>
          <w:color w:val="222222"/>
          <w:sz w:val="21"/>
          <w:szCs w:val="21"/>
          <w:vertAlign w:val="subscript"/>
        </w:rPr>
        <w:t>12</w:t>
      </w:r>
      <w:r>
        <w:rPr>
          <w:rFonts w:ascii="Arial" w:hAnsi="Arial" w:cs="Arial"/>
          <w:color w:val="222222"/>
          <w:sz w:val="21"/>
          <w:szCs w:val="21"/>
        </w:rPr>
        <w:t>О</w:t>
      </w:r>
      <w:r>
        <w:rPr>
          <w:rFonts w:ascii="Arial" w:hAnsi="Arial" w:cs="Arial"/>
          <w:color w:val="222222"/>
          <w:sz w:val="21"/>
          <w:szCs w:val="21"/>
          <w:vertAlign w:val="subscript"/>
        </w:rPr>
        <w:t>6</w:t>
      </w:r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важливий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4" w:tooltip="Моносахарид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моносахарид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білі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кристали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солодкі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смак, легко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розчиняються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воді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942528" w:rsidRDefault="00942528" w:rsidP="009425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Знаходиться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соку </w:t>
      </w:r>
      <w:hyperlink r:id="rId5" w:tooltip="Виноград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винограду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багатьох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6" w:tooltip="Фрукт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фруктах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у </w:t>
      </w:r>
      <w:hyperlink r:id="rId7" w:tooltip="Кров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</w:rPr>
          <w:t>крові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тварин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людей.</w:t>
      </w:r>
    </w:p>
    <w:p w:rsidR="00942528" w:rsidRDefault="00942528" w:rsidP="009425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Фрукто́за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плодовий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цукор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С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органічна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речовина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вуглевод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групи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"https://uk.wikipedia.org/wiki/%D0%9C%D0%BE%D0%BD%D0%BE%D1%81%D0%B0%D1%85%D0%B0%D1%80%D0%B8%D0%B4" \o "Моносахарид"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моносахаридів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міститься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солодких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плодах,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меді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instrText xml:space="preserve"> HYPERLINK "https://uk.wikipedia.org/wiki/%D0%A4%D1%80%D1%83%D0%BA%D1%82%D0%BE%D0%B7%D0%B0" \l "cite_note-3" </w:instrTex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B0080"/>
          <w:u w:val="none"/>
          <w:shd w:val="clear" w:color="auto" w:fill="FFFFFF"/>
          <w:vertAlign w:val="superscript"/>
        </w:rPr>
        <w:t>[3]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безбарвні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кристали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солодкого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смаку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солодше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сахарози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1,5 разу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глюкози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3 рази), 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пл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102–104°С;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розчинна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воді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942528" w:rsidRPr="00942528" w:rsidRDefault="00942528" w:rsidP="009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Олігосахариди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—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сполуки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що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складаються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з 2-10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послідовно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з’єднаних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моносахаридів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Серед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них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найбільш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поширені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дисахариди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які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утворюються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сполученням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двох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молекул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моносахаридів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наприклад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сахароза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складається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із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залишків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глюкози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і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фруктози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; мальтоза —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лише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з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залишків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глюкози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).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Дисахариди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мають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солодкий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смак, добре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розчинні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у </w:t>
      </w:r>
      <w:proofErr w:type="spellStart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воді</w:t>
      </w:r>
      <w:proofErr w:type="spellEnd"/>
      <w:r w:rsidRPr="00942528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2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полімери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молекулярна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маса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сягати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кількох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мільйонів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відрізняються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собою складом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мономерів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довжиною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розгалуженістю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ланцюгів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майже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розчиняються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воді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й не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солодкого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смаку.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Крохмаль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— один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із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найпоширеніших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синтезується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процесі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фотосинтезу в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клітинах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складається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із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залишків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глюкози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Крохмаль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значній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кількості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відкладається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клітинах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насамперед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листків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насіння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бульб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Целюлоза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міцний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волокнистий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нерозчинний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воді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Деревина, кора,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бавовна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складаються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переважно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целюлози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Глікоген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запасний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грибів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відкладається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здебільшого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м’язах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клітинах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печінки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942528" w:rsidRPr="00942528" w:rsidRDefault="00942528" w:rsidP="0094252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Хітин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полісахарид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входить </w:t>
      </w:r>
      <w:proofErr w:type="gram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 складу</w:t>
      </w:r>
      <w:proofErr w:type="gram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клітинних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стінок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деяких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грибів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зелених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водоростей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кутикули</w:t>
      </w:r>
      <w:proofErr w:type="spellEnd"/>
      <w:r w:rsidRPr="0094252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членистоногих.</w:t>
      </w:r>
    </w:p>
    <w:p w:rsidR="00CC5120" w:rsidRDefault="00CC5120"/>
    <w:sectPr w:rsidR="00CC5120" w:rsidSect="009425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28"/>
    <w:rsid w:val="00942528"/>
    <w:rsid w:val="00C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EDEC"/>
  <w15:chartTrackingRefBased/>
  <w15:docId w15:val="{A4168E3E-F7ED-43AA-8865-5EFE3F89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252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42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42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8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5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34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21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8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97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09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99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04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993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329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090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44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73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918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636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single" w:sz="12" w:space="0" w:color="FFFFFF"/>
                                                                                                        <w:bottom w:val="single" w:sz="12" w:space="0" w:color="FFFFFF"/>
                                                                                                        <w:right w:val="single" w:sz="12" w:space="0" w:color="FFFFF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96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705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893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82190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31140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8126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single" w:sz="12" w:space="0" w:color="FFFFFF"/>
                                                                                                        <w:bottom w:val="single" w:sz="12" w:space="0" w:color="FFFFFF"/>
                                                                                                        <w:right w:val="single" w:sz="12" w:space="0" w:color="FFFFF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517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3710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548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4790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7714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12" w:space="0" w:color="FFFFFF"/>
                                                                                                        <w:left w:val="single" w:sz="12" w:space="0" w:color="FFFFFF"/>
                                                                                                        <w:bottom w:val="single" w:sz="12" w:space="0" w:color="FFFFFF"/>
                                                                                                        <w:right w:val="single" w:sz="12" w:space="0" w:color="FFFFF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333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177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8626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626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A%D1%80%D0%BE%D0%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4%D1%80%D1%83%D0%BA%D1%82" TargetMode="External"/><Relationship Id="rId5" Type="http://schemas.openxmlformats.org/officeDocument/2006/relationships/hyperlink" Target="https://uk.wikipedia.org/wiki/%D0%92%D0%B8%D0%BD%D0%BE%D0%B3%D1%80%D0%B0%D0%B4" TargetMode="External"/><Relationship Id="rId4" Type="http://schemas.openxmlformats.org/officeDocument/2006/relationships/hyperlink" Target="https://uk.wikipedia.org/wiki/%D0%9C%D0%BE%D0%BD%D0%BE%D1%81%D0%B0%D1%85%D0%B0%D1%80%D0%B8%D0%B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2019-01-20T13:21:00Z</cp:lastPrinted>
  <dcterms:created xsi:type="dcterms:W3CDTF">2019-01-20T13:16:00Z</dcterms:created>
  <dcterms:modified xsi:type="dcterms:W3CDTF">2019-01-20T13:22:00Z</dcterms:modified>
</cp:coreProperties>
</file>