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D7" w:rsidRPr="00061DF5" w:rsidRDefault="008A5F59" w:rsidP="00096688">
      <w:pPr>
        <w:shd w:val="clear" w:color="auto" w:fill="FFFFFF"/>
        <w:spacing w:after="0" w:line="240" w:lineRule="auto"/>
        <w:jc w:val="center"/>
        <w:textAlignment w:val="top"/>
        <w:outlineLvl w:val="1"/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</w:pPr>
      <w:r w:rsidRPr="00061DF5">
        <w:rPr>
          <w:rFonts w:ascii="Times New Roman" w:eastAsia="Times New Roman" w:hAnsi="Times New Roman"/>
          <w:b/>
          <w:bCs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5932170" cy="753110"/>
                <wp:effectExtent l="9525" t="0" r="43815" b="2667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32170" cy="753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A5F59" w:rsidRPr="00061DF5" w:rsidRDefault="008A5F59" w:rsidP="008A5F5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1DF5">
                              <w:rPr>
                                <w:rFonts w:ascii="Impact" w:hAnsi="Impact"/>
                                <w:shadow/>
                                <w:color w:val="0070C0"/>
                                <w:sz w:val="69"/>
                                <w:szCs w:val="69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Традиції</w:t>
                            </w:r>
                            <w:proofErr w:type="spellEnd"/>
                            <w:r w:rsidRPr="00061DF5">
                              <w:rPr>
                                <w:rFonts w:ascii="Impact" w:hAnsi="Impact"/>
                                <w:shadow/>
                                <w:color w:val="0070C0"/>
                                <w:sz w:val="69"/>
                                <w:szCs w:val="69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61DF5">
                              <w:rPr>
                                <w:rFonts w:ascii="Impact" w:hAnsi="Impact"/>
                                <w:shadow/>
                                <w:color w:val="0070C0"/>
                                <w:sz w:val="69"/>
                                <w:szCs w:val="69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зустрічі</w:t>
                            </w:r>
                            <w:proofErr w:type="spellEnd"/>
                            <w:r w:rsidRPr="00061DF5">
                              <w:rPr>
                                <w:rFonts w:ascii="Impact" w:hAnsi="Impact"/>
                                <w:shadow/>
                                <w:color w:val="0070C0"/>
                                <w:sz w:val="69"/>
                                <w:szCs w:val="69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Нового року в </w:t>
                            </w:r>
                            <w:proofErr w:type="spellStart"/>
                            <w:r w:rsidRPr="00061DF5">
                              <w:rPr>
                                <w:rFonts w:ascii="Impact" w:hAnsi="Impact"/>
                                <w:shadow/>
                                <w:color w:val="0070C0"/>
                                <w:sz w:val="69"/>
                                <w:szCs w:val="69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різних</w:t>
                            </w:r>
                            <w:proofErr w:type="spellEnd"/>
                            <w:r w:rsidRPr="00061DF5">
                              <w:rPr>
                                <w:rFonts w:ascii="Impact" w:hAnsi="Impact"/>
                                <w:shadow/>
                                <w:color w:val="0070C0"/>
                                <w:sz w:val="69"/>
                                <w:szCs w:val="69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61DF5">
                              <w:rPr>
                                <w:rFonts w:ascii="Impact" w:hAnsi="Impact"/>
                                <w:shadow/>
                                <w:color w:val="0070C0"/>
                                <w:sz w:val="69"/>
                                <w:szCs w:val="69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країнах</w:t>
                            </w:r>
                            <w:proofErr w:type="spellEnd"/>
                            <w:r w:rsidRPr="00061DF5">
                              <w:rPr>
                                <w:rFonts w:ascii="Impact" w:hAnsi="Impact"/>
                                <w:shadow/>
                                <w:color w:val="0070C0"/>
                                <w:sz w:val="69"/>
                                <w:szCs w:val="69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61DF5">
                              <w:rPr>
                                <w:rFonts w:ascii="Impact" w:hAnsi="Impact"/>
                                <w:shadow/>
                                <w:color w:val="0070C0"/>
                                <w:sz w:val="69"/>
                                <w:szCs w:val="69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світу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05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7.1pt;height:5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" filled="f" stroked="f">
                <o:lock v:ext="edit" shapetype="t"/>
                <v:textbox style="mso-fit-shape-to-text:t">
                  <w:txbxContent>
                    <w:p w:rsidR="008A5F59" w:rsidRPr="00061DF5" w:rsidRDefault="008A5F59" w:rsidP="008A5F59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3"/>
                          <w:szCs w:val="23"/>
                        </w:rPr>
                      </w:pPr>
                      <w:proofErr w:type="spellStart"/>
                      <w:r w:rsidRPr="00061DF5">
                        <w:rPr>
                          <w:rFonts w:ascii="Impact" w:hAnsi="Impact"/>
                          <w:shadow/>
                          <w:color w:val="0070C0"/>
                          <w:sz w:val="69"/>
                          <w:szCs w:val="69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</w:rPr>
                        <w:t>Традиції</w:t>
                      </w:r>
                      <w:proofErr w:type="spellEnd"/>
                      <w:r w:rsidRPr="00061DF5">
                        <w:rPr>
                          <w:rFonts w:ascii="Impact" w:hAnsi="Impact"/>
                          <w:shadow/>
                          <w:color w:val="0070C0"/>
                          <w:sz w:val="69"/>
                          <w:szCs w:val="69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61DF5">
                        <w:rPr>
                          <w:rFonts w:ascii="Impact" w:hAnsi="Impact"/>
                          <w:shadow/>
                          <w:color w:val="0070C0"/>
                          <w:sz w:val="69"/>
                          <w:szCs w:val="69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</w:rPr>
                        <w:t>зустрічі</w:t>
                      </w:r>
                      <w:proofErr w:type="spellEnd"/>
                      <w:r w:rsidRPr="00061DF5">
                        <w:rPr>
                          <w:rFonts w:ascii="Impact" w:hAnsi="Impact"/>
                          <w:shadow/>
                          <w:color w:val="0070C0"/>
                          <w:sz w:val="69"/>
                          <w:szCs w:val="69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Нового року в </w:t>
                      </w:r>
                      <w:proofErr w:type="spellStart"/>
                      <w:r w:rsidRPr="00061DF5">
                        <w:rPr>
                          <w:rFonts w:ascii="Impact" w:hAnsi="Impact"/>
                          <w:shadow/>
                          <w:color w:val="0070C0"/>
                          <w:sz w:val="69"/>
                          <w:szCs w:val="69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</w:rPr>
                        <w:t>різних</w:t>
                      </w:r>
                      <w:proofErr w:type="spellEnd"/>
                      <w:r w:rsidRPr="00061DF5">
                        <w:rPr>
                          <w:rFonts w:ascii="Impact" w:hAnsi="Impact"/>
                          <w:shadow/>
                          <w:color w:val="0070C0"/>
                          <w:sz w:val="69"/>
                          <w:szCs w:val="69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61DF5">
                        <w:rPr>
                          <w:rFonts w:ascii="Impact" w:hAnsi="Impact"/>
                          <w:shadow/>
                          <w:color w:val="0070C0"/>
                          <w:sz w:val="69"/>
                          <w:szCs w:val="69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</w:rPr>
                        <w:t>країнах</w:t>
                      </w:r>
                      <w:proofErr w:type="spellEnd"/>
                      <w:r w:rsidRPr="00061DF5">
                        <w:rPr>
                          <w:rFonts w:ascii="Impact" w:hAnsi="Impact"/>
                          <w:shadow/>
                          <w:color w:val="0070C0"/>
                          <w:sz w:val="69"/>
                          <w:szCs w:val="69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61DF5">
                        <w:rPr>
                          <w:rFonts w:ascii="Impact" w:hAnsi="Impact"/>
                          <w:shadow/>
                          <w:color w:val="0070C0"/>
                          <w:sz w:val="69"/>
                          <w:szCs w:val="69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</w:rPr>
                        <w:t>світу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905D7" w:rsidRPr="00061DF5" w:rsidRDefault="003905D7" w:rsidP="00096688">
      <w:pPr>
        <w:shd w:val="clear" w:color="auto" w:fill="FFFFFF"/>
        <w:spacing w:after="0" w:line="240" w:lineRule="auto"/>
        <w:jc w:val="center"/>
        <w:textAlignment w:val="top"/>
        <w:outlineLvl w:val="1"/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</w:pPr>
    </w:p>
    <w:p w:rsidR="00096688" w:rsidRPr="00061DF5" w:rsidRDefault="008A5F59" w:rsidP="003905D7">
      <w:pPr>
        <w:shd w:val="clear" w:color="auto" w:fill="FFFFFF"/>
        <w:spacing w:after="0" w:line="285" w:lineRule="atLeast"/>
        <w:jc w:val="both"/>
        <w:textAlignment w:val="top"/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</w:pPr>
      <w:r w:rsidRPr="00061DF5">
        <w:rPr>
          <w:noProof/>
          <w:color w:val="C45911" w:themeColor="accent2" w:themeShade="BF"/>
          <w:sz w:val="21"/>
          <w:szCs w:val="21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align>outside</wp:align>
            </wp:positionV>
            <wp:extent cx="285877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446" y="21373"/>
                <wp:lineTo x="21446" y="0"/>
                <wp:lineTo x="0" y="0"/>
              </wp:wrapPolygon>
            </wp:wrapTight>
            <wp:docPr id="4" name="Рисунок 1" descr="Традиції зустрічі Нового року в різних країнах світу">
              <a:hlinkClick xmlns:a="http://schemas.openxmlformats.org/drawingml/2006/main" r:id="rId7" tooltip="&quot;Натисніть для попереднього перегляду зображен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адиції зустрічі Нового року в різних країнах світу">
                      <a:hlinkClick r:id="rId7" tooltip="&quot;Натисніть для попереднього перегляду зображен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Незважаючи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на те,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що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Новий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рік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–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одне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з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небагатьох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свят,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що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об’єднує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все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людство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, за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всіх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часів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у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різних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народів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існували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й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існують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нині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свої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власні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традиції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зустрічі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Нового року, своя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святкова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атрибутика,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свої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дати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для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проведення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>цього</w:t>
      </w:r>
      <w:proofErr w:type="spellEnd"/>
      <w:r w:rsidR="00096688" w:rsidRPr="00061DF5">
        <w:rPr>
          <w:rFonts w:ascii="Times New Roman" w:eastAsia="Times New Roman" w:hAnsi="Times New Roman"/>
          <w:b/>
          <w:bCs/>
          <w:color w:val="C45911" w:themeColor="accent2" w:themeShade="BF"/>
          <w:sz w:val="23"/>
          <w:szCs w:val="23"/>
          <w:lang w:eastAsia="ru-RU"/>
        </w:rPr>
        <w:t xml:space="preserve"> свята.</w:t>
      </w:r>
    </w:p>
    <w:p w:rsidR="00AC1DA8" w:rsidRPr="00061DF5" w:rsidRDefault="00AC1DA8" w:rsidP="003905D7">
      <w:pPr>
        <w:shd w:val="clear" w:color="auto" w:fill="FFFFFF"/>
        <w:spacing w:after="0" w:line="285" w:lineRule="atLeast"/>
        <w:jc w:val="both"/>
        <w:textAlignment w:val="top"/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</w:pPr>
    </w:p>
    <w:p w:rsidR="00AC1DA8" w:rsidRPr="00061DF5" w:rsidRDefault="008A5F59" w:rsidP="003905D7">
      <w:pPr>
        <w:shd w:val="clear" w:color="auto" w:fill="FFFFFF"/>
        <w:spacing w:after="0" w:line="285" w:lineRule="atLeast"/>
        <w:jc w:val="both"/>
        <w:textAlignment w:val="top"/>
        <w:rPr>
          <w:rFonts w:ascii="Times New Roman" w:eastAsia="Times New Roman" w:hAnsi="Times New Roman"/>
          <w:b/>
          <w:bCs/>
          <w:i/>
          <w:color w:val="2E74B5" w:themeColor="accent1" w:themeShade="BF"/>
          <w:sz w:val="27"/>
          <w:szCs w:val="27"/>
          <w:lang w:eastAsia="ru-RU"/>
        </w:rPr>
      </w:pPr>
      <w:r w:rsidRPr="00061DF5">
        <w:rPr>
          <w:rFonts w:ascii="Times New Roman" w:eastAsia="Times New Roman" w:hAnsi="Times New Roman"/>
          <w:b/>
          <w:bCs/>
          <w:i/>
          <w:color w:val="2E74B5" w:themeColor="accent1" w:themeShade="BF"/>
          <w:sz w:val="27"/>
          <w:szCs w:val="27"/>
          <w:lang w:eastAsia="ru-RU"/>
        </w:rPr>
        <w:t xml:space="preserve">                           </w:t>
      </w:r>
      <w:proofErr w:type="spellStart"/>
      <w:r w:rsidR="00AC1DA8" w:rsidRPr="00061DF5">
        <w:rPr>
          <w:rFonts w:ascii="Times New Roman" w:eastAsia="Times New Roman" w:hAnsi="Times New Roman"/>
          <w:b/>
          <w:bCs/>
          <w:i/>
          <w:color w:val="2E74B5" w:themeColor="accent1" w:themeShade="BF"/>
          <w:sz w:val="27"/>
          <w:szCs w:val="27"/>
          <w:lang w:eastAsia="ru-RU"/>
        </w:rPr>
        <w:t>Вступ</w:t>
      </w:r>
      <w:proofErr w:type="spellEnd"/>
    </w:p>
    <w:p w:rsidR="003905D7" w:rsidRPr="00061DF5" w:rsidRDefault="003905D7" w:rsidP="003905D7">
      <w:pPr>
        <w:shd w:val="clear" w:color="auto" w:fill="FFFFFF"/>
        <w:spacing w:after="0" w:line="285" w:lineRule="atLeast"/>
        <w:jc w:val="both"/>
        <w:textAlignment w:val="top"/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</w:pPr>
    </w:p>
    <w:p w:rsidR="003905D7" w:rsidRPr="00061DF5" w:rsidRDefault="003905D7" w:rsidP="003905D7">
      <w:pPr>
        <w:shd w:val="clear" w:color="auto" w:fill="FFFFFF"/>
        <w:spacing w:after="0" w:line="285" w:lineRule="atLeast"/>
        <w:jc w:val="both"/>
        <w:textAlignment w:val="top"/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</w:pPr>
    </w:p>
    <w:p w:rsidR="00096688" w:rsidRPr="00061DF5" w:rsidRDefault="008A5F59" w:rsidP="00AC1DA8">
      <w:pPr>
        <w:shd w:val="clear" w:color="auto" w:fill="FFFFFF"/>
        <w:spacing w:after="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r w:rsidRPr="00061DF5">
        <w:rPr>
          <w:rFonts w:ascii="Times New Roman" w:eastAsia="Times New Roman" w:hAnsi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12720" cy="1229360"/>
                <wp:effectExtent l="0" t="0" r="3810" b="1905"/>
                <wp:wrapSquare wrapText="bothSides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122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DA8" w:rsidRPr="00061DF5" w:rsidRDefault="00AC1DA8" w:rsidP="00AC1DA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Найдавніша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традиція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зустрічі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 Нового року, як правило,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пов’язана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 з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розповсюдженим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повір’ям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: “як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Новий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рік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зустрінеш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, так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його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 xml:space="preserve"> й </w:t>
                            </w:r>
                            <w:proofErr w:type="spellStart"/>
                            <w:r w:rsidRPr="00061DF5">
                              <w:rPr>
                                <w:sz w:val="21"/>
                                <w:szCs w:val="21"/>
                              </w:rPr>
                              <w:t>проведеш</w:t>
                            </w:r>
                            <w:proofErr w:type="spellEnd"/>
                            <w:r w:rsidRPr="00061DF5">
                              <w:rPr>
                                <w:sz w:val="21"/>
                                <w:szCs w:val="21"/>
                              </w:rPr>
                              <w:t>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0;margin-top:0;width:213.6pt;height:9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" stroked="f" strokeweight="0">
                <v:textbox>
                  <w:txbxContent>
                    <w:p w:rsidR="00AC1DA8" w:rsidRPr="00061DF5" w:rsidRDefault="00AC1DA8" w:rsidP="00AC1DA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Найдавніша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традиція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зустрічі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 Нового року, як правило,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пов’язана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 з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розповсюдженим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повір’ям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: “як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Новий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рік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зустрінеш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, так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його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 xml:space="preserve"> й </w:t>
                      </w:r>
                      <w:proofErr w:type="spellStart"/>
                      <w:r w:rsidRPr="00061DF5">
                        <w:rPr>
                          <w:sz w:val="21"/>
                          <w:szCs w:val="21"/>
                        </w:rPr>
                        <w:t>проведеш</w:t>
                      </w:r>
                      <w:proofErr w:type="spellEnd"/>
                      <w:r w:rsidRPr="00061DF5">
                        <w:rPr>
                          <w:sz w:val="21"/>
                          <w:szCs w:val="21"/>
                        </w:rPr>
                        <w:t>”.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Люди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чекають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від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цього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свята чудес,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нових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успіхів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щастя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й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зустрічають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його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відповідно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до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традицій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свого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народу. У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різних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країнах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звичаї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святкування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Нового року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дуже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різні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Пропонуємо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Вам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дізнатися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як у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якій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країні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зустрічають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Новий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рік</w:t>
      </w:r>
      <w:proofErr w:type="spellEnd"/>
      <w:r w:rsidR="00096688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096688" w:rsidRPr="00061DF5" w:rsidRDefault="008A5F59" w:rsidP="008A5F59">
      <w:pPr>
        <w:shd w:val="clear" w:color="auto" w:fill="FFFFFF"/>
        <w:spacing w:after="0" w:line="285" w:lineRule="atLeast"/>
        <w:textAlignment w:val="top"/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</w:pPr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 xml:space="preserve">                              </w:t>
      </w:r>
      <w:proofErr w:type="spellStart"/>
      <w:r w:rsidR="00096688"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Австрія</w:t>
      </w:r>
      <w:proofErr w:type="spellEnd"/>
    </w:p>
    <w:p w:rsidR="00AC1DA8" w:rsidRPr="00061DF5" w:rsidRDefault="00AC1DA8" w:rsidP="00096688">
      <w:pPr>
        <w:shd w:val="clear" w:color="auto" w:fill="FFFFFF"/>
        <w:spacing w:after="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</w:p>
    <w:p w:rsidR="00096688" w:rsidRPr="00061DF5" w:rsidRDefault="00096688" w:rsidP="00096688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Сучасний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звичай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подарунків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вітань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тут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був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поширений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наприкінці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XVIII - початку XIX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століть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Тепер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прийнято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дарувати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фігурки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або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посилати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поштові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листівки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традиційними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символами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щастя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–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сажотрусом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чотирилистою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конюшиною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свинею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Вечеря 31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грудня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повинна бути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багатою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щоб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 новому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році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добре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жилося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Обов’язковою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м’ясною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стравою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було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заливне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порося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або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свинина.</w:t>
      </w:r>
    </w:p>
    <w:p w:rsidR="00096688" w:rsidRPr="00061DF5" w:rsidRDefault="00096688" w:rsidP="00AC1DA8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i/>
          <w:color w:val="FF0000"/>
          <w:sz w:val="31"/>
          <w:szCs w:val="31"/>
          <w:lang w:eastAsia="ru-RU"/>
        </w:rPr>
      </w:pPr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США</w:t>
      </w:r>
    </w:p>
    <w:p w:rsidR="00096688" w:rsidRPr="00061DF5" w:rsidRDefault="00096688" w:rsidP="00096688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Америці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головна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увага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звертається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не на сам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подарунок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а на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його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упаковку − коробки, коробочки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футляри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різдвяний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вечір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сім’я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друзі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із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захопленням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відкривають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подарунки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які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можуть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бути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загорнутими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десять одеж, як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качан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капусти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096688" w:rsidRPr="00061DF5" w:rsidRDefault="00096688" w:rsidP="00AC1DA8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i/>
          <w:color w:val="FF0000"/>
          <w:sz w:val="31"/>
          <w:szCs w:val="31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Болгарія</w:t>
      </w:r>
      <w:proofErr w:type="spellEnd"/>
    </w:p>
    <w:p w:rsidR="00096688" w:rsidRPr="00061DF5" w:rsidRDefault="00096688" w:rsidP="00096688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Болгарії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традиційно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зустрічають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удома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Перед початком свята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наймолодший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будинку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стоїть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біля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ялинки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виспівує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гостям колядки.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подяку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добрі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дядьки й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тітки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дарують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йому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подарунки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Найцікавіше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починається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 12-м ударом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годинника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цей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час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будинках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мить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гасне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світло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для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новорічних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поцілунків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Тільки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після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цього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господиня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починає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розрізати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пиріг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із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запеченими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ньому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сюрпризами.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Якщо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дісталася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монета –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чекай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багатства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гілочка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троянди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–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любові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Така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ж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тістечково-сюрпризна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традиція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поширена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Румунії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Австралії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096688" w:rsidRPr="00061DF5" w:rsidRDefault="00096688" w:rsidP="008A5F59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i/>
          <w:color w:val="FF0000"/>
          <w:sz w:val="31"/>
          <w:szCs w:val="31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Португалія</w:t>
      </w:r>
      <w:bookmarkStart w:id="0" w:name="_GoBack"/>
      <w:bookmarkEnd w:id="0"/>
      <w:proofErr w:type="spellEnd"/>
    </w:p>
    <w:p w:rsidR="00096688" w:rsidRPr="00061DF5" w:rsidRDefault="00096688" w:rsidP="00096688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lastRenderedPageBreak/>
        <w:t xml:space="preserve">Схожа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традиція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існує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Португалії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: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напередодні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Різдва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вони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дарують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“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королівський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пиріг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”.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Окрім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цукатів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мигдалю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ньому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запечена одна медалька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або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фігурка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Той, кому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пощастило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її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знайти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зовсім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не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зобов’язаний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ковтати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сюрприз,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який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просто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означає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: “мир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будинку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твоєму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!”</w:t>
      </w:r>
    </w:p>
    <w:p w:rsidR="00096688" w:rsidRPr="00061DF5" w:rsidRDefault="00096688" w:rsidP="00AC1DA8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i/>
          <w:color w:val="FF0000"/>
          <w:sz w:val="31"/>
          <w:szCs w:val="31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Данія</w:t>
      </w:r>
      <w:proofErr w:type="spellEnd"/>
    </w:p>
    <w:p w:rsidR="00096688" w:rsidRPr="00061DF5" w:rsidRDefault="00096688" w:rsidP="00096688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Маленьким жителям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Данії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дарують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дерев’яну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або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плюшеву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ялиночку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тролем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виглядає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з-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під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зелених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гілочок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Данці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вірять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лісовий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пустун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–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втілення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душі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дерева.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Опівночі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господиня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подає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святковий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стіл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величезну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миску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солодкої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рисової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каші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 секретом.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Особливість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цієї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каші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тому,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на дно миски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захований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горішок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або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мигдаль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традиція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особливо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подобається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неодруженим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дівчатам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: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якщо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попадеться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горішок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–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наступного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року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весілля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не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минути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Усім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іншим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обіцяється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просто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щасливий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само по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собі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теж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непогано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096688" w:rsidRPr="00061DF5" w:rsidRDefault="00096688" w:rsidP="00092565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Великобританія</w:t>
      </w:r>
      <w:proofErr w:type="spellEnd"/>
    </w:p>
    <w:p w:rsidR="008A5F59" w:rsidRPr="00061DF5" w:rsidRDefault="008A5F59" w:rsidP="00092565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i/>
          <w:color w:val="FF0000"/>
          <w:sz w:val="31"/>
          <w:szCs w:val="31"/>
          <w:lang w:eastAsia="ru-RU"/>
        </w:rPr>
      </w:pPr>
    </w:p>
    <w:p w:rsidR="00096688" w:rsidRPr="00061DF5" w:rsidRDefault="00096688" w:rsidP="00096688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Великобританії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замовляють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подарунки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Father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Christmas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(буквально –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Батько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Різдво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).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Йому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пишуть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докладний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лист з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перерахуванням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бажаного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який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кидають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камін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</w:p>
    <w:p w:rsidR="00096688" w:rsidRPr="00061DF5" w:rsidRDefault="00096688" w:rsidP="00092565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Німеччина</w:t>
      </w:r>
      <w:proofErr w:type="spellEnd"/>
    </w:p>
    <w:p w:rsidR="008A5F59" w:rsidRPr="00061DF5" w:rsidRDefault="008A5F59" w:rsidP="00092565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i/>
          <w:color w:val="FF0000"/>
          <w:sz w:val="31"/>
          <w:szCs w:val="31"/>
          <w:lang w:eastAsia="ru-RU"/>
        </w:rPr>
      </w:pPr>
    </w:p>
    <w:p w:rsidR="00096688" w:rsidRPr="00061DF5" w:rsidRDefault="00096688" w:rsidP="00096688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Різдво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Німеччині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свято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сімейне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Усі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повинні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неодмінно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зібратися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за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святковим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столом.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Цього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дня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відбувається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церемонія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обміну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подарунками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, яка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навіть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має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свою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назву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 xml:space="preserve"> –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Бешерунг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highlight w:val="lightGray"/>
          <w:lang w:eastAsia="ru-RU"/>
        </w:rPr>
        <w:t>.</w:t>
      </w: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</w:p>
    <w:p w:rsidR="00096688" w:rsidRPr="00061DF5" w:rsidRDefault="00096688" w:rsidP="00092565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Італія</w:t>
      </w:r>
      <w:proofErr w:type="spellEnd"/>
    </w:p>
    <w:p w:rsidR="008A5F59" w:rsidRPr="00061DF5" w:rsidRDefault="008A5F59" w:rsidP="00092565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i/>
          <w:color w:val="FF0000"/>
          <w:sz w:val="31"/>
          <w:szCs w:val="31"/>
          <w:lang w:eastAsia="ru-RU"/>
        </w:rPr>
      </w:pPr>
    </w:p>
    <w:p w:rsidR="00096688" w:rsidRPr="00061DF5" w:rsidRDefault="00096688" w:rsidP="00096688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Італії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кінці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року,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йде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всіх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вікон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летять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старі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або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непотрібні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речі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Італійці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завжди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піклуються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про те,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щоб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вступити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не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тільки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оновленому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інтер’єрі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але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одягнувшись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 все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bdr w:val="single" w:sz="4" w:space="0" w:color="FF0000"/>
          <w:lang w:eastAsia="ru-RU"/>
        </w:rPr>
        <w:t>маленькі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bdr w:val="single" w:sz="4" w:space="0" w:color="FF0000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bdr w:val="single" w:sz="4" w:space="0" w:color="FF0000"/>
          <w:lang w:eastAsia="ru-RU"/>
        </w:rPr>
        <w:t>італійці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bdr w:val="single" w:sz="4" w:space="0" w:color="FF0000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чекають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подарунків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від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жінки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Діда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Мороза, яку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звуть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Ла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Бефана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096688" w:rsidRPr="00061DF5" w:rsidRDefault="00096688" w:rsidP="00092565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Іспанія</w:t>
      </w:r>
      <w:proofErr w:type="spellEnd"/>
    </w:p>
    <w:p w:rsidR="008A5F59" w:rsidRPr="00061DF5" w:rsidRDefault="008A5F59" w:rsidP="00092565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i/>
          <w:color w:val="FF0000"/>
          <w:sz w:val="31"/>
          <w:szCs w:val="31"/>
          <w:lang w:eastAsia="ru-RU"/>
        </w:rPr>
      </w:pPr>
    </w:p>
    <w:p w:rsidR="00096688" w:rsidRPr="00061DF5" w:rsidRDefault="00096688" w:rsidP="008A5F59">
      <w:pPr>
        <w:pBdr>
          <w:top w:val="dotted" w:sz="12" w:space="1" w:color="FF0000"/>
          <w:left w:val="dotted" w:sz="12" w:space="4" w:color="FF0000"/>
          <w:bottom w:val="dotted" w:sz="12" w:space="1" w:color="FF0000"/>
          <w:right w:val="dotted" w:sz="12" w:space="4" w:color="FF0000"/>
        </w:pBd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Напередодні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свята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Іспанії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відправляючись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 будь-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який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будинок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слід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покласти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подарункову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корзину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шампанське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Сам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для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іспанців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– свято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суспільне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Адже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саме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ніч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любителі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ритуальних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обрядів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традицій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поспішають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центральну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площу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до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величезної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ялинки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поласувати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виноградом.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Під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час удару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годинника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кожен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тисячі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присутніх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біля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ялинки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намагається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з’їсти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12 виноградин.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Кожна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виноградинка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символізує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один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із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прийдешніх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місяців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а коли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встигну</w:t>
      </w:r>
      <w:r w:rsidR="00024BA1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</w:t>
      </w: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з’їсти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всі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12 − “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гарантоване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”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виконання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заповітного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бажання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забавна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традиція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розповсюджується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і на тих,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хто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зустрічає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Новий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рік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будинку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Виноград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кладеться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кожну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тарілку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096688" w:rsidRPr="00061DF5" w:rsidRDefault="00096688" w:rsidP="00092565">
      <w:pPr>
        <w:shd w:val="clear" w:color="auto" w:fill="FFFFFF"/>
        <w:spacing w:after="0" w:line="285" w:lineRule="atLeast"/>
        <w:jc w:val="center"/>
        <w:textAlignment w:val="top"/>
        <w:rPr>
          <w:rFonts w:ascii="Times New Roman" w:eastAsia="Times New Roman" w:hAnsi="Times New Roman"/>
          <w:i/>
          <w:color w:val="FF0000"/>
          <w:sz w:val="31"/>
          <w:szCs w:val="31"/>
          <w:lang w:eastAsia="ru-RU"/>
        </w:rPr>
      </w:pPr>
      <w:proofErr w:type="spellStart"/>
      <w:r w:rsidRPr="00061DF5">
        <w:rPr>
          <w:rFonts w:ascii="Times New Roman" w:eastAsia="Times New Roman" w:hAnsi="Times New Roman"/>
          <w:b/>
          <w:bCs/>
          <w:i/>
          <w:color w:val="FF0000"/>
          <w:sz w:val="31"/>
          <w:szCs w:val="31"/>
          <w:lang w:eastAsia="ru-RU"/>
        </w:rPr>
        <w:t>Франція</w:t>
      </w:r>
      <w:proofErr w:type="spellEnd"/>
    </w:p>
    <w:p w:rsidR="008A5F59" w:rsidRPr="00061DF5" w:rsidRDefault="008A5F59" w:rsidP="00096688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sectPr w:rsidR="008A5F59" w:rsidRPr="00061DF5" w:rsidSect="008A5F59">
          <w:headerReference w:type="default" r:id="rId9"/>
          <w:pgSz w:w="11906" w:h="16838"/>
          <w:pgMar w:top="1440" w:right="1077" w:bottom="1440" w:left="1077" w:header="709" w:footer="709" w:gutter="0"/>
          <w:pgBorders w:display="notFirstPage" w:offsetFrom="page">
            <w:bottom w:val="christmasTree" w:sz="31" w:space="24" w:color="auto"/>
          </w:pgBorders>
          <w:cols w:space="708"/>
          <w:docGrid w:linePitch="360"/>
        </w:sectPr>
      </w:pPr>
    </w:p>
    <w:p w:rsidR="008A5F59" w:rsidRPr="00061DF5" w:rsidRDefault="00096688" w:rsidP="008A5F59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sectPr w:rsidR="008A5F59" w:rsidRPr="00061DF5" w:rsidSect="008A5F59">
          <w:type w:val="continuous"/>
          <w:pgSz w:w="11906" w:h="16838"/>
          <w:pgMar w:top="1440" w:right="1080" w:bottom="1440" w:left="1080" w:header="708" w:footer="709" w:gutter="0"/>
          <w:cols w:num="2" w:sep="1" w:space="709"/>
          <w:docGrid w:linePitch="360"/>
        </w:sectPr>
      </w:pP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Незважаючи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на те,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що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французів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називають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</w:t>
      </w:r>
      <w:r w:rsidR="00024BA1"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</w:t>
      </w: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лелюбною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нацією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новорічну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ніч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вони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вважають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краще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не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цілуватися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наїдатися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напиватися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За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традицією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хороший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господар-винороб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неодмінно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повинен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цокнутися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 бочкою вина,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привітати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її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зі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святом і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випити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майбутній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врожай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А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оскільки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вино у </w:t>
      </w:r>
      <w:proofErr w:type="spellStart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Франції</w:t>
      </w:r>
      <w:proofErr w:type="spellEnd"/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не </w:t>
      </w:r>
    </w:p>
    <w:p w:rsidR="00096688" w:rsidRPr="00061DF5" w:rsidRDefault="00096688" w:rsidP="008A5F59">
      <w:pPr>
        <w:shd w:val="clear" w:color="auto" w:fill="FFFFFF"/>
        <w:spacing w:after="120" w:line="285" w:lineRule="atLeast"/>
        <w:jc w:val="both"/>
        <w:textAlignment w:val="top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r w:rsidRPr="00061DF5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8A5F59" w:rsidRPr="00061DF5" w:rsidRDefault="008A5F59" w:rsidP="00EA6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sectPr w:rsidR="008A5F59" w:rsidRPr="00061DF5" w:rsidSect="008A5F59">
          <w:type w:val="continuous"/>
          <w:pgSz w:w="11906" w:h="16838"/>
          <w:pgMar w:top="1440" w:right="1080" w:bottom="1440" w:left="1080" w:header="708" w:footer="709" w:gutter="0"/>
          <w:cols w:num="2" w:space="708"/>
          <w:docGrid w:linePitch="360"/>
        </w:sectPr>
      </w:pPr>
    </w:p>
    <w:p w:rsidR="00EA6E20" w:rsidRPr="00061DF5" w:rsidRDefault="00EA6E20" w:rsidP="00EA6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</w:p>
    <w:p w:rsidR="00EA6E20" w:rsidRPr="00061DF5" w:rsidRDefault="00EA6E20" w:rsidP="00EA6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</w:p>
    <w:sectPr w:rsidR="00EA6E20" w:rsidRPr="00061DF5" w:rsidSect="008A5F59">
      <w:type w:val="continuous"/>
      <w:pgSz w:w="11906" w:h="16838"/>
      <w:pgMar w:top="1440" w:right="1080" w:bottom="1440" w:left="1080" w:header="708" w:footer="709" w:gutter="0"/>
      <w:pgBorders w:display="notFirstPage" w:offsetFrom="page">
        <w:bottom w:val="christmasTree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439" w:rsidRPr="00061DF5" w:rsidRDefault="00A31439" w:rsidP="0024317C">
      <w:pPr>
        <w:spacing w:after="0" w:line="240" w:lineRule="auto"/>
        <w:rPr>
          <w:sz w:val="21"/>
          <w:szCs w:val="21"/>
        </w:rPr>
      </w:pPr>
      <w:r w:rsidRPr="00061DF5">
        <w:rPr>
          <w:sz w:val="21"/>
          <w:szCs w:val="21"/>
        </w:rPr>
        <w:separator/>
      </w:r>
    </w:p>
  </w:endnote>
  <w:endnote w:type="continuationSeparator" w:id="0">
    <w:p w:rsidR="00A31439" w:rsidRPr="00061DF5" w:rsidRDefault="00A31439" w:rsidP="0024317C">
      <w:pPr>
        <w:spacing w:after="0" w:line="240" w:lineRule="auto"/>
        <w:rPr>
          <w:sz w:val="21"/>
          <w:szCs w:val="21"/>
        </w:rPr>
      </w:pPr>
      <w:r w:rsidRPr="00061DF5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439" w:rsidRPr="00061DF5" w:rsidRDefault="00A31439" w:rsidP="0024317C">
      <w:pPr>
        <w:spacing w:after="0" w:line="240" w:lineRule="auto"/>
        <w:rPr>
          <w:sz w:val="21"/>
          <w:szCs w:val="21"/>
        </w:rPr>
      </w:pPr>
      <w:r w:rsidRPr="00061DF5">
        <w:rPr>
          <w:sz w:val="21"/>
          <w:szCs w:val="21"/>
        </w:rPr>
        <w:separator/>
      </w:r>
    </w:p>
  </w:footnote>
  <w:footnote w:type="continuationSeparator" w:id="0">
    <w:p w:rsidR="00A31439" w:rsidRPr="00061DF5" w:rsidRDefault="00A31439" w:rsidP="0024317C">
      <w:pPr>
        <w:spacing w:after="0" w:line="240" w:lineRule="auto"/>
        <w:rPr>
          <w:sz w:val="21"/>
          <w:szCs w:val="21"/>
        </w:rPr>
      </w:pPr>
      <w:r w:rsidRPr="00061DF5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DA8" w:rsidRPr="00061DF5" w:rsidRDefault="003905D7">
    <w:pPr>
      <w:pStyle w:val="a7"/>
      <w:rPr>
        <w:sz w:val="21"/>
        <w:szCs w:val="21"/>
      </w:rPr>
    </w:pPr>
    <w:r w:rsidRPr="00061DF5">
      <w:rPr>
        <w:sz w:val="21"/>
        <w:szCs w:val="21"/>
      </w:rPr>
      <w:ptab w:relativeTo="margin" w:alignment="left" w:leader="none"/>
    </w:r>
    <w:r w:rsidR="008A5F59" w:rsidRPr="00061DF5">
      <w:rPr>
        <w:noProof/>
        <w:sz w:val="21"/>
        <w:szCs w:val="21"/>
        <w:lang w:eastAsia="ru-RU"/>
      </w:rPr>
      <w:drawing>
        <wp:inline distT="0" distB="0" distL="0" distR="0">
          <wp:extent cx="883920" cy="883920"/>
          <wp:effectExtent l="0" t="0" r="0" b="0"/>
          <wp:docPr id="5" name="Рисунок 5" descr="дід мороз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дід мороз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D7"/>
    <w:rsid w:val="00020C56"/>
    <w:rsid w:val="00024BA1"/>
    <w:rsid w:val="00035894"/>
    <w:rsid w:val="00061DF5"/>
    <w:rsid w:val="00062D53"/>
    <w:rsid w:val="0008598B"/>
    <w:rsid w:val="00092565"/>
    <w:rsid w:val="00096688"/>
    <w:rsid w:val="001172EF"/>
    <w:rsid w:val="0024317C"/>
    <w:rsid w:val="00322D3C"/>
    <w:rsid w:val="00336A1B"/>
    <w:rsid w:val="003905D7"/>
    <w:rsid w:val="003B5C95"/>
    <w:rsid w:val="005160FD"/>
    <w:rsid w:val="005C7081"/>
    <w:rsid w:val="00645C83"/>
    <w:rsid w:val="006514A3"/>
    <w:rsid w:val="00696002"/>
    <w:rsid w:val="006C77CD"/>
    <w:rsid w:val="006E0358"/>
    <w:rsid w:val="007E6927"/>
    <w:rsid w:val="008A5F59"/>
    <w:rsid w:val="00917847"/>
    <w:rsid w:val="009415EA"/>
    <w:rsid w:val="00950BEA"/>
    <w:rsid w:val="00A31439"/>
    <w:rsid w:val="00AC1DA8"/>
    <w:rsid w:val="00B62B58"/>
    <w:rsid w:val="00BF007A"/>
    <w:rsid w:val="00C23270"/>
    <w:rsid w:val="00CC7A1F"/>
    <w:rsid w:val="00E574D4"/>
    <w:rsid w:val="00EA6E20"/>
    <w:rsid w:val="00E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FADBF9-28C1-429A-B8F6-2FFD77D3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E78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96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6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temdatecreated">
    <w:name w:val="itemdatecreated"/>
    <w:basedOn w:val="a0"/>
    <w:rsid w:val="00096688"/>
  </w:style>
  <w:style w:type="character" w:customStyle="1" w:styleId="itemimage">
    <w:name w:val="itemimage"/>
    <w:basedOn w:val="a0"/>
    <w:rsid w:val="00096688"/>
  </w:style>
  <w:style w:type="character" w:customStyle="1" w:styleId="itemimagecaption">
    <w:name w:val="itemimagecaption"/>
    <w:basedOn w:val="a0"/>
    <w:rsid w:val="00096688"/>
  </w:style>
  <w:style w:type="paragraph" w:styleId="a3">
    <w:name w:val="Normal (Web)"/>
    <w:basedOn w:val="a"/>
    <w:uiPriority w:val="99"/>
    <w:semiHidden/>
    <w:unhideWhenUsed/>
    <w:rsid w:val="000966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6688"/>
    <w:rPr>
      <w:b/>
      <w:bCs/>
    </w:rPr>
  </w:style>
  <w:style w:type="character" w:customStyle="1" w:styleId="apple-converted-space">
    <w:name w:val="apple-converted-space"/>
    <w:basedOn w:val="a0"/>
    <w:rsid w:val="00096688"/>
  </w:style>
  <w:style w:type="paragraph" w:styleId="a5">
    <w:name w:val="Balloon Text"/>
    <w:basedOn w:val="a"/>
    <w:link w:val="a6"/>
    <w:uiPriority w:val="99"/>
    <w:semiHidden/>
    <w:unhideWhenUsed/>
    <w:rsid w:val="00096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668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4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317C"/>
  </w:style>
  <w:style w:type="paragraph" w:styleId="a9">
    <w:name w:val="footer"/>
    <w:basedOn w:val="a"/>
    <w:link w:val="aa"/>
    <w:uiPriority w:val="99"/>
    <w:unhideWhenUsed/>
    <w:rsid w:val="0024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06">
          <w:marLeft w:val="0"/>
          <w:marRight w:val="15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5" w:color="CCCCCC"/>
          </w:divBdr>
        </w:div>
        <w:div w:id="15356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393">
              <w:blockQuote w:val="1"/>
              <w:marLeft w:val="150"/>
              <w:marRight w:val="0"/>
              <w:marTop w:val="0"/>
              <w:marBottom w:val="0"/>
              <w:divBdr>
                <w:top w:val="single" w:sz="2" w:space="0" w:color="CCCCCC"/>
                <w:left w:val="single" w:sz="2" w:space="17" w:color="CCCCCC"/>
                <w:bottom w:val="single" w:sz="2" w:space="0" w:color="CCCCCC"/>
                <w:right w:val="single" w:sz="2" w:space="0" w:color="CCCCCC"/>
              </w:divBdr>
            </w:div>
          </w:divsChild>
        </w:div>
        <w:div w:id="17867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bsmu.edu.ua/media/k2/items/cache/1d78dab465011a17861883fe75b60c35_XL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3B5~1\AppData\Local\Temp\Rar$DIa0.734\&#1074;&#1080;&#1093;&#1110;&#1076;&#1085;&#1080;&#1081;%20&#1092;&#1072;&#1081;&#108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A6411-1E6F-42B3-8608-6713A485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вихідний файл</Template>
  <TotalTime>150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Links>
    <vt:vector size="12" baseType="variant">
      <vt:variant>
        <vt:i4>7143497</vt:i4>
      </vt:variant>
      <vt:variant>
        <vt:i4>0</vt:i4>
      </vt:variant>
      <vt:variant>
        <vt:i4>0</vt:i4>
      </vt:variant>
      <vt:variant>
        <vt:i4>5</vt:i4>
      </vt:variant>
      <vt:variant>
        <vt:lpwstr>http://www.bsmu.edu.ua/media/k2/items/cache/1d78dab465011a17861883fe75b60c35_XL.jpg</vt:lpwstr>
      </vt:variant>
      <vt:variant>
        <vt:lpwstr/>
      </vt:variant>
      <vt:variant>
        <vt:i4>7143497</vt:i4>
      </vt:variant>
      <vt:variant>
        <vt:i4>2452</vt:i4>
      </vt:variant>
      <vt:variant>
        <vt:i4>1025</vt:i4>
      </vt:variant>
      <vt:variant>
        <vt:i4>4</vt:i4>
      </vt:variant>
      <vt:variant>
        <vt:lpwstr>http://www.bsmu.edu.ua/media/k2/items/cache/1d78dab465011a17861883fe75b60c35_XL.jpg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Turok Vadim</cp:lastModifiedBy>
  <cp:revision>5</cp:revision>
  <cp:lastPrinted>2017-12-01T17:15:00Z</cp:lastPrinted>
  <dcterms:created xsi:type="dcterms:W3CDTF">2017-12-01T16:28:00Z</dcterms:created>
  <dcterms:modified xsi:type="dcterms:W3CDTF">2017-12-16T20:29:00Z</dcterms:modified>
</cp:coreProperties>
</file>