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EE" w:rsidRDefault="00322B85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  <w:proofErr w:type="spellStart"/>
      <w:r w:rsidRPr="00322B85">
        <w:rPr>
          <w:b/>
          <w:sz w:val="44"/>
          <w:szCs w:val="44"/>
        </w:rPr>
        <w:t>Етика</w:t>
      </w:r>
      <w:proofErr w:type="spellEnd"/>
      <w:r w:rsidRPr="00322B85">
        <w:rPr>
          <w:b/>
          <w:sz w:val="44"/>
          <w:szCs w:val="44"/>
        </w:rPr>
        <w:t xml:space="preserve"> Сократа</w:t>
      </w:r>
    </w:p>
    <w:p w:rsidR="00322B85" w:rsidRDefault="00322B85">
      <w:pPr>
        <w:rPr>
          <w:sz w:val="24"/>
          <w:szCs w:val="24"/>
        </w:rPr>
      </w:pPr>
      <w:r w:rsidRPr="00322B85">
        <w:rPr>
          <w:sz w:val="24"/>
          <w:szCs w:val="24"/>
        </w:rPr>
        <w:t xml:space="preserve">На думку </w:t>
      </w:r>
      <w:proofErr w:type="spellStart"/>
      <w:r w:rsidRPr="00322B85">
        <w:rPr>
          <w:sz w:val="24"/>
          <w:szCs w:val="24"/>
        </w:rPr>
        <w:t>філософа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знання</w:t>
      </w:r>
      <w:proofErr w:type="spellEnd"/>
      <w:r w:rsidRPr="00322B85">
        <w:rPr>
          <w:sz w:val="24"/>
          <w:szCs w:val="24"/>
        </w:rPr>
        <w:t xml:space="preserve"> є основою для </w:t>
      </w:r>
      <w:proofErr w:type="spellStart"/>
      <w:r w:rsidRPr="00322B85">
        <w:rPr>
          <w:sz w:val="24"/>
          <w:szCs w:val="24"/>
        </w:rPr>
        <w:t>формування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всіх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гарних</w:t>
      </w:r>
      <w:proofErr w:type="spellEnd"/>
      <w:r w:rsidRPr="00322B85">
        <w:rPr>
          <w:sz w:val="24"/>
          <w:szCs w:val="24"/>
        </w:rPr>
        <w:t xml:space="preserve"> рис </w:t>
      </w:r>
      <w:proofErr w:type="spellStart"/>
      <w:r w:rsidRPr="00322B85">
        <w:rPr>
          <w:sz w:val="24"/>
          <w:szCs w:val="24"/>
        </w:rPr>
        <w:t>людини</w:t>
      </w:r>
      <w:proofErr w:type="spellEnd"/>
      <w:r w:rsidRPr="00322B85">
        <w:rPr>
          <w:sz w:val="24"/>
          <w:szCs w:val="24"/>
        </w:rPr>
        <w:t xml:space="preserve">. На </w:t>
      </w:r>
      <w:proofErr w:type="spellStart"/>
      <w:r w:rsidRPr="00322B85">
        <w:rPr>
          <w:sz w:val="24"/>
          <w:szCs w:val="24"/>
        </w:rPr>
        <w:t>цій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підставі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він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робить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висновок</w:t>
      </w:r>
      <w:proofErr w:type="spellEnd"/>
      <w:r w:rsidRPr="00322B85">
        <w:rPr>
          <w:sz w:val="24"/>
          <w:szCs w:val="24"/>
        </w:rPr>
        <w:t xml:space="preserve">, </w:t>
      </w:r>
      <w:proofErr w:type="spellStart"/>
      <w:r w:rsidRPr="00322B85">
        <w:rPr>
          <w:sz w:val="24"/>
          <w:szCs w:val="24"/>
        </w:rPr>
        <w:t>що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справедливість</w:t>
      </w:r>
      <w:proofErr w:type="spellEnd"/>
      <w:r w:rsidRPr="00322B85">
        <w:rPr>
          <w:sz w:val="24"/>
          <w:szCs w:val="24"/>
        </w:rPr>
        <w:t xml:space="preserve"> є </w:t>
      </w:r>
      <w:proofErr w:type="spellStart"/>
      <w:r w:rsidRPr="00322B85">
        <w:rPr>
          <w:sz w:val="24"/>
          <w:szCs w:val="24"/>
        </w:rPr>
        <w:t>мудрістю</w:t>
      </w:r>
      <w:proofErr w:type="spellEnd"/>
      <w:r w:rsidRPr="00322B85">
        <w:rPr>
          <w:sz w:val="24"/>
          <w:szCs w:val="24"/>
        </w:rPr>
        <w:t xml:space="preserve"> як і </w:t>
      </w:r>
      <w:proofErr w:type="spellStart"/>
      <w:r w:rsidRPr="00322B85">
        <w:rPr>
          <w:sz w:val="24"/>
          <w:szCs w:val="24"/>
        </w:rPr>
        <w:t>всі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чесноти</w:t>
      </w:r>
      <w:proofErr w:type="spellEnd"/>
      <w:r w:rsidRPr="00322B85">
        <w:rPr>
          <w:sz w:val="24"/>
          <w:szCs w:val="24"/>
        </w:rPr>
        <w:t xml:space="preserve">. </w:t>
      </w:r>
      <w:proofErr w:type="spellStart"/>
      <w:r w:rsidRPr="00322B85">
        <w:rPr>
          <w:sz w:val="24"/>
          <w:szCs w:val="24"/>
        </w:rPr>
        <w:t>Адже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людина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пізнає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загальне</w:t>
      </w:r>
      <w:proofErr w:type="spellEnd"/>
      <w:r w:rsidRPr="00322B85">
        <w:rPr>
          <w:sz w:val="24"/>
          <w:szCs w:val="24"/>
        </w:rPr>
        <w:t xml:space="preserve"> у </w:t>
      </w:r>
      <w:proofErr w:type="spellStart"/>
      <w:r w:rsidRPr="00322B85">
        <w:rPr>
          <w:sz w:val="24"/>
          <w:szCs w:val="24"/>
        </w:rPr>
        <w:t>людських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вчинках</w:t>
      </w:r>
      <w:proofErr w:type="spellEnd"/>
      <w:r w:rsidRPr="00322B85">
        <w:rPr>
          <w:sz w:val="24"/>
          <w:szCs w:val="24"/>
        </w:rPr>
        <w:t xml:space="preserve">, </w:t>
      </w:r>
      <w:proofErr w:type="spellStart"/>
      <w:r w:rsidRPr="00322B85">
        <w:rPr>
          <w:sz w:val="24"/>
          <w:szCs w:val="24"/>
        </w:rPr>
        <w:t>явищах</w:t>
      </w:r>
      <w:proofErr w:type="spellEnd"/>
      <w:r w:rsidRPr="00322B85">
        <w:rPr>
          <w:sz w:val="24"/>
          <w:szCs w:val="24"/>
        </w:rPr>
        <w:t xml:space="preserve">, предметах </w:t>
      </w:r>
      <w:proofErr w:type="spellStart"/>
      <w:r w:rsidRPr="00322B85">
        <w:rPr>
          <w:sz w:val="24"/>
          <w:szCs w:val="24"/>
        </w:rPr>
        <w:t>завдяки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мудрості</w:t>
      </w:r>
      <w:proofErr w:type="spellEnd"/>
      <w:r w:rsidRPr="00322B85">
        <w:rPr>
          <w:sz w:val="24"/>
          <w:szCs w:val="24"/>
        </w:rPr>
        <w:t>.</w:t>
      </w:r>
    </w:p>
    <w:p w:rsidR="00322B85" w:rsidRDefault="00322B85">
      <w:pPr>
        <w:rPr>
          <w:sz w:val="24"/>
          <w:szCs w:val="24"/>
        </w:rPr>
      </w:pPr>
      <w:r w:rsidRPr="00322B85">
        <w:rPr>
          <w:sz w:val="24"/>
          <w:szCs w:val="24"/>
        </w:rPr>
        <w:t xml:space="preserve">Сократ </w:t>
      </w:r>
      <w:proofErr w:type="spellStart"/>
      <w:r w:rsidRPr="00322B85">
        <w:rPr>
          <w:sz w:val="24"/>
          <w:szCs w:val="24"/>
        </w:rPr>
        <w:t>вважав</w:t>
      </w:r>
      <w:proofErr w:type="spellEnd"/>
      <w:r w:rsidRPr="00322B85">
        <w:rPr>
          <w:sz w:val="24"/>
          <w:szCs w:val="24"/>
        </w:rPr>
        <w:t xml:space="preserve">, </w:t>
      </w:r>
      <w:proofErr w:type="spellStart"/>
      <w:r w:rsidRPr="00322B85">
        <w:rPr>
          <w:sz w:val="24"/>
          <w:szCs w:val="24"/>
        </w:rPr>
        <w:t>що</w:t>
      </w:r>
      <w:proofErr w:type="spellEnd"/>
      <w:r w:rsidRPr="00322B85">
        <w:rPr>
          <w:sz w:val="24"/>
          <w:szCs w:val="24"/>
        </w:rPr>
        <w:t xml:space="preserve"> без </w:t>
      </w:r>
      <w:proofErr w:type="spellStart"/>
      <w:r w:rsidRPr="00322B85">
        <w:rPr>
          <w:sz w:val="24"/>
          <w:szCs w:val="24"/>
        </w:rPr>
        <w:t>знання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людина</w:t>
      </w:r>
      <w:proofErr w:type="spellEnd"/>
      <w:r w:rsidRPr="00322B85">
        <w:rPr>
          <w:sz w:val="24"/>
          <w:szCs w:val="24"/>
        </w:rPr>
        <w:t xml:space="preserve"> не </w:t>
      </w:r>
      <w:proofErr w:type="spellStart"/>
      <w:r w:rsidRPr="00322B85">
        <w:rPr>
          <w:sz w:val="24"/>
          <w:szCs w:val="24"/>
        </w:rPr>
        <w:t>може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прийняти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правильний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вибір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який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допоможе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уникнути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страждань</w:t>
      </w:r>
      <w:proofErr w:type="spellEnd"/>
      <w:r w:rsidRPr="00322B85">
        <w:rPr>
          <w:sz w:val="24"/>
          <w:szCs w:val="24"/>
        </w:rPr>
        <w:t xml:space="preserve"> та буде </w:t>
      </w:r>
      <w:proofErr w:type="spellStart"/>
      <w:r w:rsidRPr="00322B85">
        <w:rPr>
          <w:sz w:val="24"/>
          <w:szCs w:val="24"/>
        </w:rPr>
        <w:t>приносити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втіху</w:t>
      </w:r>
      <w:proofErr w:type="spellEnd"/>
    </w:p>
    <w:p w:rsidR="00322B85" w:rsidRDefault="00322B85">
      <w:pPr>
        <w:rPr>
          <w:sz w:val="24"/>
          <w:szCs w:val="24"/>
        </w:rPr>
      </w:pPr>
      <w:proofErr w:type="spellStart"/>
      <w:r w:rsidRPr="00322B85">
        <w:rPr>
          <w:sz w:val="24"/>
          <w:szCs w:val="24"/>
        </w:rPr>
        <w:t>Порівняння</w:t>
      </w:r>
      <w:proofErr w:type="spellEnd"/>
      <w:r w:rsidRPr="00322B85">
        <w:rPr>
          <w:sz w:val="24"/>
          <w:szCs w:val="24"/>
        </w:rPr>
        <w:t xml:space="preserve"> Сократом </w:t>
      </w:r>
      <w:proofErr w:type="spellStart"/>
      <w:r w:rsidRPr="00322B85">
        <w:rPr>
          <w:sz w:val="24"/>
          <w:szCs w:val="24"/>
        </w:rPr>
        <w:t>знання</w:t>
      </w:r>
      <w:proofErr w:type="spellEnd"/>
      <w:r w:rsidRPr="00322B85">
        <w:rPr>
          <w:sz w:val="24"/>
          <w:szCs w:val="24"/>
        </w:rPr>
        <w:t xml:space="preserve"> з </w:t>
      </w:r>
      <w:proofErr w:type="spellStart"/>
      <w:r w:rsidRPr="00322B85">
        <w:rPr>
          <w:sz w:val="24"/>
          <w:szCs w:val="24"/>
        </w:rPr>
        <w:t>доброчесністю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насамперед</w:t>
      </w:r>
      <w:proofErr w:type="spellEnd"/>
      <w:r w:rsidRPr="00322B85">
        <w:rPr>
          <w:sz w:val="24"/>
          <w:szCs w:val="24"/>
        </w:rPr>
        <w:t xml:space="preserve"> говорить про </w:t>
      </w:r>
      <w:proofErr w:type="spellStart"/>
      <w:r w:rsidRPr="00322B85">
        <w:rPr>
          <w:sz w:val="24"/>
          <w:szCs w:val="24"/>
        </w:rPr>
        <w:t>свідоме</w:t>
      </w:r>
      <w:proofErr w:type="spellEnd"/>
      <w:r w:rsidRPr="00322B85">
        <w:rPr>
          <w:sz w:val="24"/>
          <w:szCs w:val="24"/>
        </w:rPr>
        <w:t xml:space="preserve"> та </w:t>
      </w:r>
      <w:proofErr w:type="spellStart"/>
      <w:r w:rsidRPr="00322B85">
        <w:rPr>
          <w:sz w:val="24"/>
          <w:szCs w:val="24"/>
        </w:rPr>
        <w:t>відповідальне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ставлення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особистості</w:t>
      </w:r>
      <w:proofErr w:type="spellEnd"/>
      <w:r w:rsidRPr="00322B85">
        <w:rPr>
          <w:sz w:val="24"/>
          <w:szCs w:val="24"/>
        </w:rPr>
        <w:t xml:space="preserve"> до </w:t>
      </w:r>
      <w:proofErr w:type="spellStart"/>
      <w:r w:rsidRPr="00322B85">
        <w:rPr>
          <w:sz w:val="24"/>
          <w:szCs w:val="24"/>
        </w:rPr>
        <w:t>моральної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поведінки</w:t>
      </w:r>
      <w:proofErr w:type="spellEnd"/>
      <w:r w:rsidRPr="00322B85">
        <w:rPr>
          <w:sz w:val="24"/>
          <w:szCs w:val="24"/>
        </w:rPr>
        <w:t xml:space="preserve"> та способу </w:t>
      </w:r>
      <w:proofErr w:type="spellStart"/>
      <w:r w:rsidRPr="00322B85">
        <w:rPr>
          <w:sz w:val="24"/>
          <w:szCs w:val="24"/>
        </w:rPr>
        <w:t>життя</w:t>
      </w:r>
      <w:proofErr w:type="spellEnd"/>
      <w:r w:rsidRPr="00322B85">
        <w:rPr>
          <w:sz w:val="24"/>
          <w:szCs w:val="24"/>
        </w:rPr>
        <w:t xml:space="preserve">. </w:t>
      </w:r>
      <w:proofErr w:type="spellStart"/>
      <w:r w:rsidRPr="00322B85">
        <w:rPr>
          <w:sz w:val="24"/>
          <w:szCs w:val="24"/>
        </w:rPr>
        <w:t>Основним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критерієм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моралі</w:t>
      </w:r>
      <w:proofErr w:type="spellEnd"/>
      <w:r w:rsidRPr="00322B85">
        <w:rPr>
          <w:sz w:val="24"/>
          <w:szCs w:val="24"/>
        </w:rPr>
        <w:t xml:space="preserve"> є </w:t>
      </w:r>
      <w:proofErr w:type="spellStart"/>
      <w:r w:rsidRPr="00322B85">
        <w:rPr>
          <w:sz w:val="24"/>
          <w:szCs w:val="24"/>
        </w:rPr>
        <w:t>розум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індивіда</w:t>
      </w:r>
      <w:proofErr w:type="spellEnd"/>
      <w:r w:rsidRPr="00322B85">
        <w:rPr>
          <w:sz w:val="24"/>
          <w:szCs w:val="24"/>
        </w:rPr>
        <w:t xml:space="preserve">. </w:t>
      </w:r>
      <w:proofErr w:type="spellStart"/>
      <w:r w:rsidRPr="00322B85">
        <w:rPr>
          <w:sz w:val="24"/>
          <w:szCs w:val="24"/>
        </w:rPr>
        <w:t>Удосконалювати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людина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може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лише</w:t>
      </w:r>
      <w:proofErr w:type="spellEnd"/>
      <w:r w:rsidRPr="00322B85">
        <w:rPr>
          <w:sz w:val="24"/>
          <w:szCs w:val="24"/>
        </w:rPr>
        <w:t xml:space="preserve"> те, </w:t>
      </w:r>
      <w:proofErr w:type="spellStart"/>
      <w:r w:rsidRPr="00322B85">
        <w:rPr>
          <w:sz w:val="24"/>
          <w:szCs w:val="24"/>
        </w:rPr>
        <w:t>чим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володіє</w:t>
      </w:r>
      <w:proofErr w:type="spellEnd"/>
      <w:r w:rsidRPr="00322B85">
        <w:rPr>
          <w:sz w:val="24"/>
          <w:szCs w:val="24"/>
        </w:rPr>
        <w:t xml:space="preserve">, </w:t>
      </w:r>
      <w:proofErr w:type="spellStart"/>
      <w:r w:rsidRPr="00322B85">
        <w:rPr>
          <w:sz w:val="24"/>
          <w:szCs w:val="24"/>
        </w:rPr>
        <w:t>тобто</w:t>
      </w:r>
      <w:proofErr w:type="spellEnd"/>
      <w:r w:rsidRPr="00322B85">
        <w:rPr>
          <w:sz w:val="24"/>
          <w:szCs w:val="24"/>
        </w:rPr>
        <w:t xml:space="preserve">, свою душу. </w:t>
      </w:r>
      <w:proofErr w:type="spellStart"/>
      <w:r w:rsidRPr="00322B85">
        <w:rPr>
          <w:sz w:val="24"/>
          <w:szCs w:val="24"/>
        </w:rPr>
        <w:t>Звідси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він</w:t>
      </w:r>
      <w:proofErr w:type="spellEnd"/>
      <w:r w:rsidRPr="00322B85">
        <w:rPr>
          <w:sz w:val="24"/>
          <w:szCs w:val="24"/>
        </w:rPr>
        <w:t xml:space="preserve"> говорить: </w:t>
      </w:r>
      <w:proofErr w:type="gramStart"/>
      <w:r w:rsidRPr="00322B85">
        <w:rPr>
          <w:sz w:val="24"/>
          <w:szCs w:val="24"/>
        </w:rPr>
        <w:t xml:space="preserve">“ </w:t>
      </w:r>
      <w:proofErr w:type="spellStart"/>
      <w:r w:rsidRPr="00322B85">
        <w:rPr>
          <w:sz w:val="24"/>
          <w:szCs w:val="24"/>
        </w:rPr>
        <w:t>Пізнай</w:t>
      </w:r>
      <w:proofErr w:type="spellEnd"/>
      <w:proofErr w:type="gramEnd"/>
      <w:r w:rsidRPr="00322B85">
        <w:rPr>
          <w:sz w:val="24"/>
          <w:szCs w:val="24"/>
        </w:rPr>
        <w:t xml:space="preserve"> себе”. </w:t>
      </w:r>
      <w:proofErr w:type="spellStart"/>
      <w:r w:rsidRPr="00322B85">
        <w:rPr>
          <w:sz w:val="24"/>
          <w:szCs w:val="24"/>
        </w:rPr>
        <w:t>Самопізнання</w:t>
      </w:r>
      <w:proofErr w:type="spellEnd"/>
      <w:r w:rsidRPr="00322B85">
        <w:rPr>
          <w:sz w:val="24"/>
          <w:szCs w:val="24"/>
        </w:rPr>
        <w:t xml:space="preserve"> приводить </w:t>
      </w:r>
      <w:proofErr w:type="spellStart"/>
      <w:r w:rsidRPr="00322B85">
        <w:rPr>
          <w:sz w:val="24"/>
          <w:szCs w:val="24"/>
        </w:rPr>
        <w:t>людину</w:t>
      </w:r>
      <w:proofErr w:type="spellEnd"/>
      <w:r w:rsidRPr="00322B85">
        <w:rPr>
          <w:sz w:val="24"/>
          <w:szCs w:val="24"/>
        </w:rPr>
        <w:t xml:space="preserve"> до </w:t>
      </w:r>
      <w:proofErr w:type="spellStart"/>
      <w:r w:rsidRPr="00322B85">
        <w:rPr>
          <w:sz w:val="24"/>
          <w:szCs w:val="24"/>
        </w:rPr>
        <w:t>розуміння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саме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свого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місця</w:t>
      </w:r>
      <w:proofErr w:type="spellEnd"/>
      <w:r w:rsidRPr="00322B85">
        <w:rPr>
          <w:sz w:val="24"/>
          <w:szCs w:val="24"/>
        </w:rPr>
        <w:t xml:space="preserve"> у </w:t>
      </w:r>
      <w:proofErr w:type="spellStart"/>
      <w:r w:rsidRPr="00322B85">
        <w:rPr>
          <w:sz w:val="24"/>
          <w:szCs w:val="24"/>
        </w:rPr>
        <w:t>житті</w:t>
      </w:r>
      <w:proofErr w:type="spellEnd"/>
      <w:r w:rsidRPr="00322B85">
        <w:rPr>
          <w:sz w:val="24"/>
          <w:szCs w:val="24"/>
        </w:rPr>
        <w:t>.</w:t>
      </w:r>
    </w:p>
    <w:p w:rsidR="00322B85" w:rsidRDefault="00322B85">
      <w:pPr>
        <w:rPr>
          <w:sz w:val="24"/>
          <w:szCs w:val="24"/>
        </w:rPr>
      </w:pPr>
      <w:r w:rsidRPr="00322B85">
        <w:rPr>
          <w:sz w:val="24"/>
          <w:szCs w:val="24"/>
        </w:rPr>
        <w:t xml:space="preserve">На </w:t>
      </w:r>
      <w:proofErr w:type="spellStart"/>
      <w:r w:rsidRPr="00322B85">
        <w:rPr>
          <w:sz w:val="24"/>
          <w:szCs w:val="24"/>
        </w:rPr>
        <w:t>противагу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більшості</w:t>
      </w:r>
      <w:proofErr w:type="spellEnd"/>
      <w:r w:rsidRPr="00322B85">
        <w:rPr>
          <w:sz w:val="24"/>
          <w:szCs w:val="24"/>
        </w:rPr>
        <w:t xml:space="preserve"> Сократ </w:t>
      </w:r>
      <w:proofErr w:type="spellStart"/>
      <w:r w:rsidRPr="00322B85">
        <w:rPr>
          <w:sz w:val="24"/>
          <w:szCs w:val="24"/>
        </w:rPr>
        <w:t>підтримував</w:t>
      </w:r>
      <w:proofErr w:type="spellEnd"/>
      <w:r w:rsidRPr="00322B85">
        <w:rPr>
          <w:sz w:val="24"/>
          <w:szCs w:val="24"/>
        </w:rPr>
        <w:t xml:space="preserve"> принцип </w:t>
      </w:r>
      <w:proofErr w:type="spellStart"/>
      <w:r w:rsidRPr="00322B85">
        <w:rPr>
          <w:sz w:val="24"/>
          <w:szCs w:val="24"/>
        </w:rPr>
        <w:t>залежності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людини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від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розуму</w:t>
      </w:r>
      <w:proofErr w:type="spellEnd"/>
      <w:r w:rsidRPr="00322B85">
        <w:rPr>
          <w:sz w:val="24"/>
          <w:szCs w:val="24"/>
        </w:rPr>
        <w:t xml:space="preserve"> – в </w:t>
      </w:r>
      <w:proofErr w:type="spellStart"/>
      <w:r w:rsidRPr="00322B85">
        <w:rPr>
          <w:sz w:val="24"/>
          <w:szCs w:val="24"/>
        </w:rPr>
        <w:t>природі</w:t>
      </w:r>
      <w:proofErr w:type="spellEnd"/>
      <w:r w:rsidRPr="00322B85">
        <w:rPr>
          <w:sz w:val="24"/>
          <w:szCs w:val="24"/>
        </w:rPr>
        <w:t xml:space="preserve"> та у </w:t>
      </w:r>
      <w:proofErr w:type="spellStart"/>
      <w:r w:rsidRPr="00322B85">
        <w:rPr>
          <w:sz w:val="24"/>
          <w:szCs w:val="24"/>
        </w:rPr>
        <w:t>людському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суспільстві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загалом</w:t>
      </w:r>
      <w:proofErr w:type="spellEnd"/>
      <w:r w:rsidRPr="00322B85">
        <w:rPr>
          <w:sz w:val="24"/>
          <w:szCs w:val="24"/>
        </w:rPr>
        <w:t xml:space="preserve">. </w:t>
      </w:r>
      <w:proofErr w:type="spellStart"/>
      <w:r w:rsidRPr="00322B85">
        <w:rPr>
          <w:sz w:val="24"/>
          <w:szCs w:val="24"/>
        </w:rPr>
        <w:t>Він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вважав</w:t>
      </w:r>
      <w:proofErr w:type="spellEnd"/>
      <w:r w:rsidRPr="00322B85">
        <w:rPr>
          <w:sz w:val="24"/>
          <w:szCs w:val="24"/>
        </w:rPr>
        <w:t xml:space="preserve">, </w:t>
      </w:r>
      <w:proofErr w:type="spellStart"/>
      <w:r w:rsidRPr="00322B85">
        <w:rPr>
          <w:sz w:val="24"/>
          <w:szCs w:val="24"/>
        </w:rPr>
        <w:t>що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істинний</w:t>
      </w:r>
      <w:proofErr w:type="spellEnd"/>
      <w:r w:rsidRPr="00322B85">
        <w:rPr>
          <w:sz w:val="24"/>
          <w:szCs w:val="24"/>
        </w:rPr>
        <w:t xml:space="preserve"> шлях у тому, </w:t>
      </w:r>
      <w:proofErr w:type="spellStart"/>
      <w:r w:rsidRPr="00322B85">
        <w:rPr>
          <w:sz w:val="24"/>
          <w:szCs w:val="24"/>
        </w:rPr>
        <w:t>щоб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збагнути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мудрість</w:t>
      </w:r>
      <w:proofErr w:type="spellEnd"/>
      <w:r w:rsidRPr="00322B85">
        <w:rPr>
          <w:sz w:val="24"/>
          <w:szCs w:val="24"/>
        </w:rPr>
        <w:t xml:space="preserve"> </w:t>
      </w:r>
      <w:proofErr w:type="spellStart"/>
      <w:r w:rsidRPr="00322B85">
        <w:rPr>
          <w:sz w:val="24"/>
          <w:szCs w:val="24"/>
        </w:rPr>
        <w:t>божественну</w:t>
      </w:r>
      <w:proofErr w:type="spellEnd"/>
      <w:r w:rsidRPr="00322B85">
        <w:rPr>
          <w:sz w:val="24"/>
          <w:szCs w:val="24"/>
        </w:rPr>
        <w:t xml:space="preserve">, </w:t>
      </w:r>
      <w:proofErr w:type="spellStart"/>
      <w:r w:rsidRPr="00322B85">
        <w:rPr>
          <w:sz w:val="24"/>
          <w:szCs w:val="24"/>
        </w:rPr>
        <w:t>справляючись</w:t>
      </w:r>
      <w:proofErr w:type="spellEnd"/>
      <w:r w:rsidRPr="00322B85">
        <w:rPr>
          <w:sz w:val="24"/>
          <w:szCs w:val="24"/>
        </w:rPr>
        <w:t xml:space="preserve"> з </w:t>
      </w:r>
      <w:proofErr w:type="spellStart"/>
      <w:r w:rsidRPr="00322B85">
        <w:rPr>
          <w:sz w:val="24"/>
          <w:szCs w:val="24"/>
        </w:rPr>
        <w:t>усіма</w:t>
      </w:r>
      <w:proofErr w:type="spellEnd"/>
      <w:r w:rsidRPr="00322B85">
        <w:rPr>
          <w:sz w:val="24"/>
          <w:szCs w:val="24"/>
        </w:rPr>
        <w:t xml:space="preserve"> справами.</w:t>
      </w:r>
    </w:p>
    <w:p w:rsidR="00322B85" w:rsidRPr="00322B85" w:rsidRDefault="00322B85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ru-RU"/>
        </w:rPr>
        <w:drawing>
          <wp:inline distT="0" distB="0" distL="0" distR="0">
            <wp:extent cx="2447925" cy="2857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crat-257x3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2B85" w:rsidRPr="00322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12"/>
    <w:rsid w:val="00322B85"/>
    <w:rsid w:val="00506D12"/>
    <w:rsid w:val="00C3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56838-8D75-4C90-944E-BEB5233E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2017-02-19T20:12:00Z</dcterms:created>
  <dcterms:modified xsi:type="dcterms:W3CDTF">2017-02-19T20:15:00Z</dcterms:modified>
</cp:coreProperties>
</file>