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F1F" w:rsidRPr="00D2636E" w:rsidRDefault="00C41F1F" w:rsidP="00C41F1F">
      <w:pPr>
        <w:spacing w:after="0" w:line="240" w:lineRule="auto"/>
        <w:rPr>
          <w:rFonts w:ascii="Monotype Corsiva" w:hAnsi="Monotype Corsiva"/>
          <w:b/>
          <w:sz w:val="52"/>
          <w:szCs w:val="52"/>
          <w:u w:val="single"/>
        </w:rPr>
      </w:pPr>
      <w:bookmarkStart w:id="0" w:name="_GoBack"/>
      <w:bookmarkEnd w:id="0"/>
    </w:p>
    <w:p w:rsidR="00C41F1F" w:rsidRPr="00D2636E" w:rsidRDefault="00C41F1F" w:rsidP="00C41F1F">
      <w:pPr>
        <w:spacing w:after="0" w:line="240" w:lineRule="auto"/>
        <w:jc w:val="center"/>
        <w:rPr>
          <w:rFonts w:ascii="Monotype Corsiva" w:hAnsi="Monotype Corsiva"/>
          <w:b/>
          <w:sz w:val="52"/>
          <w:szCs w:val="52"/>
          <w:u w:val="single"/>
        </w:rPr>
      </w:pPr>
      <w:r w:rsidRPr="00D2636E">
        <w:rPr>
          <w:rFonts w:ascii="Monotype Corsiva" w:hAnsi="Monotype Corsiva"/>
          <w:b/>
          <w:sz w:val="52"/>
          <w:szCs w:val="52"/>
          <w:u w:val="single"/>
        </w:rPr>
        <w:t>Чайнворд</w:t>
      </w:r>
    </w:p>
    <w:p w:rsidR="00C41F1F" w:rsidRPr="00D2636E" w:rsidRDefault="00C41F1F" w:rsidP="00C41F1F">
      <w:pPr>
        <w:spacing w:after="0" w:line="240" w:lineRule="auto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4965700" cy="1536700"/>
            <wp:effectExtent l="19050" t="0" r="6350" b="0"/>
            <wp:docPr id="2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4159" b="14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F1F" w:rsidRPr="00D2636E" w:rsidRDefault="00C41F1F" w:rsidP="00C41F1F">
      <w:pPr>
        <w:pStyle w:val="a3"/>
        <w:rPr>
          <w:lang w:val="uk-UA"/>
        </w:rPr>
      </w:pPr>
      <w:r w:rsidRPr="00D2636E">
        <w:rPr>
          <w:b/>
          <w:lang w:val="uk-UA" w:eastAsia="uk-UA"/>
        </w:rPr>
        <w:t>1.</w:t>
      </w:r>
      <w:r w:rsidRPr="00D2636E">
        <w:rPr>
          <w:lang w:val="uk-UA" w:eastAsia="uk-UA"/>
        </w:rPr>
        <w:t xml:space="preserve"> Тканина для пошиття одягу, який будуть оздоблювати вишивкою. </w:t>
      </w:r>
      <w:r w:rsidRPr="00D2636E">
        <w:rPr>
          <w:b/>
          <w:lang w:val="uk-UA" w:eastAsia="uk-UA"/>
        </w:rPr>
        <w:t>2.</w:t>
      </w:r>
      <w:r w:rsidRPr="00D2636E">
        <w:rPr>
          <w:lang w:val="uk-UA" w:eastAsia="uk-UA"/>
        </w:rPr>
        <w:t xml:space="preserve"> Пристрій, який використовують, щоб запобігти проколу пальця. </w:t>
      </w:r>
      <w:r w:rsidRPr="00D2636E">
        <w:rPr>
          <w:b/>
          <w:lang w:val="uk-UA" w:eastAsia="uk-UA"/>
        </w:rPr>
        <w:t>3.</w:t>
      </w:r>
      <w:r w:rsidRPr="00D2636E">
        <w:rPr>
          <w:lang w:val="uk-UA" w:eastAsia="uk-UA"/>
        </w:rPr>
        <w:t xml:space="preserve"> Шов, який використовують для підшивання країв виробу, оздоблюють одяг і предмети побуту. </w:t>
      </w:r>
      <w:r w:rsidRPr="00D2636E">
        <w:rPr>
          <w:b/>
          <w:lang w:val="uk-UA" w:eastAsia="uk-UA"/>
        </w:rPr>
        <w:t>4.</w:t>
      </w:r>
      <w:r w:rsidRPr="00D2636E">
        <w:rPr>
          <w:lang w:val="uk-UA" w:eastAsia="uk-UA"/>
        </w:rPr>
        <w:t xml:space="preserve"> Пристрій, за допомогою якого затягують нитку в голку. </w:t>
      </w:r>
      <w:r w:rsidRPr="00D2636E">
        <w:rPr>
          <w:b/>
          <w:lang w:val="uk-UA" w:eastAsia="uk-UA"/>
        </w:rPr>
        <w:t>5.</w:t>
      </w:r>
      <w:r w:rsidRPr="00D2636E">
        <w:rPr>
          <w:lang w:val="uk-UA" w:eastAsia="uk-UA"/>
        </w:rPr>
        <w:t xml:space="preserve"> Використову</w:t>
      </w:r>
      <w:r w:rsidRPr="00D2636E">
        <w:rPr>
          <w:lang w:val="uk-UA" w:eastAsia="uk-UA"/>
        </w:rPr>
        <w:softHyphen/>
        <w:t xml:space="preserve">ється для копіювання малюнка. </w:t>
      </w:r>
      <w:r w:rsidRPr="00D2636E">
        <w:rPr>
          <w:b/>
          <w:lang w:val="uk-UA" w:eastAsia="uk-UA"/>
        </w:rPr>
        <w:t>6.</w:t>
      </w:r>
      <w:r w:rsidRPr="00D2636E">
        <w:rPr>
          <w:lang w:val="uk-UA" w:eastAsia="uk-UA"/>
        </w:rPr>
        <w:t xml:space="preserve"> «Простий тамбур». </w:t>
      </w:r>
      <w:r w:rsidRPr="00D2636E">
        <w:rPr>
          <w:b/>
          <w:lang w:val="uk-UA" w:eastAsia="uk-UA"/>
        </w:rPr>
        <w:t xml:space="preserve">7. </w:t>
      </w:r>
      <w:r w:rsidRPr="00D2636E">
        <w:rPr>
          <w:lang w:val="uk-UA" w:eastAsia="uk-UA"/>
        </w:rPr>
        <w:t>Тка</w:t>
      </w:r>
      <w:r w:rsidRPr="00D2636E">
        <w:rPr>
          <w:lang w:val="uk-UA" w:eastAsia="uk-UA"/>
        </w:rPr>
        <w:softHyphen/>
        <w:t>нина для килимків, диванних подушок, які будуть оздоблюва</w:t>
      </w:r>
      <w:r w:rsidRPr="00D2636E">
        <w:rPr>
          <w:lang w:val="uk-UA" w:eastAsia="uk-UA"/>
        </w:rPr>
        <w:softHyphen/>
        <w:t xml:space="preserve">ти вишивкою. </w:t>
      </w:r>
      <w:r w:rsidRPr="00D2636E">
        <w:rPr>
          <w:b/>
          <w:lang w:val="uk-UA" w:eastAsia="uk-UA"/>
        </w:rPr>
        <w:t>8.</w:t>
      </w:r>
      <w:r w:rsidRPr="00D2636E">
        <w:rPr>
          <w:lang w:val="uk-UA" w:eastAsia="uk-UA"/>
        </w:rPr>
        <w:t xml:space="preserve"> Різновид шва «козлик».</w:t>
      </w:r>
    </w:p>
    <w:p w:rsidR="00C41F1F" w:rsidRPr="00D2636E" w:rsidRDefault="00C41F1F" w:rsidP="00C41F1F">
      <w:pPr>
        <w:spacing w:after="0" w:line="240" w:lineRule="auto"/>
        <w:jc w:val="center"/>
        <w:rPr>
          <w:rFonts w:ascii="Monotype Corsiva" w:hAnsi="Monotype Corsiva"/>
          <w:b/>
          <w:sz w:val="48"/>
          <w:szCs w:val="48"/>
          <w:u w:val="single"/>
        </w:rPr>
      </w:pPr>
      <w:r w:rsidRPr="00D2636E">
        <w:rPr>
          <w:rFonts w:ascii="Monotype Corsiva" w:hAnsi="Monotype Corsiva"/>
          <w:b/>
          <w:sz w:val="48"/>
          <w:szCs w:val="48"/>
          <w:u w:val="single"/>
        </w:rPr>
        <w:t>Кросворд «Шви вишивання»</w:t>
      </w:r>
    </w:p>
    <w:p w:rsidR="00C41F1F" w:rsidRPr="00D2636E" w:rsidRDefault="00C41F1F" w:rsidP="00C41F1F">
      <w:pPr>
        <w:pStyle w:val="a3"/>
        <w:rPr>
          <w:lang w:val="uk-UA" w:eastAsia="uk-UA"/>
        </w:rPr>
      </w:pPr>
      <w:r w:rsidRPr="00D2636E">
        <w:rPr>
          <w:sz w:val="48"/>
          <w:szCs w:val="48"/>
          <w:lang w:val="uk-UA"/>
        </w:rPr>
        <w:t xml:space="preserve"> </w:t>
      </w:r>
      <w:r w:rsidRPr="00D2636E">
        <w:rPr>
          <w:b/>
          <w:i/>
          <w:iCs/>
          <w:lang w:val="uk-UA" w:eastAsia="uk-UA"/>
        </w:rPr>
        <w:t>По горизонталі:</w:t>
      </w:r>
      <w:r w:rsidRPr="00D2636E">
        <w:rPr>
          <w:lang w:val="uk-UA" w:eastAsia="uk-UA"/>
        </w:rPr>
        <w:t xml:space="preserve"> </w:t>
      </w:r>
      <w:r w:rsidRPr="00D2636E">
        <w:rPr>
          <w:b/>
          <w:lang w:val="uk-UA" w:eastAsia="uk-UA"/>
        </w:rPr>
        <w:t>2.</w:t>
      </w:r>
      <w:r w:rsidRPr="00D2636E">
        <w:rPr>
          <w:lang w:val="uk-UA" w:eastAsia="uk-UA"/>
        </w:rPr>
        <w:t xml:space="preserve"> Шов, який</w:t>
      </w:r>
      <w:r>
        <w:rPr>
          <w:lang w:val="uk-UA" w:eastAsia="uk-UA"/>
        </w:rPr>
        <w:t xml:space="preserve"> використовується для обметуванн</w:t>
      </w:r>
      <w:r w:rsidRPr="00D2636E">
        <w:rPr>
          <w:lang w:val="uk-UA" w:eastAsia="uk-UA"/>
        </w:rPr>
        <w:t xml:space="preserve">я петель швейного виробу та зрізів тканини. </w:t>
      </w:r>
      <w:r w:rsidRPr="00D2636E">
        <w:rPr>
          <w:b/>
          <w:lang w:val="uk-UA" w:eastAsia="uk-UA"/>
        </w:rPr>
        <w:t xml:space="preserve">3. </w:t>
      </w:r>
      <w:r w:rsidRPr="00D2636E">
        <w:rPr>
          <w:lang w:val="uk-UA" w:eastAsia="uk-UA"/>
        </w:rPr>
        <w:t xml:space="preserve">Шов, назва якого походить від спеціальних круглих п'ялець. </w:t>
      </w:r>
    </w:p>
    <w:p w:rsidR="00C41F1F" w:rsidRPr="00D2636E" w:rsidRDefault="00C41F1F" w:rsidP="00C41F1F">
      <w:pPr>
        <w:pStyle w:val="a3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40640</wp:posOffset>
            </wp:positionH>
            <wp:positionV relativeFrom="paragraph">
              <wp:posOffset>-1363980</wp:posOffset>
            </wp:positionV>
            <wp:extent cx="3324225" cy="3086100"/>
            <wp:effectExtent l="19050" t="0" r="9525" b="0"/>
            <wp:wrapSquare wrapText="bothSides"/>
            <wp:docPr id="3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08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2636E">
        <w:rPr>
          <w:b/>
          <w:lang w:val="uk-UA" w:eastAsia="uk-UA"/>
        </w:rPr>
        <w:t>4.</w:t>
      </w:r>
      <w:r w:rsidRPr="00D2636E">
        <w:rPr>
          <w:lang w:val="uk-UA" w:eastAsia="uk-UA"/>
        </w:rPr>
        <w:t xml:space="preserve"> Різновид «петельного» шва. </w:t>
      </w:r>
      <w:r w:rsidRPr="00D2636E">
        <w:rPr>
          <w:b/>
          <w:lang w:val="uk-UA" w:eastAsia="uk-UA"/>
        </w:rPr>
        <w:t xml:space="preserve">6. </w:t>
      </w:r>
      <w:r w:rsidRPr="00D2636E">
        <w:rPr>
          <w:lang w:val="uk-UA" w:eastAsia="uk-UA"/>
        </w:rPr>
        <w:t>Шов «козлик», виконаний різноко</w:t>
      </w:r>
      <w:r w:rsidRPr="00D2636E">
        <w:rPr>
          <w:lang w:val="uk-UA" w:eastAsia="uk-UA"/>
        </w:rPr>
        <w:softHyphen/>
        <w:t>льоровими нитками у декілька рядків.</w:t>
      </w:r>
    </w:p>
    <w:p w:rsidR="00C41F1F" w:rsidRDefault="00C41F1F" w:rsidP="00C41F1F">
      <w:pPr>
        <w:pStyle w:val="a3"/>
        <w:rPr>
          <w:lang w:val="uk-UA" w:eastAsia="uk-UA"/>
        </w:rPr>
      </w:pPr>
      <w:r w:rsidRPr="00D2636E">
        <w:rPr>
          <w:b/>
          <w:i/>
          <w:iCs/>
          <w:lang w:val="uk-UA" w:eastAsia="uk-UA"/>
        </w:rPr>
        <w:t>По вертикалі</w:t>
      </w:r>
      <w:r w:rsidRPr="00D2636E">
        <w:rPr>
          <w:i/>
          <w:iCs/>
          <w:lang w:val="uk-UA" w:eastAsia="uk-UA"/>
        </w:rPr>
        <w:t>:</w:t>
      </w:r>
      <w:r w:rsidRPr="00D2636E">
        <w:rPr>
          <w:lang w:val="uk-UA" w:eastAsia="uk-UA"/>
        </w:rPr>
        <w:t xml:space="preserve"> </w:t>
      </w:r>
      <w:r w:rsidRPr="00D2636E">
        <w:rPr>
          <w:b/>
          <w:lang w:val="uk-UA" w:eastAsia="uk-UA"/>
        </w:rPr>
        <w:t>1.</w:t>
      </w:r>
      <w:r w:rsidRPr="00D2636E">
        <w:rPr>
          <w:lang w:val="uk-UA" w:eastAsia="uk-UA"/>
        </w:rPr>
        <w:t xml:space="preserve"> Шов, що складається з ряду косих стібків які щільно прилягають один до одного. </w:t>
      </w:r>
    </w:p>
    <w:p w:rsidR="00C41F1F" w:rsidRPr="002C7C0C" w:rsidRDefault="00C41F1F" w:rsidP="00C41F1F">
      <w:pPr>
        <w:pStyle w:val="a3"/>
        <w:rPr>
          <w:lang w:val="uk-UA"/>
        </w:rPr>
      </w:pPr>
      <w:r w:rsidRPr="00D2636E">
        <w:rPr>
          <w:b/>
          <w:lang w:val="uk-UA" w:eastAsia="uk-UA"/>
        </w:rPr>
        <w:lastRenderedPageBreak/>
        <w:t>5.</w:t>
      </w:r>
      <w:r w:rsidRPr="00D2636E">
        <w:rPr>
          <w:lang w:val="uk-UA" w:eastAsia="uk-UA"/>
        </w:rPr>
        <w:t xml:space="preserve"> Шов, який з лицево</w:t>
      </w:r>
      <w:r w:rsidRPr="00D2636E">
        <w:rPr>
          <w:lang w:val="uk-UA" w:eastAsia="uk-UA"/>
        </w:rPr>
        <w:softHyphen/>
        <w:t>го боку утворений рядом перехрещених стібків.</w:t>
      </w:r>
    </w:p>
    <w:p w:rsidR="00C41F1F" w:rsidRPr="00D2636E" w:rsidRDefault="00C41F1F" w:rsidP="00C41F1F">
      <w:pPr>
        <w:pStyle w:val="a3"/>
        <w:rPr>
          <w:lang w:val="uk-UA" w:eastAsia="uk-UA"/>
        </w:rPr>
      </w:pPr>
    </w:p>
    <w:p w:rsidR="000012AA" w:rsidRDefault="000012AA"/>
    <w:p w:rsidR="00C41F1F" w:rsidRPr="00D2636E" w:rsidRDefault="006C251A" w:rsidP="00C41F1F">
      <w:pPr>
        <w:spacing w:after="0" w:line="240" w:lineRule="auto"/>
        <w:rPr>
          <w:rFonts w:ascii="Monotype Corsiva" w:hAnsi="Monotype Corsiva"/>
          <w:b/>
          <w:sz w:val="52"/>
          <w:szCs w:val="52"/>
          <w:u w:val="single"/>
        </w:rPr>
      </w:pPr>
      <w:r>
        <w:rPr>
          <w:rFonts w:ascii="Calibri" w:hAnsi="Calibri"/>
          <w:noProof/>
          <w:lang w:val="ru-RU"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40.55pt;margin-top:23.25pt;width:240.5pt;height:252.85pt;z-index:251662336" wrapcoords="-67 0 -67 21536 21600 21536 21600 0 -67 0">
            <v:imagedata r:id="rId6" o:title="" gain="5"/>
            <w10:wrap type="tight"/>
          </v:shape>
          <o:OLEObject Type="Embed" ProgID="PBrush" ShapeID="_x0000_s1028" DrawAspect="Content" ObjectID="_1617039332" r:id="rId7"/>
        </w:object>
      </w:r>
      <w:proofErr w:type="spellStart"/>
      <w:r w:rsidR="00C41F1F" w:rsidRPr="00D2636E">
        <w:rPr>
          <w:rFonts w:ascii="Monotype Corsiva" w:hAnsi="Monotype Corsiva"/>
          <w:b/>
          <w:sz w:val="52"/>
          <w:szCs w:val="52"/>
          <w:u w:val="single"/>
        </w:rPr>
        <w:t>Чайнворд</w:t>
      </w:r>
      <w:proofErr w:type="spellEnd"/>
    </w:p>
    <w:p w:rsidR="00C41F1F" w:rsidRPr="00D2636E" w:rsidRDefault="00C41F1F" w:rsidP="00C41F1F">
      <w:pPr>
        <w:spacing w:after="0" w:line="240" w:lineRule="auto"/>
        <w:jc w:val="center"/>
      </w:pPr>
    </w:p>
    <w:p w:rsidR="00C41F1F" w:rsidRPr="00D2636E" w:rsidRDefault="00C41F1F" w:rsidP="00C41F1F">
      <w:pPr>
        <w:spacing w:after="0" w:line="240" w:lineRule="auto"/>
        <w:jc w:val="center"/>
      </w:pPr>
    </w:p>
    <w:p w:rsidR="00C41F1F" w:rsidRPr="00D2636E" w:rsidRDefault="00C41F1F" w:rsidP="00C41F1F">
      <w:pPr>
        <w:spacing w:after="0" w:line="240" w:lineRule="auto"/>
        <w:jc w:val="center"/>
      </w:pPr>
    </w:p>
    <w:p w:rsidR="00C41F1F" w:rsidRPr="00D2636E" w:rsidRDefault="00C41F1F" w:rsidP="00C41F1F">
      <w:pPr>
        <w:spacing w:after="0" w:line="240" w:lineRule="auto"/>
        <w:jc w:val="center"/>
      </w:pPr>
    </w:p>
    <w:p w:rsidR="00C41F1F" w:rsidRPr="00D2636E" w:rsidRDefault="00C41F1F" w:rsidP="00C41F1F">
      <w:pPr>
        <w:spacing w:after="0" w:line="240" w:lineRule="auto"/>
        <w:jc w:val="center"/>
      </w:pPr>
    </w:p>
    <w:p w:rsidR="00C41F1F" w:rsidRPr="00D2636E" w:rsidRDefault="00C41F1F" w:rsidP="00C41F1F">
      <w:pPr>
        <w:pStyle w:val="a3"/>
        <w:rPr>
          <w:lang w:val="uk-UA" w:eastAsia="uk-UA"/>
        </w:rPr>
      </w:pPr>
      <w:r>
        <w:rPr>
          <w:lang w:val="uk-UA" w:eastAsia="uk-UA"/>
        </w:rPr>
        <w:t xml:space="preserve">1  </w:t>
      </w:r>
      <w:r w:rsidRPr="00D2636E">
        <w:rPr>
          <w:lang w:val="uk-UA" w:eastAsia="uk-UA"/>
        </w:rPr>
        <w:t xml:space="preserve">Найпростіший елемент будь-якого узору. </w:t>
      </w:r>
      <w:r w:rsidRPr="00D2636E">
        <w:rPr>
          <w:b/>
          <w:lang w:val="uk-UA" w:eastAsia="uk-UA"/>
        </w:rPr>
        <w:t>2.</w:t>
      </w:r>
      <w:r w:rsidRPr="00D2636E">
        <w:rPr>
          <w:lang w:val="uk-UA" w:eastAsia="uk-UA"/>
        </w:rPr>
        <w:t xml:space="preserve"> Країна, в якій було знайдено в VII- IX ст. в'язаний багатоколірний виріб. </w:t>
      </w:r>
      <w:r w:rsidRPr="00D2636E">
        <w:rPr>
          <w:b/>
          <w:lang w:val="uk-UA" w:eastAsia="uk-UA"/>
        </w:rPr>
        <w:t>3.</w:t>
      </w:r>
      <w:r w:rsidRPr="00D2636E">
        <w:rPr>
          <w:lang w:val="uk-UA" w:eastAsia="uk-UA"/>
        </w:rPr>
        <w:t xml:space="preserve"> В'язаний виріб. </w:t>
      </w:r>
      <w:r w:rsidRPr="00D2636E">
        <w:rPr>
          <w:b/>
          <w:lang w:val="uk-UA" w:eastAsia="uk-UA"/>
        </w:rPr>
        <w:t>4.</w:t>
      </w:r>
      <w:r w:rsidRPr="00D2636E">
        <w:rPr>
          <w:lang w:val="uk-UA" w:eastAsia="uk-UA"/>
        </w:rPr>
        <w:t xml:space="preserve"> Нитки для в'язання. </w:t>
      </w:r>
      <w:r w:rsidRPr="00D2636E">
        <w:rPr>
          <w:b/>
          <w:lang w:val="uk-UA" w:eastAsia="uk-UA"/>
        </w:rPr>
        <w:t>5.</w:t>
      </w:r>
      <w:r w:rsidRPr="00D2636E">
        <w:rPr>
          <w:lang w:val="uk-UA" w:eastAsia="uk-UA"/>
        </w:rPr>
        <w:t xml:space="preserve"> Елемент узору, який буває з накидом, з двома наки</w:t>
      </w:r>
      <w:r w:rsidRPr="00D2636E">
        <w:rPr>
          <w:lang w:val="uk-UA" w:eastAsia="uk-UA"/>
        </w:rPr>
        <w:softHyphen/>
        <w:t xml:space="preserve">дами, схрещений. </w:t>
      </w:r>
      <w:r w:rsidRPr="00D2636E">
        <w:rPr>
          <w:b/>
          <w:lang w:val="uk-UA" w:eastAsia="uk-UA"/>
        </w:rPr>
        <w:t>6.</w:t>
      </w:r>
      <w:r w:rsidRPr="00D2636E">
        <w:rPr>
          <w:lang w:val="uk-UA" w:eastAsia="uk-UA"/>
        </w:rPr>
        <w:t xml:space="preserve"> Вид гачка в залежності від матеріалу, з якого він зроблений.</w:t>
      </w:r>
    </w:p>
    <w:p w:rsidR="00C41F1F" w:rsidRDefault="00C41F1F"/>
    <w:sectPr w:rsidR="00C41F1F" w:rsidSect="006C251A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F1F"/>
    <w:rsid w:val="000012AA"/>
    <w:rsid w:val="001224DA"/>
    <w:rsid w:val="006C251A"/>
    <w:rsid w:val="00C4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34EED7A7-BA1B-4632-954E-C0246CBA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41F1F"/>
    <w:pPr>
      <w:ind w:left="720"/>
      <w:contextualSpacing/>
    </w:pPr>
    <w:rPr>
      <w:rFonts w:ascii="Times New Roman" w:eastAsia="Calibri" w:hAnsi="Times New Roman" w:cs="Times New Roman"/>
      <w:spacing w:val="20"/>
      <w:sz w:val="28"/>
      <w:szCs w:val="28"/>
      <w:lang w:val="ru-RU" w:eastAsia="en-US"/>
    </w:rPr>
  </w:style>
  <w:style w:type="paragraph" w:styleId="a4">
    <w:name w:val="Balloon Text"/>
    <w:basedOn w:val="a"/>
    <w:link w:val="a5"/>
    <w:uiPriority w:val="99"/>
    <w:semiHidden/>
    <w:unhideWhenUsed/>
    <w:rsid w:val="00C41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1F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Vitaliy</dc:creator>
  <cp:lastModifiedBy>Пользователь Windows</cp:lastModifiedBy>
  <cp:revision>2</cp:revision>
  <dcterms:created xsi:type="dcterms:W3CDTF">2019-04-17T17:49:00Z</dcterms:created>
  <dcterms:modified xsi:type="dcterms:W3CDTF">2019-04-17T17:49:00Z</dcterms:modified>
</cp:coreProperties>
</file>