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9E" w:rsidRDefault="009F0C9E">
      <w:pPr>
        <w:rPr>
          <w:b/>
          <w:sz w:val="56"/>
          <w:szCs w:val="56"/>
          <w:lang w:val="uk-UA"/>
        </w:rPr>
      </w:pPr>
      <w:r w:rsidRPr="009F0C9E">
        <w:rPr>
          <w:b/>
          <w:sz w:val="56"/>
          <w:szCs w:val="56"/>
          <w:lang w:val="uk-UA"/>
        </w:rPr>
        <w:t xml:space="preserve">                    </w:t>
      </w:r>
    </w:p>
    <w:p w:rsidR="009F0C9E" w:rsidRDefault="009F0C9E">
      <w:pPr>
        <w:rPr>
          <w:b/>
          <w:sz w:val="56"/>
          <w:szCs w:val="56"/>
          <w:lang w:val="uk-UA"/>
        </w:rPr>
      </w:pPr>
    </w:p>
    <w:p w:rsidR="009F0C9E" w:rsidRDefault="009F0C9E">
      <w:pPr>
        <w:rPr>
          <w:b/>
          <w:sz w:val="56"/>
          <w:szCs w:val="56"/>
          <w:lang w:val="uk-UA"/>
        </w:rPr>
      </w:pPr>
      <w:r>
        <w:rPr>
          <w:b/>
          <w:sz w:val="56"/>
          <w:szCs w:val="56"/>
          <w:lang w:val="uk-UA"/>
        </w:rPr>
        <w:t xml:space="preserve"> </w:t>
      </w:r>
    </w:p>
    <w:p w:rsidR="009F0C9E" w:rsidRPr="009F0C9E" w:rsidRDefault="009F0C9E">
      <w:pPr>
        <w:rPr>
          <w:b/>
          <w:sz w:val="56"/>
          <w:szCs w:val="56"/>
          <w:lang w:val="uk-UA"/>
        </w:rPr>
      </w:pPr>
      <w:r w:rsidRPr="009F0C9E">
        <w:rPr>
          <w:b/>
          <w:sz w:val="56"/>
          <w:szCs w:val="56"/>
          <w:lang w:val="uk-UA"/>
        </w:rPr>
        <w:t xml:space="preserve">               Проект на тему:</w:t>
      </w:r>
    </w:p>
    <w:p w:rsidR="009F0C9E" w:rsidRPr="009F0C9E" w:rsidRDefault="009F0C9E">
      <w:pPr>
        <w:rPr>
          <w:b/>
          <w:sz w:val="56"/>
          <w:szCs w:val="56"/>
          <w:lang w:val="uk-UA"/>
        </w:rPr>
      </w:pPr>
      <w:r w:rsidRPr="009F0C9E">
        <w:rPr>
          <w:b/>
          <w:sz w:val="56"/>
          <w:szCs w:val="56"/>
          <w:lang w:val="uk-UA"/>
        </w:rPr>
        <w:t>«Як зробити зі школи квітник?»</w:t>
      </w:r>
    </w:p>
    <w:p w:rsidR="009F0C9E" w:rsidRDefault="009F0C9E">
      <w:pPr>
        <w:rPr>
          <w:b/>
          <w:sz w:val="56"/>
          <w:szCs w:val="56"/>
          <w:lang w:val="uk-UA"/>
        </w:rPr>
      </w:pPr>
    </w:p>
    <w:p w:rsidR="009F0C9E" w:rsidRDefault="009F0C9E">
      <w:pPr>
        <w:rPr>
          <w:b/>
          <w:sz w:val="56"/>
          <w:szCs w:val="56"/>
          <w:lang w:val="uk-UA"/>
        </w:rPr>
      </w:pPr>
      <w:r w:rsidRPr="009F0C9E">
        <w:rPr>
          <w:b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3273227</wp:posOffset>
            </wp:positionH>
            <wp:positionV relativeFrom="paragraph">
              <wp:posOffset>522623</wp:posOffset>
            </wp:positionV>
            <wp:extent cx="2538095" cy="1903095"/>
            <wp:effectExtent l="95250" t="95250" r="90805" b="630555"/>
            <wp:wrapSquare wrapText="bothSides"/>
            <wp:docPr id="2" name="Рисунок 2" descr="Картинки по запросу школа квіт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школа квітни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9030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C9E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-534210</wp:posOffset>
            </wp:positionH>
            <wp:positionV relativeFrom="paragraph">
              <wp:posOffset>522768</wp:posOffset>
            </wp:positionV>
            <wp:extent cx="2818130" cy="1945640"/>
            <wp:effectExtent l="95250" t="95250" r="96520" b="645160"/>
            <wp:wrapSquare wrapText="bothSides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9456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56"/>
          <w:szCs w:val="56"/>
          <w:lang w:val="uk-UA"/>
        </w:rPr>
        <w:t xml:space="preserve">          </w:t>
      </w:r>
    </w:p>
    <w:p w:rsidR="009F0C9E" w:rsidRDefault="009F0C9E">
      <w:pPr>
        <w:rPr>
          <w:b/>
          <w:sz w:val="56"/>
          <w:szCs w:val="56"/>
          <w:lang w:val="uk-UA"/>
        </w:rPr>
      </w:pPr>
      <w:r>
        <w:rPr>
          <w:b/>
          <w:sz w:val="56"/>
          <w:szCs w:val="56"/>
          <w:lang w:val="uk-UA"/>
        </w:rPr>
        <w:t xml:space="preserve">                </w:t>
      </w:r>
    </w:p>
    <w:p w:rsidR="00A6583D" w:rsidRDefault="009F0C9E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                 </w:t>
      </w:r>
      <w:r w:rsidR="00A6583D">
        <w:rPr>
          <w:sz w:val="44"/>
          <w:szCs w:val="44"/>
          <w:lang w:val="uk-UA"/>
        </w:rPr>
        <w:t xml:space="preserve"> </w:t>
      </w:r>
    </w:p>
    <w:p w:rsidR="00A6583D" w:rsidRPr="00A6583D" w:rsidRDefault="00A6583D" w:rsidP="00A6583D">
      <w:pPr>
        <w:rPr>
          <w:sz w:val="44"/>
          <w:szCs w:val="44"/>
          <w:lang w:val="uk-UA"/>
        </w:rPr>
      </w:pPr>
    </w:p>
    <w:p w:rsidR="00A6583D" w:rsidRPr="00A6583D" w:rsidRDefault="00A6583D" w:rsidP="00A6583D">
      <w:pPr>
        <w:rPr>
          <w:sz w:val="44"/>
          <w:szCs w:val="44"/>
          <w:lang w:val="uk-UA"/>
        </w:rPr>
      </w:pPr>
    </w:p>
    <w:p w:rsidR="00A6583D" w:rsidRPr="00A6583D" w:rsidRDefault="00A6583D" w:rsidP="00A6583D">
      <w:pPr>
        <w:rPr>
          <w:sz w:val="44"/>
          <w:szCs w:val="44"/>
          <w:lang w:val="uk-UA"/>
        </w:rPr>
      </w:pPr>
    </w:p>
    <w:p w:rsidR="00A6583D" w:rsidRDefault="00A6583D" w:rsidP="00A6583D">
      <w:pPr>
        <w:rPr>
          <w:sz w:val="44"/>
          <w:szCs w:val="44"/>
          <w:lang w:val="uk-UA"/>
        </w:rPr>
      </w:pPr>
    </w:p>
    <w:p w:rsidR="009F0C9E" w:rsidRDefault="00A6583D" w:rsidP="00A6583D">
      <w:pPr>
        <w:tabs>
          <w:tab w:val="left" w:pos="6764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                                                           Проект підготував</w:t>
      </w:r>
    </w:p>
    <w:p w:rsidR="00A6583D" w:rsidRDefault="00A6583D" w:rsidP="00A6583D">
      <w:pPr>
        <w:tabs>
          <w:tab w:val="left" w:pos="6764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                                                             Учень 3 – В класу</w:t>
      </w:r>
    </w:p>
    <w:p w:rsidR="00A6583D" w:rsidRDefault="00A6583D" w:rsidP="00A6583D">
      <w:pPr>
        <w:tabs>
          <w:tab w:val="left" w:pos="6764"/>
        </w:tabs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                                                               Турок Любомир</w:t>
      </w:r>
    </w:p>
    <w:p w:rsidR="00A6583D" w:rsidRDefault="00A6583D" w:rsidP="00A6583D">
      <w:pPr>
        <w:tabs>
          <w:tab w:val="left" w:pos="6764"/>
        </w:tabs>
        <w:rPr>
          <w:sz w:val="44"/>
          <w:szCs w:val="44"/>
          <w:lang w:val="uk-UA"/>
        </w:rPr>
      </w:pPr>
    </w:p>
    <w:p w:rsidR="00A6583D" w:rsidRDefault="00A6583D" w:rsidP="00A6583D">
      <w:pPr>
        <w:tabs>
          <w:tab w:val="left" w:pos="6764"/>
        </w:tabs>
        <w:rPr>
          <w:sz w:val="44"/>
          <w:szCs w:val="44"/>
          <w:lang w:val="uk-UA"/>
        </w:rPr>
      </w:pPr>
    </w:p>
    <w:p w:rsidR="007D77DD" w:rsidRDefault="00A6583D" w:rsidP="00A6583D">
      <w:pPr>
        <w:tabs>
          <w:tab w:val="left" w:pos="6764"/>
        </w:tabs>
        <w:rPr>
          <w:sz w:val="36"/>
          <w:szCs w:val="36"/>
          <w:lang w:val="uk-UA"/>
        </w:rPr>
      </w:pPr>
      <w:r w:rsidRPr="007D77DD">
        <w:rPr>
          <w:sz w:val="36"/>
          <w:szCs w:val="36"/>
          <w:lang w:val="uk-UA"/>
        </w:rPr>
        <w:lastRenderedPageBreak/>
        <w:t>Для того, щоб школа була як квітник, потрібно придбати різні види квіт. Їх можна буде садити на подвір</w:t>
      </w:r>
      <w:r w:rsidRPr="007D77DD">
        <w:rPr>
          <w:sz w:val="36"/>
          <w:szCs w:val="36"/>
        </w:rPr>
        <w:t>’</w:t>
      </w:r>
      <w:r w:rsidRPr="007D77DD">
        <w:rPr>
          <w:sz w:val="36"/>
          <w:szCs w:val="36"/>
          <w:lang w:val="uk-UA"/>
        </w:rPr>
        <w:t xml:space="preserve">я, робити клумби. Чим більше буде квітів у дворі школи, ти він буде більш цікавим і </w:t>
      </w:r>
      <w:proofErr w:type="spellStart"/>
      <w:r w:rsidRPr="007D77DD">
        <w:rPr>
          <w:sz w:val="36"/>
          <w:szCs w:val="36"/>
          <w:lang w:val="uk-UA"/>
        </w:rPr>
        <w:t>заманюючим</w:t>
      </w:r>
      <w:proofErr w:type="spellEnd"/>
      <w:r w:rsidRPr="007D77DD">
        <w:rPr>
          <w:sz w:val="36"/>
          <w:szCs w:val="36"/>
          <w:lang w:val="uk-UA"/>
        </w:rPr>
        <w:t>. Також можна посади квіти навкруг школи. А щоб школа набула ще привабливішого вигляду, можна поставити квіти у горнятках</w:t>
      </w:r>
      <w:r w:rsidR="007D77DD" w:rsidRPr="007D77DD">
        <w:rPr>
          <w:sz w:val="36"/>
          <w:szCs w:val="36"/>
          <w:lang w:val="uk-UA"/>
        </w:rPr>
        <w:t xml:space="preserve"> в самій школі. </w:t>
      </w:r>
      <w:r w:rsidR="007D77DD">
        <w:rPr>
          <w:sz w:val="36"/>
          <w:szCs w:val="36"/>
          <w:lang w:val="uk-UA"/>
        </w:rPr>
        <w:t xml:space="preserve">     </w:t>
      </w:r>
    </w:p>
    <w:p w:rsidR="007D77DD" w:rsidRDefault="007D77DD" w:rsidP="00A6583D">
      <w:pPr>
        <w:tabs>
          <w:tab w:val="left" w:pos="6764"/>
        </w:tabs>
        <w:rPr>
          <w:sz w:val="36"/>
          <w:szCs w:val="36"/>
          <w:lang w:val="uk-UA"/>
        </w:rPr>
      </w:pPr>
    </w:p>
    <w:p w:rsidR="007D77DD" w:rsidRDefault="007D77DD" w:rsidP="00A6583D">
      <w:pPr>
        <w:tabs>
          <w:tab w:val="left" w:pos="6764"/>
        </w:tabs>
        <w:rPr>
          <w:sz w:val="36"/>
          <w:szCs w:val="36"/>
          <w:lang w:val="uk-UA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415051</wp:posOffset>
            </wp:positionV>
            <wp:extent cx="2979420" cy="1727835"/>
            <wp:effectExtent l="95250" t="95250" r="106680" b="5772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mnatnie_cveti_dlya_shkoli_kakie_cveti_mozhno_v_shkole-_cveti_zapreshennie_v_shkole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7278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416006</wp:posOffset>
            </wp:positionV>
            <wp:extent cx="3046730" cy="1727835"/>
            <wp:effectExtent l="95250" t="95250" r="96520" b="5772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выти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17278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7DD" w:rsidRDefault="007D77DD" w:rsidP="00A6583D">
      <w:pPr>
        <w:tabs>
          <w:tab w:val="left" w:pos="6764"/>
        </w:tabs>
        <w:rPr>
          <w:sz w:val="36"/>
          <w:szCs w:val="36"/>
          <w:lang w:val="uk-UA"/>
        </w:rPr>
      </w:pPr>
    </w:p>
    <w:p w:rsidR="00A6583D" w:rsidRPr="007D77DD" w:rsidRDefault="007D77DD" w:rsidP="00A6583D">
      <w:pPr>
        <w:tabs>
          <w:tab w:val="left" w:pos="6764"/>
        </w:tabs>
        <w:rPr>
          <w:sz w:val="36"/>
          <w:szCs w:val="36"/>
          <w:lang w:val="uk-UA"/>
        </w:rPr>
      </w:pPr>
      <w:bookmarkStart w:id="0" w:name="_GoBack"/>
      <w:bookmarkEnd w:id="0"/>
      <w:r w:rsidRPr="007D77DD">
        <w:rPr>
          <w:sz w:val="36"/>
          <w:szCs w:val="36"/>
          <w:lang w:val="uk-UA"/>
        </w:rPr>
        <w:t>Ставити на найви</w:t>
      </w:r>
      <w:r w:rsidR="00A6583D" w:rsidRPr="007D77DD">
        <w:rPr>
          <w:sz w:val="36"/>
          <w:szCs w:val="36"/>
          <w:lang w:val="uk-UA"/>
        </w:rPr>
        <w:t>дніші м</w:t>
      </w:r>
      <w:r w:rsidRPr="007D77DD">
        <w:rPr>
          <w:sz w:val="36"/>
          <w:szCs w:val="36"/>
          <w:lang w:val="uk-UA"/>
        </w:rPr>
        <w:t>ісця: на підвіконники, на полиці</w:t>
      </w:r>
      <w:r w:rsidR="00A6583D" w:rsidRPr="007D77DD">
        <w:rPr>
          <w:sz w:val="36"/>
          <w:szCs w:val="36"/>
          <w:lang w:val="uk-UA"/>
        </w:rPr>
        <w:t>, у самих кабінетах, великі квіти можна поставити на підлогу у коридорі – саме так потрібно наповнювати школу квітами. І якщо цей звичай буде підтриманий, то з кожним роком школа буде цвісти і пахнути</w:t>
      </w:r>
      <w:r w:rsidRPr="007D77DD">
        <w:rPr>
          <w:sz w:val="36"/>
          <w:szCs w:val="36"/>
          <w:lang w:val="uk-UA"/>
        </w:rPr>
        <w:t>, а також набувати вид повноцінної оранжереї, в якій навчаються діти.</w:t>
      </w:r>
    </w:p>
    <w:p w:rsidR="007D77DD" w:rsidRPr="007D77DD" w:rsidRDefault="007D77DD" w:rsidP="00A6583D">
      <w:pPr>
        <w:tabs>
          <w:tab w:val="left" w:pos="6764"/>
        </w:tabs>
        <w:rPr>
          <w:sz w:val="36"/>
          <w:szCs w:val="36"/>
          <w:lang w:val="uk-UA"/>
        </w:rPr>
      </w:pPr>
      <w:r w:rsidRPr="007D77DD">
        <w:rPr>
          <w:sz w:val="36"/>
          <w:szCs w:val="36"/>
          <w:lang w:val="uk-UA"/>
        </w:rPr>
        <w:t>Вибирати квіти можна різні: за кольором, за формою, за величиною, за пахучістю тощо. А також за сезонністю, щоб квіти цвіли від ранньої весни до пізньої осені.</w:t>
      </w:r>
    </w:p>
    <w:sectPr w:rsidR="007D77DD" w:rsidRPr="007D77DD" w:rsidSect="009F0C9E">
      <w:pgSz w:w="11906" w:h="16838"/>
      <w:pgMar w:top="1134" w:right="850" w:bottom="1134" w:left="1701" w:header="708" w:footer="708" w:gutter="0"/>
      <w:pgBorders w:offsetFrom="page">
        <w:top w:val="double" w:sz="4" w:space="24" w:color="70AD47" w:themeColor="accent6"/>
        <w:left w:val="double" w:sz="4" w:space="24" w:color="70AD47" w:themeColor="accent6"/>
        <w:bottom w:val="double" w:sz="4" w:space="24" w:color="70AD47" w:themeColor="accent6"/>
        <w:right w:val="double" w:sz="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3B"/>
    <w:rsid w:val="000C483B"/>
    <w:rsid w:val="007D77DD"/>
    <w:rsid w:val="009F0C9E"/>
    <w:rsid w:val="00A6583D"/>
    <w:rsid w:val="00A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5DF0"/>
  <w15:chartTrackingRefBased/>
  <w15:docId w15:val="{22E66BBA-AE48-431B-8553-DE2792B6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7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2018-02-19T20:17:00Z</cp:lastPrinted>
  <dcterms:created xsi:type="dcterms:W3CDTF">2018-02-19T19:49:00Z</dcterms:created>
  <dcterms:modified xsi:type="dcterms:W3CDTF">2018-02-19T20:20:00Z</dcterms:modified>
</cp:coreProperties>
</file>