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5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2. Описать функцию </w:t>
      </w:r>
      <w:proofErr w:type="spellStart"/>
      <w:r w:rsidRPr="006851A2">
        <w:rPr>
          <w:rFonts w:ascii="Times New Roman" w:hAnsi="Times New Roman"/>
          <w:sz w:val="28"/>
          <w:szCs w:val="28"/>
        </w:rPr>
        <w:t>Sign</w:t>
      </w:r>
      <w:proofErr w:type="spellEnd"/>
      <w:r w:rsidRPr="006851A2">
        <w:rPr>
          <w:rFonts w:ascii="Times New Roman" w:hAnsi="Times New Roman"/>
          <w:sz w:val="28"/>
          <w:szCs w:val="28"/>
        </w:rPr>
        <w:t>(X) целого типа, возвращающую для вещественного числа X следующие значения: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 −1, если X &lt; 0; 0, если X = 0; 1, если X &gt; 0. 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С помощью этой функции найти значение выражения </w:t>
      </w:r>
      <w:proofErr w:type="spellStart"/>
      <w:r w:rsidRPr="006851A2">
        <w:rPr>
          <w:rFonts w:ascii="Times New Roman" w:hAnsi="Times New Roman"/>
          <w:sz w:val="28"/>
          <w:szCs w:val="28"/>
        </w:rPr>
        <w:t>Sign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(A) + </w:t>
      </w:r>
      <w:proofErr w:type="spellStart"/>
      <w:r w:rsidRPr="006851A2">
        <w:rPr>
          <w:rFonts w:ascii="Times New Roman" w:hAnsi="Times New Roman"/>
          <w:sz w:val="28"/>
          <w:szCs w:val="28"/>
        </w:rPr>
        <w:t>Sign</w:t>
      </w:r>
      <w:proofErr w:type="spellEnd"/>
      <w:r w:rsidRPr="006851A2">
        <w:rPr>
          <w:rFonts w:ascii="Times New Roman" w:hAnsi="Times New Roman"/>
          <w:sz w:val="28"/>
          <w:szCs w:val="28"/>
        </w:rPr>
        <w:t>(B) для данных вещественных чисел A и B.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3. Описать функцию </w:t>
      </w:r>
      <w:proofErr w:type="spellStart"/>
      <w:r w:rsidRPr="006851A2">
        <w:rPr>
          <w:rFonts w:ascii="Times New Roman" w:hAnsi="Times New Roman"/>
          <w:sz w:val="28"/>
          <w:szCs w:val="28"/>
        </w:rPr>
        <w:t>RingS</w:t>
      </w:r>
      <w:proofErr w:type="spellEnd"/>
      <w:r w:rsidRPr="006851A2">
        <w:rPr>
          <w:rFonts w:ascii="Times New Roman" w:hAnsi="Times New Roman"/>
          <w:sz w:val="28"/>
          <w:szCs w:val="28"/>
        </w:rPr>
        <w:t>(R1,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Описать функцию </w:t>
      </w:r>
      <w:proofErr w:type="spellStart"/>
      <w:r w:rsidRPr="006851A2">
        <w:rPr>
          <w:rFonts w:ascii="Times New Roman" w:hAnsi="Times New Roman"/>
          <w:sz w:val="28"/>
          <w:szCs w:val="28"/>
        </w:rPr>
        <w:t>Quarter</w:t>
      </w:r>
      <w:proofErr w:type="spellEnd"/>
      <w:r w:rsidRPr="006851A2">
        <w:rPr>
          <w:rFonts w:ascii="Times New Roman" w:hAnsi="Times New Roman"/>
          <w:sz w:val="28"/>
          <w:szCs w:val="28"/>
        </w:rPr>
        <w:t>(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>) целого типа, определяющую номер координатной четверти, в которой находится точка с ненулевыми вещественными координатами (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51A2">
        <w:rPr>
          <w:rFonts w:ascii="Times New Roman" w:hAnsi="Times New Roman"/>
          <w:sz w:val="28"/>
          <w:szCs w:val="28"/>
        </w:rPr>
        <w:t>y</w:t>
      </w:r>
      <w:proofErr w:type="spellEnd"/>
      <w:r w:rsidRPr="006851A2">
        <w:rPr>
          <w:rFonts w:ascii="Times New Roman" w:hAnsi="Times New Roman"/>
          <w:sz w:val="28"/>
          <w:szCs w:val="28"/>
        </w:rPr>
        <w:t>). С помощью этой функции найти номера координатных четвертей для трех точек с данными ненулевыми координатами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5. Описать функцию Fact2(N) вещественного типа, вычисляющую двойной факториал: 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N!! = 1·3·5·. . .·N, если N — нечетное; </w:t>
      </w:r>
    </w:p>
    <w:p w:rsidR="008D7F29" w:rsidRPr="006851A2" w:rsidRDefault="008D7F29" w:rsidP="008D7F2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N!! = 2·4·6·. . .·N, если N — четное (N &gt;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071EDB" w:rsidRPr="008D7F29" w:rsidRDefault="00071EDB" w:rsidP="008D7F29"/>
    <w:sectPr w:rsidR="00071EDB" w:rsidRPr="008D7F29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>Microsoft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2020-05-12T07:44:00Z</dcterms:created>
  <dcterms:modified xsi:type="dcterms:W3CDTF">2020-05-12T07:44:00Z</dcterms:modified>
</cp:coreProperties>
</file>