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4DE" w:rsidRPr="006851A2" w:rsidRDefault="00AC34DE" w:rsidP="00AC34DE">
      <w:pPr>
        <w:spacing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к теме 9</w:t>
      </w:r>
      <w:r w:rsidRPr="006851A2">
        <w:rPr>
          <w:rFonts w:ascii="Times New Roman" w:hAnsi="Times New Roman"/>
          <w:b/>
          <w:sz w:val="28"/>
          <w:szCs w:val="28"/>
        </w:rPr>
        <w:t>.</w:t>
      </w:r>
    </w:p>
    <w:p w:rsidR="00AC34DE" w:rsidRPr="006851A2" w:rsidRDefault="00AC34DE" w:rsidP="00AC34D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1. С начала суток прошло N секунд (N — целое). Найти количество секунд, прошедших с начала последней минуты.</w:t>
      </w:r>
    </w:p>
    <w:p w:rsidR="00AC34DE" w:rsidRPr="006851A2" w:rsidRDefault="00AC34DE" w:rsidP="00AC34D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2. Дни недели пронумерованы следующим образом: 0 — воскресенье, 1 — понедельник, 2 — вторник, . . . , 6 — суббота. Дано целое число K, лежащее в диапазоне 1–365. Определить номер дня недели для K-го дня года, если известно, что в этом году 1 января было понедельником.</w:t>
      </w:r>
    </w:p>
    <w:p w:rsidR="00AC34DE" w:rsidRPr="006851A2" w:rsidRDefault="00AC34DE" w:rsidP="00AC34D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3. Дни недели пронумерованы следующим образом: 1 — понедельник, 2 — вторник, . . . , 6 — суббота, 7 — воскресенье. Дано целое число K, лежащее в диапазоне 1–365, и целое число N, лежащее в диапазоне 1–7. Определить номер дня недели для K-го дня года, если известно, что в этом году 1 января было днем недели с номером N</w:t>
      </w:r>
    </w:p>
    <w:p w:rsidR="00AC34DE" w:rsidRPr="006851A2" w:rsidRDefault="00AC34DE" w:rsidP="00AC34D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 xml:space="preserve">4. Даны целые положительные числа A, B, C. На прямоугольнике размера A × B размещено максимально возможное количество квадратов со стороной C (без наложений). Найти количество квадратов, размещенных на прямоугольнике, а также площадь незанятой части прямоугольника. </w:t>
      </w:r>
    </w:p>
    <w:p w:rsidR="00071EDB" w:rsidRPr="00AC34DE" w:rsidRDefault="00AC34DE" w:rsidP="00AC34DE">
      <w:r w:rsidRPr="006851A2">
        <w:rPr>
          <w:rFonts w:ascii="Times New Roman" w:hAnsi="Times New Roman"/>
          <w:sz w:val="28"/>
          <w:szCs w:val="28"/>
        </w:rPr>
        <w:t>5. Дан номер некоторого года (целое положительное число). Определить соответствующий ему номер столетия, учитывая, что, к примеру, началом 20 столетия был 1901 год</w:t>
      </w:r>
    </w:p>
    <w:sectPr w:rsidR="00071EDB" w:rsidRPr="00AC34DE" w:rsidSect="00071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353D8"/>
    <w:rsid w:val="00071EDB"/>
    <w:rsid w:val="0014164C"/>
    <w:rsid w:val="00162E5B"/>
    <w:rsid w:val="0019305F"/>
    <w:rsid w:val="001D464A"/>
    <w:rsid w:val="001E11F1"/>
    <w:rsid w:val="00214EA1"/>
    <w:rsid w:val="0030359C"/>
    <w:rsid w:val="00370F30"/>
    <w:rsid w:val="0042389C"/>
    <w:rsid w:val="004403BE"/>
    <w:rsid w:val="00537991"/>
    <w:rsid w:val="00584802"/>
    <w:rsid w:val="005F6CD6"/>
    <w:rsid w:val="00620EC1"/>
    <w:rsid w:val="007353D8"/>
    <w:rsid w:val="00735BA7"/>
    <w:rsid w:val="007B2E85"/>
    <w:rsid w:val="00A65A63"/>
    <w:rsid w:val="00A836FE"/>
    <w:rsid w:val="00AC34DE"/>
    <w:rsid w:val="00B50B40"/>
    <w:rsid w:val="00B7477E"/>
    <w:rsid w:val="00C13FBC"/>
    <w:rsid w:val="00C17BA5"/>
    <w:rsid w:val="00C34B92"/>
    <w:rsid w:val="00D96AB2"/>
    <w:rsid w:val="00DB37D1"/>
    <w:rsid w:val="00E10AB5"/>
    <w:rsid w:val="00EB7E40"/>
    <w:rsid w:val="00F70742"/>
    <w:rsid w:val="00FB024B"/>
    <w:rsid w:val="00FF2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976</Characters>
  <Application>Microsoft Office Word</Application>
  <DocSecurity>0</DocSecurity>
  <Lines>8</Lines>
  <Paragraphs>2</Paragraphs>
  <ScaleCrop>false</ScaleCrop>
  <Company>Microsoft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Machine</cp:lastModifiedBy>
  <cp:revision>2</cp:revision>
  <dcterms:created xsi:type="dcterms:W3CDTF">2020-05-12T07:35:00Z</dcterms:created>
  <dcterms:modified xsi:type="dcterms:W3CDTF">2020-05-12T07:35:00Z</dcterms:modified>
</cp:coreProperties>
</file>