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F1C" w:rsidRDefault="00A41F1C" w:rsidP="00A41F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2A50402" wp14:editId="7F979997">
                <wp:simplePos x="0" y="0"/>
                <wp:positionH relativeFrom="page">
                  <wp:align>left</wp:align>
                </wp:positionH>
                <wp:positionV relativeFrom="paragraph">
                  <wp:posOffset>-674370</wp:posOffset>
                </wp:positionV>
                <wp:extent cx="7730490" cy="11186160"/>
                <wp:effectExtent l="0" t="0" r="41910" b="5334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730490" cy="11186160"/>
                          <a:chOff x="710" y="501"/>
                          <a:chExt cx="10470" cy="14565"/>
                        </a:xfrm>
                      </wpg:grpSpPr>
                      <wpg:grpSp>
                        <wpg:cNvPr id="2" name="Группа 2"/>
                        <wpg:cNvGrpSpPr/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3" name="Прямая соединительная линия 3"/>
                          <wps:cNvCnPr/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" name="Прямая соединительная линия 4"/>
                          <wps:cNvCnPr/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/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F06745" id="Группа 1" o:spid="_x0000_s1026" style="position:absolute;margin-left:0;margin-top:-53.1pt;width:608.7pt;height:880.8pt;z-index:251659264;mso-position-horizontal:left;mso-position-horizontal-relative:page" coordorigin="710,501" coordsize="10470,1456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">
                <v:group id="Группа 2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line id="Прямая соединительная линия 3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mnwwAAANoAAAAPAAAAZHJzL2Rvd25yZXYueG1sRI9BSwMx&#10;FITvgv8hPMGLdLMq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77gZp8MAAADaAAAADwAA&#10;AAAAAAAAAAAAAAAHAgAAZHJzL2Rvd25yZXYueG1sUEsFBgAAAAADAAMAtwAAAPcCAAAAAA==&#10;" strokecolor="#5f497a" strokeweight="6pt">
                    <v:stroke linestyle="thickBetweenThin"/>
                  </v:line>
                  <v:line id="Прямая соединительная линия 4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8" o:title="эмблема ЕКТС 2009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A41F1C" w:rsidRDefault="00A41F1C" w:rsidP="00A41F1C">
      <w:pPr>
        <w:tabs>
          <w:tab w:val="left" w:pos="567"/>
        </w:tabs>
        <w:rPr>
          <w:rFonts w:ascii="Times New Roman" w:hAnsi="Times New Roman" w:cs="Times New Roman"/>
          <w:sz w:val="28"/>
          <w:szCs w:val="28"/>
          <w:lang w:eastAsia="ru-RU"/>
        </w:rPr>
      </w:pPr>
    </w:p>
    <w:p w:rsidR="00A41F1C" w:rsidRDefault="00A41F1C" w:rsidP="00A41F1C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A41F1C" w:rsidRDefault="00A41F1C" w:rsidP="00A41F1C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A41F1C" w:rsidRDefault="00A41F1C" w:rsidP="00A41F1C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A41F1C" w:rsidRDefault="00A41F1C" w:rsidP="00A41F1C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A41F1C" w:rsidRPr="00104602" w:rsidRDefault="00A41F1C" w:rsidP="00A41F1C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A41F1C" w:rsidRDefault="00A41F1C" w:rsidP="00A41F1C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A41F1C" w:rsidRDefault="00A41F1C" w:rsidP="00A41F1C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A41F1C" w:rsidRDefault="00A41F1C" w:rsidP="00A41F1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A41F1C" w:rsidRDefault="00A41F1C" w:rsidP="00A41F1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1F1C" w:rsidRPr="000B2D3C" w:rsidRDefault="00A41F1C" w:rsidP="00A41F1C">
      <w:pPr>
        <w:jc w:val="center"/>
        <w:rPr>
          <w:rFonts w:ascii="Times New Roman" w:hAnsi="Times New Roman" w:cs="Times New Roman"/>
          <w:sz w:val="28"/>
          <w:szCs w:val="28"/>
        </w:rPr>
      </w:pPr>
      <w:r w:rsidRPr="000B2D3C">
        <w:rPr>
          <w:rFonts w:ascii="Times New Roman" w:hAnsi="Times New Roman" w:cs="Times New Roman"/>
          <w:sz w:val="28"/>
          <w:szCs w:val="28"/>
        </w:rPr>
        <w:t>«Описание предметной области по тем</w:t>
      </w:r>
      <w:r>
        <w:rPr>
          <w:rFonts w:ascii="Times New Roman" w:hAnsi="Times New Roman" w:cs="Times New Roman"/>
          <w:sz w:val="28"/>
          <w:szCs w:val="28"/>
        </w:rPr>
        <w:t>е: Аптека</w:t>
      </w:r>
      <w:r w:rsidRPr="000B2D3C">
        <w:rPr>
          <w:rFonts w:ascii="Times New Roman" w:hAnsi="Times New Roman" w:cs="Times New Roman"/>
          <w:sz w:val="28"/>
          <w:szCs w:val="28"/>
        </w:rPr>
        <w:t>»</w:t>
      </w:r>
    </w:p>
    <w:p w:rsidR="00A41F1C" w:rsidRDefault="00A41F1C" w:rsidP="00A41F1C">
      <w:pPr>
        <w:tabs>
          <w:tab w:val="left" w:pos="1656"/>
        </w:tabs>
        <w:rPr>
          <w:rFonts w:ascii="Times New Roman" w:hAnsi="Times New Roman" w:cs="Times New Roman"/>
          <w:sz w:val="28"/>
          <w:szCs w:val="28"/>
          <w:lang w:eastAsia="ru-RU"/>
        </w:rPr>
      </w:pPr>
    </w:p>
    <w:p w:rsidR="00A41F1C" w:rsidRDefault="00A41F1C" w:rsidP="00A41F1C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A41F1C" w:rsidRDefault="00A41F1C" w:rsidP="00A41F1C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A41F1C" w:rsidRDefault="00A41F1C" w:rsidP="00A41F1C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A41F1C" w:rsidRDefault="00A41F1C" w:rsidP="00A41F1C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A41F1C" w:rsidRDefault="00A41F1C" w:rsidP="00A41F1C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A41F1C" w:rsidRDefault="00A41F1C" w:rsidP="00A41F1C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A41F1C" w:rsidRDefault="00A41F1C" w:rsidP="00A41F1C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A41F1C" w:rsidRDefault="00A41F1C" w:rsidP="00A41F1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Горовой В.С</w:t>
      </w:r>
    </w:p>
    <w:p w:rsidR="00A41F1C" w:rsidRDefault="00A41F1C" w:rsidP="00A41F1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ПР-41</w:t>
      </w:r>
    </w:p>
    <w:p w:rsidR="00A41F1C" w:rsidRDefault="00A41F1C" w:rsidP="00A41F1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Гариев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Д.О.</w:t>
      </w:r>
    </w:p>
    <w:p w:rsidR="00A41F1C" w:rsidRDefault="00A41F1C" w:rsidP="00A41F1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1F1C" w:rsidRPr="00DB6D30" w:rsidRDefault="00A41F1C" w:rsidP="00A41F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Pr="00D861B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bookmarkStart w:id="0" w:name="_Toc213797465" w:displacedByCustomXml="next"/>
    <w:sdt>
      <w:sdtPr>
        <w:id w:val="15598222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41F1C" w:rsidRPr="00A33954" w:rsidRDefault="00A41F1C" w:rsidP="00A33954">
          <w:pPr>
            <w:pStyle w:val="a7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A33954">
            <w:rPr>
              <w:rFonts w:ascii="Times New Roman" w:hAnsi="Times New Roman" w:cs="Times New Roman"/>
              <w:b/>
              <w:sz w:val="32"/>
              <w:szCs w:val="32"/>
            </w:rPr>
            <w:t>Оглавление</w:t>
          </w:r>
          <w:bookmarkEnd w:id="0"/>
        </w:p>
        <w:p w:rsidR="00A33954" w:rsidRPr="00A33954" w:rsidRDefault="00A41F1C" w:rsidP="00A33954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A3395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3395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3395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797465" w:history="1"/>
          <w:hyperlink w:anchor="_Toc213797466" w:history="1">
            <w:r w:rsidR="00A33954" w:rsidRPr="00A3395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 Введение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_Toc213797466 \h </w:instrTex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3954" w:rsidRPr="00A33954" w:rsidRDefault="000A06F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3797467" w:history="1">
            <w:r w:rsidR="00A33954" w:rsidRPr="00A3395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 Описание предметной области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_Toc213797467 \h </w:instrTex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3954" w:rsidRPr="00A33954" w:rsidRDefault="000A06F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3797468" w:history="1">
            <w:r w:rsidR="00A33954" w:rsidRPr="00A33954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2.1. Общее описание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_Toc213797468 \h </w:instrTex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3954" w:rsidRPr="00A33954" w:rsidRDefault="000A06F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797469" w:history="1">
            <w:r w:rsidR="00A33954" w:rsidRPr="00A33954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2.2.1 Покупатель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_Toc213797469 \h </w:instrTex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3954" w:rsidRPr="00A33954" w:rsidRDefault="000A06F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797470" w:history="1">
            <w:r w:rsidR="00A33954" w:rsidRPr="00A33954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2.2.2 Фармацевт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_Toc213797470 \h </w:instrTex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3954" w:rsidRPr="00A33954" w:rsidRDefault="000A06F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797471" w:history="1">
            <w:r w:rsidR="00A33954" w:rsidRPr="00A33954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2.2.3 Система складского учета (СКУД)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_Toc213797471 \h </w:instrTex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3954" w:rsidRPr="00A33954" w:rsidRDefault="000A06F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3797472" w:history="1">
            <w:r w:rsidR="00A33954" w:rsidRPr="00A33954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2.3. Процессы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_Toc213797472 \h </w:instrTex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3954" w:rsidRPr="00A33954" w:rsidRDefault="000A06F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797473" w:history="1">
            <w:r w:rsidR="00A33954" w:rsidRPr="00A33954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2.3.1 Процесс продажи лекарств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_Toc213797473 \h </w:instrTex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3954" w:rsidRPr="00A33954" w:rsidRDefault="000A06F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797474" w:history="1">
            <w:r w:rsidR="00A33954" w:rsidRPr="00A33954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2.3.2 Процесс приемки и учета товаров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_Toc213797474 \h </w:instrTex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3954" w:rsidRPr="00A33954" w:rsidRDefault="000A06F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797475" w:history="1">
            <w:r w:rsidR="00A33954" w:rsidRPr="00A33954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2.3.3 Процесс контроля сроков годности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_Toc213797475 \h </w:instrTex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3954" w:rsidRPr="00A33954" w:rsidRDefault="000A06F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3797476" w:history="1">
            <w:r w:rsidR="00A33954" w:rsidRPr="00A3395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 Модели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_Toc213797476 \h </w:instrTex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3954" w:rsidRPr="00A33954" w:rsidRDefault="000A06F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3797477" w:history="1">
            <w:r w:rsidR="00A33954" w:rsidRPr="00A3395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3.1. Диаграмма прецедентов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_Toc213797477 \h </w:instrTex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3954" w:rsidRPr="00A33954" w:rsidRDefault="000A06F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3797478" w:history="1">
            <w:r w:rsidR="00A33954" w:rsidRPr="00A33954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3.2. Диаграмма деятельности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_Toc213797478 \h </w:instrTex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3954" w:rsidRPr="00A33954" w:rsidRDefault="000A06F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3797479" w:history="1">
            <w:r w:rsidR="00A33954" w:rsidRPr="00A33954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3.3. Диаграмма последовательности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_Toc213797479 \h </w:instrTex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3954" w:rsidRPr="00A33954" w:rsidRDefault="000A06F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3797480" w:history="1">
            <w:r w:rsidR="00A33954" w:rsidRPr="00A33954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3.4. Диаграмма состояний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_Toc213797480 \h </w:instrTex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3954" w:rsidRPr="00A33954" w:rsidRDefault="000A06F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3797481" w:history="1">
            <w:r w:rsidR="00A33954" w:rsidRPr="00A3395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 Заключение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_Toc213797481 \h </w:instrTex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A33954" w:rsidRPr="00A339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F1C" w:rsidRDefault="00A41F1C" w:rsidP="00A41F1C">
          <w:r w:rsidRPr="00A3395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A41F1C" w:rsidRDefault="00A41F1C" w:rsidP="00A41F1C">
      <w:pPr>
        <w:spacing w:after="160" w:line="259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:rsidR="00A41F1C" w:rsidRDefault="00A41F1C" w:rsidP="00A41F1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41F1C" w:rsidRDefault="00A41F1C" w:rsidP="00A41F1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41F1C" w:rsidRDefault="00A41F1C" w:rsidP="00A41F1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41F1C" w:rsidRDefault="00A41F1C" w:rsidP="00A41F1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41F1C" w:rsidRDefault="00A41F1C" w:rsidP="00A41F1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41F1C" w:rsidRDefault="00A41F1C" w:rsidP="00A41F1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41F1C" w:rsidRPr="000B2D3C" w:rsidRDefault="00A41F1C" w:rsidP="00A41F1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41F1C" w:rsidRPr="00DB6D30" w:rsidRDefault="00A41F1C" w:rsidP="00A41F1C">
      <w:pPr>
        <w:pStyle w:val="1"/>
        <w:numPr>
          <w:ilvl w:val="0"/>
          <w:numId w:val="8"/>
        </w:numPr>
      </w:pPr>
      <w:bookmarkStart w:id="1" w:name="_Toc213797466"/>
      <w:r>
        <w:lastRenderedPageBreak/>
        <w:t>Введение</w:t>
      </w:r>
      <w:bookmarkEnd w:id="1"/>
    </w:p>
    <w:p w:rsidR="00A41F1C" w:rsidRPr="00104602" w:rsidRDefault="00A41F1C" w:rsidP="00A41F1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104602">
        <w:rPr>
          <w:rFonts w:ascii="Times New Roman" w:hAnsi="Times New Roman" w:cs="Times New Roman"/>
          <w:sz w:val="28"/>
          <w:szCs w:val="28"/>
        </w:rPr>
        <w:t>Современная аптека требует строгого учета лекарственных средств, контроля сроков годности и быстрого обслуживания клиентов. Без автоматизированной системы возникают ошибки в учете, теряются рецепты, замедляется обслуживание. Внедрение специализированного ПО позволит оптимизировать все бизнес-процессы аптеки.</w:t>
      </w:r>
    </w:p>
    <w:p w:rsidR="00A41F1C" w:rsidRPr="000B2D3C" w:rsidRDefault="00A41F1C" w:rsidP="00A41F1C">
      <w:pPr>
        <w:pStyle w:val="1"/>
        <w:ind w:firstLine="708"/>
      </w:pPr>
      <w:bookmarkStart w:id="2" w:name="_Toc213797467"/>
      <w:r w:rsidRPr="000B2D3C">
        <w:t>2. Описание предметной области</w:t>
      </w:r>
      <w:bookmarkEnd w:id="2"/>
    </w:p>
    <w:p w:rsidR="00A41F1C" w:rsidRDefault="00A41F1C" w:rsidP="00A41F1C">
      <w:pPr>
        <w:pStyle w:val="2"/>
        <w:ind w:firstLine="708"/>
        <w:rPr>
          <w:rFonts w:eastAsia="Times New Roman"/>
          <w:lang w:eastAsia="ru-RU"/>
        </w:rPr>
      </w:pPr>
      <w:bookmarkStart w:id="3" w:name="_Toc213797468"/>
      <w:r w:rsidRPr="000B2D3C">
        <w:rPr>
          <w:rFonts w:eastAsia="Times New Roman"/>
          <w:lang w:eastAsia="ru-RU"/>
        </w:rPr>
        <w:t>2.1. Общее описание</w:t>
      </w:r>
      <w:bookmarkEnd w:id="3"/>
    </w:p>
    <w:p w:rsidR="00A41F1C" w:rsidRPr="00A41F1C" w:rsidRDefault="00A41F1C" w:rsidP="00A41F1C">
      <w:pPr>
        <w:rPr>
          <w:lang w:eastAsia="ru-RU"/>
        </w:rPr>
      </w:pPr>
    </w:p>
    <w:p w:rsidR="00A41F1C" w:rsidRPr="00104602" w:rsidRDefault="00A41F1C" w:rsidP="00A41F1C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04602">
        <w:rPr>
          <w:rFonts w:ascii="Times New Roman" w:hAnsi="Times New Roman" w:cs="Times New Roman"/>
          <w:sz w:val="28"/>
          <w:szCs w:val="28"/>
        </w:rPr>
        <w:t>Система представляет собой комплексное решение для управления аптекой. Она автоматизирует ключевые процессы: от отпуска лекарств и учета рецептов до контроля остатков, и формирования отчетности. Система обеспечивает полный цикл работы с товаром – от приемки до продажи или списания.</w:t>
      </w:r>
    </w:p>
    <w:p w:rsidR="00A41F1C" w:rsidRPr="000B2D3C" w:rsidRDefault="00A41F1C" w:rsidP="00A41F1C">
      <w:pPr>
        <w:shd w:val="clear" w:color="auto" w:fill="FFFFFF"/>
        <w:spacing w:before="240" w:after="24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B2D3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2.2. Основные участники системы</w:t>
      </w:r>
    </w:p>
    <w:p w:rsidR="00A41F1C" w:rsidRDefault="00A41F1C" w:rsidP="00A41F1C">
      <w:pPr>
        <w:pStyle w:val="3"/>
        <w:ind w:firstLine="708"/>
        <w:rPr>
          <w:rFonts w:eastAsia="Times New Roman"/>
          <w:lang w:eastAsia="ru-RU"/>
        </w:rPr>
      </w:pPr>
      <w:bookmarkStart w:id="4" w:name="_Toc213797469"/>
      <w:r>
        <w:rPr>
          <w:rFonts w:eastAsia="Times New Roman"/>
          <w:lang w:eastAsia="ru-RU"/>
        </w:rPr>
        <w:t>2.2.1 Покупатель</w:t>
      </w:r>
      <w:bookmarkEnd w:id="4"/>
    </w:p>
    <w:p w:rsidR="00A41F1C" w:rsidRPr="002569AC" w:rsidRDefault="00A41F1C" w:rsidP="00A41F1C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69AC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Физическое лицо, приобретающее лекарственные средства и товары аптечного ассортимента.</w:t>
      </w:r>
      <w:r w:rsidRPr="002569A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56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Функции:</w:t>
      </w:r>
    </w:p>
    <w:p w:rsidR="00A41F1C" w:rsidRPr="002569AC" w:rsidRDefault="00A41F1C" w:rsidP="00A41F1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69A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и выбор лекарств через каталог или консультацию</w:t>
      </w:r>
    </w:p>
    <w:p w:rsidR="00A41F1C" w:rsidRPr="002569AC" w:rsidRDefault="00A41F1C" w:rsidP="00A41F1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69A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Предоставление рецептов для покупки рецептурных препаратов</w:t>
      </w:r>
    </w:p>
    <w:p w:rsidR="00A41F1C" w:rsidRPr="002569AC" w:rsidRDefault="00A41F1C" w:rsidP="00A41F1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69AC">
        <w:rPr>
          <w:rFonts w:ascii="Times New Roman" w:eastAsia="Times New Roman" w:hAnsi="Times New Roman" w:cs="Times New Roman"/>
          <w:sz w:val="28"/>
          <w:szCs w:val="28"/>
          <w:lang w:eastAsia="ru-RU"/>
        </w:rPr>
        <w:t>Оплата товаров и получение чека</w:t>
      </w:r>
    </w:p>
    <w:p w:rsidR="00A41F1C" w:rsidRPr="002569AC" w:rsidRDefault="00A41F1C" w:rsidP="00A41F1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69AC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Возврат товаров при необходимости</w:t>
      </w:r>
    </w:p>
    <w:p w:rsidR="00A41F1C" w:rsidRPr="000B2D3C" w:rsidRDefault="00A41F1C" w:rsidP="00A41F1C">
      <w:pPr>
        <w:pStyle w:val="3"/>
        <w:ind w:firstLine="708"/>
        <w:rPr>
          <w:rFonts w:eastAsia="Times New Roman"/>
          <w:lang w:eastAsia="ru-RU"/>
        </w:rPr>
      </w:pPr>
      <w:bookmarkStart w:id="5" w:name="_Toc213797470"/>
      <w:r>
        <w:rPr>
          <w:rFonts w:eastAsia="Times New Roman"/>
          <w:lang w:eastAsia="ru-RU"/>
        </w:rPr>
        <w:lastRenderedPageBreak/>
        <w:t>2.2.2 Фармацевт</w:t>
      </w:r>
      <w:bookmarkEnd w:id="5"/>
    </w:p>
    <w:p w:rsidR="00A41F1C" w:rsidRPr="002569AC" w:rsidRDefault="00A41F1C" w:rsidP="00A41F1C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69AC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 аптеки, обеспечивающий профессиональное обслуживание покупателей.</w:t>
      </w:r>
      <w:r w:rsidRPr="002569A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56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Функции:</w:t>
      </w:r>
    </w:p>
    <w:p w:rsidR="00A41F1C" w:rsidRPr="002569AC" w:rsidRDefault="00A41F1C" w:rsidP="00A41F1C">
      <w:pPr>
        <w:numPr>
          <w:ilvl w:val="0"/>
          <w:numId w:val="2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69A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Консультация покупателей по лекарственным средствам</w:t>
      </w:r>
    </w:p>
    <w:p w:rsidR="00A41F1C" w:rsidRPr="002569AC" w:rsidRDefault="00A41F1C" w:rsidP="00A41F1C">
      <w:pPr>
        <w:numPr>
          <w:ilvl w:val="0"/>
          <w:numId w:val="2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69A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рецептов и правильности их оформления</w:t>
      </w:r>
    </w:p>
    <w:p w:rsidR="00A41F1C" w:rsidRPr="002569AC" w:rsidRDefault="00A41F1C" w:rsidP="00A41F1C">
      <w:pPr>
        <w:numPr>
          <w:ilvl w:val="0"/>
          <w:numId w:val="2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69AC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Отпуск рецептурных и безрецептурных препаратов</w:t>
      </w:r>
    </w:p>
    <w:p w:rsidR="00A41F1C" w:rsidRPr="002569AC" w:rsidRDefault="00A41F1C" w:rsidP="00A41F1C">
      <w:pPr>
        <w:numPr>
          <w:ilvl w:val="0"/>
          <w:numId w:val="2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69A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Приемка товаров и контроль качества</w:t>
      </w:r>
    </w:p>
    <w:p w:rsidR="00A41F1C" w:rsidRPr="002569AC" w:rsidRDefault="00A41F1C" w:rsidP="00A41F1C">
      <w:pPr>
        <w:numPr>
          <w:ilvl w:val="0"/>
          <w:numId w:val="2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69AC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 остатков и сроков годности</w:t>
      </w:r>
    </w:p>
    <w:p w:rsidR="00A41F1C" w:rsidRPr="000B2D3C" w:rsidRDefault="00A41F1C" w:rsidP="00A41F1C">
      <w:pPr>
        <w:pStyle w:val="3"/>
        <w:ind w:firstLine="708"/>
        <w:rPr>
          <w:rFonts w:eastAsia="Times New Roman"/>
          <w:lang w:eastAsia="ru-RU"/>
        </w:rPr>
      </w:pPr>
      <w:bookmarkStart w:id="6" w:name="_Toc213797471"/>
      <w:r>
        <w:rPr>
          <w:rFonts w:eastAsia="Times New Roman"/>
          <w:lang w:eastAsia="ru-RU"/>
        </w:rPr>
        <w:t>2.2.3 Система складского учета (СКУД)</w:t>
      </w:r>
      <w:bookmarkEnd w:id="6"/>
    </w:p>
    <w:p w:rsidR="00A41F1C" w:rsidRDefault="00A41F1C" w:rsidP="00A41F1C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Автоматизированная подсистема управления товарными запасами.</w:t>
      </w:r>
      <w:r w:rsidRPr="000B2D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:rsidR="00A41F1C" w:rsidRPr="000B2D3C" w:rsidRDefault="00A41F1C" w:rsidP="00A41F1C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</w:t>
      </w:r>
      <w:r w:rsidRPr="000B2D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ункции:</w:t>
      </w:r>
    </w:p>
    <w:p w:rsidR="00A41F1C" w:rsidRPr="002569AC" w:rsidRDefault="00A41F1C" w:rsidP="00A41F1C">
      <w:pPr>
        <w:numPr>
          <w:ilvl w:val="0"/>
          <w:numId w:val="2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остатков лекарственных средств</w:t>
      </w:r>
    </w:p>
    <w:p w:rsidR="00A41F1C" w:rsidRPr="002569AC" w:rsidRDefault="00A41F1C" w:rsidP="00A41F1C">
      <w:pPr>
        <w:numPr>
          <w:ilvl w:val="0"/>
          <w:numId w:val="2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Мониторинг сроков годности</w:t>
      </w:r>
    </w:p>
    <w:p w:rsidR="00A41F1C" w:rsidRPr="002569AC" w:rsidRDefault="00A41F1C" w:rsidP="00A41F1C">
      <w:pPr>
        <w:numPr>
          <w:ilvl w:val="0"/>
          <w:numId w:val="2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бронированием товаров</w:t>
      </w:r>
    </w:p>
    <w:p w:rsidR="00A41F1C" w:rsidRPr="002569AC" w:rsidRDefault="00A41F1C" w:rsidP="00A41F1C">
      <w:pPr>
        <w:numPr>
          <w:ilvl w:val="0"/>
          <w:numId w:val="2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заказов на пополнение запасов</w:t>
      </w:r>
    </w:p>
    <w:p w:rsidR="00A41F1C" w:rsidRPr="00A41F1C" w:rsidRDefault="00A41F1C" w:rsidP="00A41F1C">
      <w:pPr>
        <w:pStyle w:val="2"/>
        <w:ind w:firstLine="708"/>
        <w:rPr>
          <w:rFonts w:eastAsia="Times New Roman"/>
          <w:lang w:eastAsia="ru-RU"/>
        </w:rPr>
      </w:pPr>
      <w:bookmarkStart w:id="7" w:name="_Toc213797472"/>
      <w:r w:rsidRPr="000B2D3C">
        <w:rPr>
          <w:rFonts w:eastAsia="Times New Roman"/>
          <w:lang w:eastAsia="ru-RU"/>
        </w:rPr>
        <w:t xml:space="preserve">2.3. </w:t>
      </w:r>
      <w:r>
        <w:rPr>
          <w:rFonts w:eastAsia="Times New Roman"/>
          <w:lang w:eastAsia="ru-RU"/>
        </w:rPr>
        <w:t>П</w:t>
      </w:r>
      <w:r w:rsidRPr="000B2D3C">
        <w:rPr>
          <w:rFonts w:eastAsia="Times New Roman"/>
          <w:lang w:eastAsia="ru-RU"/>
        </w:rPr>
        <w:t>роцессы</w:t>
      </w:r>
      <w:bookmarkEnd w:id="7"/>
    </w:p>
    <w:p w:rsidR="00A41F1C" w:rsidRPr="009C696B" w:rsidRDefault="00A41F1C" w:rsidP="00A41F1C">
      <w:pPr>
        <w:pStyle w:val="3"/>
        <w:ind w:firstLine="708"/>
        <w:rPr>
          <w:rFonts w:eastAsia="Times New Roman"/>
          <w:lang w:eastAsia="ru-RU"/>
        </w:rPr>
      </w:pPr>
      <w:bookmarkStart w:id="8" w:name="_Toc213797473"/>
      <w:r>
        <w:rPr>
          <w:rFonts w:eastAsia="Times New Roman"/>
          <w:lang w:eastAsia="ru-RU"/>
        </w:rPr>
        <w:t xml:space="preserve">2.3.1 </w:t>
      </w:r>
      <w:r w:rsidRPr="000B2D3C">
        <w:rPr>
          <w:rFonts w:eastAsia="Times New Roman"/>
          <w:lang w:eastAsia="ru-RU"/>
        </w:rPr>
        <w:t xml:space="preserve">Процесс </w:t>
      </w:r>
      <w:r>
        <w:rPr>
          <w:rFonts w:eastAsia="Times New Roman"/>
          <w:lang w:eastAsia="ru-RU"/>
        </w:rPr>
        <w:t>продажи лекарств</w:t>
      </w:r>
      <w:bookmarkEnd w:id="8"/>
    </w:p>
    <w:p w:rsidR="00A41F1C" w:rsidRPr="009C696B" w:rsidRDefault="00A41F1C" w:rsidP="00A41F1C">
      <w:pPr>
        <w:pStyle w:val="a4"/>
        <w:numPr>
          <w:ilvl w:val="0"/>
          <w:numId w:val="4"/>
        </w:numPr>
        <w:spacing w:line="360" w:lineRule="auto"/>
        <w:ind w:left="0" w:firstLine="709"/>
        <w:rPr>
          <w:sz w:val="28"/>
          <w:szCs w:val="28"/>
        </w:rPr>
      </w:pPr>
      <w:r w:rsidRPr="009C696B">
        <w:rPr>
          <w:sz w:val="28"/>
          <w:szCs w:val="28"/>
        </w:rPr>
        <w:t>Прием запроса от покупателя и консультация</w:t>
      </w:r>
    </w:p>
    <w:p w:rsidR="00A41F1C" w:rsidRPr="009C696B" w:rsidRDefault="00A41F1C" w:rsidP="00A41F1C">
      <w:pPr>
        <w:pStyle w:val="a4"/>
        <w:numPr>
          <w:ilvl w:val="0"/>
          <w:numId w:val="4"/>
        </w:numPr>
        <w:spacing w:line="360" w:lineRule="auto"/>
        <w:ind w:left="0" w:firstLine="709"/>
        <w:rPr>
          <w:sz w:val="28"/>
          <w:szCs w:val="28"/>
        </w:rPr>
      </w:pPr>
      <w:r w:rsidRPr="009C696B">
        <w:rPr>
          <w:sz w:val="28"/>
          <w:szCs w:val="28"/>
        </w:rPr>
        <w:t>Проверка наличия товара в системе</w:t>
      </w:r>
    </w:p>
    <w:p w:rsidR="00A41F1C" w:rsidRPr="009C696B" w:rsidRDefault="00A41F1C" w:rsidP="00A41F1C">
      <w:pPr>
        <w:pStyle w:val="a4"/>
        <w:numPr>
          <w:ilvl w:val="0"/>
          <w:numId w:val="4"/>
        </w:numPr>
        <w:spacing w:line="360" w:lineRule="auto"/>
        <w:ind w:left="0" w:firstLine="709"/>
        <w:rPr>
          <w:sz w:val="28"/>
          <w:szCs w:val="28"/>
        </w:rPr>
      </w:pPr>
      <w:r w:rsidRPr="009C696B">
        <w:rPr>
          <w:sz w:val="28"/>
          <w:szCs w:val="28"/>
        </w:rPr>
        <w:t>Контроль рецепта для рецептурных препаратов</w:t>
      </w:r>
    </w:p>
    <w:p w:rsidR="00A41F1C" w:rsidRPr="009C696B" w:rsidRDefault="00A41F1C" w:rsidP="00A41F1C">
      <w:pPr>
        <w:pStyle w:val="a4"/>
        <w:numPr>
          <w:ilvl w:val="0"/>
          <w:numId w:val="4"/>
        </w:numPr>
        <w:spacing w:line="360" w:lineRule="auto"/>
        <w:ind w:left="0" w:firstLine="709"/>
        <w:rPr>
          <w:sz w:val="28"/>
          <w:szCs w:val="28"/>
        </w:rPr>
      </w:pPr>
      <w:r w:rsidRPr="009C696B">
        <w:rPr>
          <w:sz w:val="28"/>
          <w:szCs w:val="28"/>
        </w:rPr>
        <w:t>Оформление продажи и получение оплаты</w:t>
      </w:r>
    </w:p>
    <w:p w:rsidR="00A41F1C" w:rsidRDefault="00A41F1C" w:rsidP="00A41F1C">
      <w:pPr>
        <w:pStyle w:val="a4"/>
        <w:numPr>
          <w:ilvl w:val="0"/>
          <w:numId w:val="4"/>
        </w:numPr>
        <w:spacing w:line="360" w:lineRule="auto"/>
        <w:ind w:left="0" w:firstLine="709"/>
      </w:pPr>
      <w:r w:rsidRPr="009C696B">
        <w:rPr>
          <w:sz w:val="28"/>
          <w:szCs w:val="28"/>
        </w:rPr>
        <w:t>Выдача товара и чека покупателю</w:t>
      </w:r>
    </w:p>
    <w:p w:rsidR="00A41F1C" w:rsidRPr="000B2D3C" w:rsidRDefault="00A41F1C" w:rsidP="00A33954">
      <w:pPr>
        <w:pStyle w:val="3"/>
        <w:ind w:firstLine="708"/>
        <w:rPr>
          <w:rFonts w:eastAsia="Times New Roman"/>
          <w:lang w:eastAsia="ru-RU"/>
        </w:rPr>
      </w:pPr>
      <w:bookmarkStart w:id="9" w:name="_Toc213797474"/>
      <w:r>
        <w:rPr>
          <w:rFonts w:eastAsia="Times New Roman"/>
          <w:lang w:eastAsia="ru-RU"/>
        </w:rPr>
        <w:t xml:space="preserve">2.3.2 </w:t>
      </w:r>
      <w:r w:rsidRPr="000B2D3C">
        <w:rPr>
          <w:rFonts w:eastAsia="Times New Roman"/>
          <w:lang w:eastAsia="ru-RU"/>
        </w:rPr>
        <w:t xml:space="preserve">Процесс </w:t>
      </w:r>
      <w:r>
        <w:rPr>
          <w:rFonts w:eastAsia="Times New Roman"/>
          <w:lang w:eastAsia="ru-RU"/>
        </w:rPr>
        <w:t>приемки и учета товаров</w:t>
      </w:r>
      <w:bookmarkEnd w:id="9"/>
    </w:p>
    <w:p w:rsidR="00A41F1C" w:rsidRPr="009C696B" w:rsidRDefault="00A41F1C" w:rsidP="00A41F1C">
      <w:pPr>
        <w:pStyle w:val="a4"/>
        <w:numPr>
          <w:ilvl w:val="0"/>
          <w:numId w:val="5"/>
        </w:numPr>
        <w:spacing w:line="360" w:lineRule="auto"/>
        <w:ind w:left="0" w:firstLine="709"/>
        <w:rPr>
          <w:sz w:val="28"/>
          <w:szCs w:val="28"/>
        </w:rPr>
      </w:pPr>
      <w:r w:rsidRPr="009C696B">
        <w:rPr>
          <w:sz w:val="28"/>
          <w:szCs w:val="28"/>
        </w:rPr>
        <w:t>Прием поставки от производителя/дистрибьютора</w:t>
      </w:r>
    </w:p>
    <w:p w:rsidR="00A41F1C" w:rsidRPr="009C696B" w:rsidRDefault="00A41F1C" w:rsidP="00A41F1C">
      <w:pPr>
        <w:pStyle w:val="a4"/>
        <w:numPr>
          <w:ilvl w:val="0"/>
          <w:numId w:val="5"/>
        </w:numPr>
        <w:spacing w:line="360" w:lineRule="auto"/>
        <w:ind w:left="0" w:firstLine="709"/>
        <w:rPr>
          <w:sz w:val="28"/>
          <w:szCs w:val="28"/>
        </w:rPr>
      </w:pPr>
      <w:r w:rsidRPr="009C696B">
        <w:rPr>
          <w:sz w:val="28"/>
          <w:szCs w:val="28"/>
        </w:rPr>
        <w:lastRenderedPageBreak/>
        <w:t>Проверка сопроводительных документов</w:t>
      </w:r>
    </w:p>
    <w:p w:rsidR="00A41F1C" w:rsidRPr="009C696B" w:rsidRDefault="00A41F1C" w:rsidP="00A41F1C">
      <w:pPr>
        <w:pStyle w:val="a4"/>
        <w:numPr>
          <w:ilvl w:val="0"/>
          <w:numId w:val="5"/>
        </w:numPr>
        <w:spacing w:line="360" w:lineRule="auto"/>
        <w:ind w:left="0" w:firstLine="709"/>
        <w:rPr>
          <w:sz w:val="28"/>
          <w:szCs w:val="28"/>
        </w:rPr>
      </w:pPr>
      <w:r w:rsidRPr="009C696B">
        <w:rPr>
          <w:sz w:val="28"/>
          <w:szCs w:val="28"/>
        </w:rPr>
        <w:t>Контроль качества и сроков годности</w:t>
      </w:r>
    </w:p>
    <w:p w:rsidR="00A41F1C" w:rsidRPr="009C696B" w:rsidRDefault="00A41F1C" w:rsidP="00A41F1C">
      <w:pPr>
        <w:pStyle w:val="a4"/>
        <w:numPr>
          <w:ilvl w:val="0"/>
          <w:numId w:val="5"/>
        </w:numPr>
        <w:spacing w:line="360" w:lineRule="auto"/>
        <w:ind w:left="0" w:firstLine="709"/>
        <w:rPr>
          <w:sz w:val="28"/>
          <w:szCs w:val="28"/>
        </w:rPr>
      </w:pPr>
      <w:r w:rsidRPr="009C696B">
        <w:rPr>
          <w:sz w:val="28"/>
          <w:szCs w:val="28"/>
        </w:rPr>
        <w:t>Маркировка и размещение на складе/витрине</w:t>
      </w:r>
    </w:p>
    <w:p w:rsidR="00A41F1C" w:rsidRPr="009C696B" w:rsidRDefault="00A41F1C" w:rsidP="00A41F1C">
      <w:pPr>
        <w:pStyle w:val="a4"/>
        <w:numPr>
          <w:ilvl w:val="0"/>
          <w:numId w:val="5"/>
        </w:numPr>
        <w:spacing w:line="360" w:lineRule="auto"/>
        <w:ind w:left="0" w:firstLine="709"/>
        <w:rPr>
          <w:sz w:val="28"/>
          <w:szCs w:val="28"/>
        </w:rPr>
      </w:pPr>
      <w:r w:rsidRPr="009C696B">
        <w:rPr>
          <w:sz w:val="28"/>
          <w:szCs w:val="28"/>
        </w:rPr>
        <w:t>Обновление данных в системе учета</w:t>
      </w:r>
    </w:p>
    <w:p w:rsidR="00A41F1C" w:rsidRPr="000B2D3C" w:rsidRDefault="00A41F1C" w:rsidP="00A33954">
      <w:pPr>
        <w:pStyle w:val="3"/>
        <w:ind w:firstLine="708"/>
        <w:rPr>
          <w:rFonts w:eastAsia="Times New Roman"/>
          <w:lang w:eastAsia="ru-RU"/>
        </w:rPr>
      </w:pPr>
      <w:bookmarkStart w:id="10" w:name="_Toc213797475"/>
      <w:r>
        <w:rPr>
          <w:rFonts w:eastAsia="Times New Roman"/>
          <w:lang w:eastAsia="ru-RU"/>
        </w:rPr>
        <w:t xml:space="preserve">2.3.3 </w:t>
      </w:r>
      <w:r w:rsidRPr="000B2D3C">
        <w:rPr>
          <w:rFonts w:eastAsia="Times New Roman"/>
          <w:lang w:eastAsia="ru-RU"/>
        </w:rPr>
        <w:t xml:space="preserve">Процесс </w:t>
      </w:r>
      <w:r>
        <w:rPr>
          <w:rFonts w:eastAsia="Times New Roman"/>
          <w:lang w:eastAsia="ru-RU"/>
        </w:rPr>
        <w:t>контроля сроков годности</w:t>
      </w:r>
      <w:bookmarkEnd w:id="10"/>
    </w:p>
    <w:p w:rsidR="00A41F1C" w:rsidRPr="009C696B" w:rsidRDefault="00A41F1C" w:rsidP="00A41F1C">
      <w:pPr>
        <w:pStyle w:val="a4"/>
        <w:numPr>
          <w:ilvl w:val="0"/>
          <w:numId w:val="6"/>
        </w:numPr>
        <w:spacing w:line="360" w:lineRule="auto"/>
        <w:ind w:left="0" w:firstLine="851"/>
        <w:rPr>
          <w:sz w:val="28"/>
          <w:szCs w:val="28"/>
        </w:rPr>
      </w:pPr>
      <w:r w:rsidRPr="009C696B">
        <w:rPr>
          <w:sz w:val="28"/>
          <w:szCs w:val="28"/>
        </w:rPr>
        <w:t>Регулярная проверка остатков товаров</w:t>
      </w:r>
    </w:p>
    <w:p w:rsidR="00A41F1C" w:rsidRPr="009C696B" w:rsidRDefault="00A41F1C" w:rsidP="00A41F1C">
      <w:pPr>
        <w:pStyle w:val="a4"/>
        <w:numPr>
          <w:ilvl w:val="0"/>
          <w:numId w:val="6"/>
        </w:numPr>
        <w:spacing w:line="360" w:lineRule="auto"/>
        <w:ind w:left="0" w:firstLine="851"/>
        <w:rPr>
          <w:sz w:val="28"/>
          <w:szCs w:val="28"/>
        </w:rPr>
      </w:pPr>
      <w:r w:rsidRPr="009C696B">
        <w:rPr>
          <w:sz w:val="28"/>
          <w:szCs w:val="28"/>
        </w:rPr>
        <w:t>Выявление препаратов с истекающим сроком годности</w:t>
      </w:r>
    </w:p>
    <w:p w:rsidR="00A41F1C" w:rsidRPr="009C696B" w:rsidRDefault="00A41F1C" w:rsidP="00A41F1C">
      <w:pPr>
        <w:pStyle w:val="a4"/>
        <w:numPr>
          <w:ilvl w:val="0"/>
          <w:numId w:val="6"/>
        </w:numPr>
        <w:spacing w:line="360" w:lineRule="auto"/>
        <w:ind w:left="0" w:firstLine="851"/>
        <w:rPr>
          <w:sz w:val="28"/>
          <w:szCs w:val="28"/>
        </w:rPr>
      </w:pPr>
      <w:r w:rsidRPr="009C696B">
        <w:rPr>
          <w:sz w:val="28"/>
          <w:szCs w:val="28"/>
        </w:rPr>
        <w:t>Формирование актов на списание</w:t>
      </w:r>
    </w:p>
    <w:p w:rsidR="00A41F1C" w:rsidRPr="009C696B" w:rsidRDefault="00A41F1C" w:rsidP="00A41F1C">
      <w:pPr>
        <w:pStyle w:val="a4"/>
        <w:numPr>
          <w:ilvl w:val="0"/>
          <w:numId w:val="6"/>
        </w:numPr>
        <w:spacing w:line="360" w:lineRule="auto"/>
        <w:ind w:left="0" w:firstLine="851"/>
        <w:rPr>
          <w:sz w:val="28"/>
          <w:szCs w:val="28"/>
        </w:rPr>
      </w:pPr>
      <w:r w:rsidRPr="009C696B">
        <w:rPr>
          <w:sz w:val="28"/>
          <w:szCs w:val="28"/>
        </w:rPr>
        <w:t>Изъятие просроченных товаров из продажи</w:t>
      </w:r>
    </w:p>
    <w:p w:rsidR="00A41F1C" w:rsidRPr="000B2D3C" w:rsidRDefault="00A41F1C" w:rsidP="00A41F1C">
      <w:pPr>
        <w:spacing w:after="160" w:line="259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:rsidR="00A41F1C" w:rsidRPr="000B2D3C" w:rsidRDefault="00A41F1C" w:rsidP="00A33954">
      <w:pPr>
        <w:pStyle w:val="1"/>
        <w:ind w:firstLine="708"/>
      </w:pPr>
      <w:bookmarkStart w:id="11" w:name="_Toc213797476"/>
      <w:r w:rsidRPr="000B2D3C">
        <w:lastRenderedPageBreak/>
        <w:t>3. Модели</w:t>
      </w:r>
      <w:bookmarkEnd w:id="11"/>
    </w:p>
    <w:p w:rsidR="00A41F1C" w:rsidRPr="009C696B" w:rsidRDefault="00A41F1C" w:rsidP="00A41F1C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2D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наглядного представления предметной области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разработаны следующие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UML</w:t>
      </w:r>
      <w:r w:rsidRPr="009C69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диаграммы</w:t>
      </w:r>
    </w:p>
    <w:p w:rsidR="00A41F1C" w:rsidRPr="000B2D3C" w:rsidRDefault="00A41F1C" w:rsidP="00A33954">
      <w:pPr>
        <w:pStyle w:val="1"/>
        <w:ind w:firstLine="708"/>
      </w:pPr>
      <w:bookmarkStart w:id="12" w:name="_Toc213797477"/>
      <w:r w:rsidRPr="000B2D3C">
        <w:t>3.1. Диаграмма прецедентов</w:t>
      </w:r>
      <w:bookmarkEnd w:id="12"/>
    </w:p>
    <w:p w:rsidR="00A41F1C" w:rsidRDefault="00A41F1C" w:rsidP="00A41F1C">
      <w:pPr>
        <w:pStyle w:val="a4"/>
        <w:spacing w:line="360" w:lineRule="auto"/>
        <w:ind w:firstLine="709"/>
        <w:jc w:val="both"/>
        <w:rPr>
          <w:rFonts w:ascii="Segoe UI" w:hAnsi="Segoe UI" w:cs="Segoe UI"/>
          <w:color w:val="0F1115"/>
          <w:shd w:val="clear" w:color="auto" w:fill="FFFFFF"/>
        </w:rPr>
      </w:pPr>
      <w:r w:rsidRPr="009C696B">
        <w:rPr>
          <w:sz w:val="28"/>
          <w:szCs w:val="28"/>
        </w:rPr>
        <w:t>Диаграмма показывает взаимодействие основных участников системы: Покупателя, Фармацевта и Системы складского учета в процессе работы аптеки.</w:t>
      </w:r>
      <w:r>
        <w:rPr>
          <w:color w:val="0F1115"/>
          <w:sz w:val="28"/>
          <w:szCs w:val="28"/>
          <w:shd w:val="clear" w:color="auto" w:fill="FFFFFF"/>
        </w:rPr>
        <w:t xml:space="preserve"> (</w:t>
      </w:r>
      <w:r w:rsidRPr="00E741C5">
        <w:rPr>
          <w:color w:val="0F1115"/>
          <w:sz w:val="28"/>
          <w:szCs w:val="28"/>
          <w:shd w:val="clear" w:color="auto" w:fill="FFFFFF"/>
        </w:rPr>
        <w:fldChar w:fldCharType="begin"/>
      </w:r>
      <w:r w:rsidRPr="00E741C5">
        <w:rPr>
          <w:color w:val="0F1115"/>
          <w:sz w:val="28"/>
          <w:szCs w:val="28"/>
          <w:shd w:val="clear" w:color="auto" w:fill="FFFFFF"/>
        </w:rPr>
        <w:instrText xml:space="preserve"> REF _Ref213707283 \h  \* MERGEFORMAT </w:instrText>
      </w:r>
      <w:r w:rsidRPr="00E741C5">
        <w:rPr>
          <w:color w:val="0F1115"/>
          <w:sz w:val="28"/>
          <w:szCs w:val="28"/>
          <w:shd w:val="clear" w:color="auto" w:fill="FFFFFF"/>
        </w:rPr>
      </w:r>
      <w:r w:rsidRPr="00E741C5">
        <w:rPr>
          <w:color w:val="0F1115"/>
          <w:sz w:val="28"/>
          <w:szCs w:val="28"/>
          <w:shd w:val="clear" w:color="auto" w:fill="FFFFFF"/>
        </w:rPr>
        <w:fldChar w:fldCharType="separate"/>
      </w:r>
      <w:r w:rsidRPr="00E741C5">
        <w:rPr>
          <w:sz w:val="28"/>
          <w:szCs w:val="28"/>
        </w:rPr>
        <w:t xml:space="preserve">Рисунок </w:t>
      </w:r>
      <w:r w:rsidRPr="00E741C5">
        <w:rPr>
          <w:noProof/>
          <w:sz w:val="28"/>
          <w:szCs w:val="28"/>
        </w:rPr>
        <w:t>1</w:t>
      </w:r>
      <w:r w:rsidRPr="00E741C5">
        <w:rPr>
          <w:color w:val="0F1115"/>
          <w:sz w:val="28"/>
          <w:szCs w:val="28"/>
          <w:shd w:val="clear" w:color="auto" w:fill="FFFFFF"/>
        </w:rPr>
        <w:fldChar w:fldCharType="end"/>
      </w:r>
      <w:r>
        <w:rPr>
          <w:color w:val="0F1115"/>
          <w:sz w:val="28"/>
          <w:szCs w:val="28"/>
          <w:shd w:val="clear" w:color="auto" w:fill="FFFFFF"/>
        </w:rPr>
        <w:t>)</w:t>
      </w:r>
      <w:r>
        <w:rPr>
          <w:rFonts w:ascii="Segoe UI" w:hAnsi="Segoe UI" w:cs="Segoe UI"/>
          <w:color w:val="0F1115"/>
          <w:shd w:val="clear" w:color="auto" w:fill="FFFFFF"/>
        </w:rPr>
        <w:t>.</w:t>
      </w:r>
    </w:p>
    <w:p w:rsidR="00A41F1C" w:rsidRDefault="00A41F1C" w:rsidP="00A41F1C">
      <w:pPr>
        <w:pStyle w:val="a4"/>
        <w:keepNext/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352BBB69" wp14:editId="69C181FC">
            <wp:extent cx="4346575" cy="5521960"/>
            <wp:effectExtent l="19050" t="19050" r="15875" b="21590"/>
            <wp:docPr id="9" name="Рисунок 9" descr="C:\Users\Vadim\AppData\Local\Microsoft\Windows\INetCache\Content.Word\ДиаграммаПрецедент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dim\AppData\Local\Microsoft\Windows\INetCache\Content.Word\ДиаграммаПрецедентов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575" cy="552196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41F1C" w:rsidRDefault="00A41F1C" w:rsidP="00A41F1C">
      <w:pPr>
        <w:pStyle w:val="a5"/>
        <w:spacing w:after="240"/>
        <w:ind w:left="284" w:firstLine="85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13" w:name="_Ref213707283"/>
      <w:r w:rsidRPr="00E741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741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741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741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E741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3"/>
      <w:r w:rsidRPr="00E741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Диаграмма прецедентов</w:t>
      </w:r>
    </w:p>
    <w:p w:rsidR="00A41F1C" w:rsidRDefault="00A41F1C" w:rsidP="00A41F1C">
      <w:pPr>
        <w:spacing w:after="160" w:line="259" w:lineRule="auto"/>
      </w:pPr>
    </w:p>
    <w:p w:rsidR="00A41F1C" w:rsidRPr="00E741C5" w:rsidRDefault="00A41F1C" w:rsidP="00A41F1C"/>
    <w:p w:rsidR="00A41F1C" w:rsidRPr="000B2D3C" w:rsidRDefault="00A41F1C" w:rsidP="00A33954">
      <w:pPr>
        <w:pStyle w:val="2"/>
        <w:ind w:firstLine="284"/>
        <w:rPr>
          <w:rFonts w:eastAsia="Times New Roman"/>
          <w:lang w:eastAsia="ru-RU"/>
        </w:rPr>
      </w:pPr>
      <w:bookmarkStart w:id="14" w:name="_Toc213797478"/>
      <w:r w:rsidRPr="000B2D3C">
        <w:rPr>
          <w:rFonts w:eastAsia="Times New Roman"/>
          <w:lang w:eastAsia="ru-RU"/>
        </w:rPr>
        <w:t>3.2. Диаграмма деятельности</w:t>
      </w:r>
      <w:bookmarkEnd w:id="14"/>
    </w:p>
    <w:p w:rsidR="00A41F1C" w:rsidRDefault="00A41F1C" w:rsidP="00A41F1C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C696B">
        <w:rPr>
          <w:rFonts w:ascii="Times New Roman" w:hAnsi="Times New Roman" w:cs="Times New Roman"/>
          <w:sz w:val="28"/>
          <w:szCs w:val="28"/>
        </w:rPr>
        <w:t>Диаграмма описывает логику процесса продажи лекарственных средств — от запроса покупателя до выдачи товара, включая проверку рецептов и наличие товара.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r w:rsidRPr="001E1E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begin"/>
      </w:r>
      <w:r w:rsidRPr="001E1E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instrText xml:space="preserve"> REF _Ref213707576 \h  \* MERGEFORMAT </w:instrText>
      </w:r>
      <w:r w:rsidRPr="001E1E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r>
      <w:r w:rsidRPr="001E1E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separate"/>
      </w:r>
      <w:r w:rsidRPr="001E1E3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E1E33">
        <w:rPr>
          <w:rFonts w:ascii="Times New Roman" w:hAnsi="Times New Roman" w:cs="Times New Roman"/>
          <w:noProof/>
          <w:sz w:val="28"/>
          <w:szCs w:val="28"/>
        </w:rPr>
        <w:t>2</w:t>
      </w:r>
      <w:r w:rsidRPr="001E1E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end"/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A41F1C" w:rsidRDefault="00A41F1C" w:rsidP="00A41F1C">
      <w:pPr>
        <w:pStyle w:val="a4"/>
        <w:keepNext/>
        <w:jc w:val="center"/>
      </w:pPr>
      <w:r>
        <w:rPr>
          <w:noProof/>
        </w:rPr>
        <w:drawing>
          <wp:inline distT="0" distB="0" distL="0" distR="0" wp14:anchorId="3FA48E64" wp14:editId="26F7771C">
            <wp:extent cx="4453255" cy="5486400"/>
            <wp:effectExtent l="19050" t="19050" r="23495" b="19050"/>
            <wp:docPr id="8" name="Рисунок 8" descr="C:\Users\Vadim\AppData\Local\Microsoft\Windows\INetCache\Content.Word\ДиаграммаДеятельност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adim\AppData\Local\Microsoft\Windows\INetCache\Content.Word\ДиаграммаДеятельности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255" cy="54864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41F1C" w:rsidRPr="001E1E33" w:rsidRDefault="00A41F1C" w:rsidP="00A41F1C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15" w:name="_Ref213707576"/>
      <w:r w:rsidRPr="001E1E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E1E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E1E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E1E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1E1E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5"/>
      <w:r w:rsidRPr="001E1E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Диаграмма деятельности</w:t>
      </w:r>
    </w:p>
    <w:p w:rsidR="00A41F1C" w:rsidRDefault="00A41F1C" w:rsidP="00A41F1C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41F1C" w:rsidRDefault="00A41F1C" w:rsidP="00A41F1C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41F1C" w:rsidRPr="00A41F1C" w:rsidRDefault="00A41F1C" w:rsidP="00A41F1C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41F1C" w:rsidRPr="000B2D3C" w:rsidRDefault="00A41F1C" w:rsidP="00A33954">
      <w:pPr>
        <w:pStyle w:val="2"/>
        <w:ind w:firstLine="708"/>
        <w:rPr>
          <w:rFonts w:eastAsia="Times New Roman"/>
          <w:lang w:eastAsia="ru-RU"/>
        </w:rPr>
      </w:pPr>
      <w:bookmarkStart w:id="16" w:name="_Toc213797479"/>
      <w:r w:rsidRPr="000B2D3C">
        <w:rPr>
          <w:rFonts w:eastAsia="Times New Roman"/>
          <w:lang w:eastAsia="ru-RU"/>
        </w:rPr>
        <w:t>3.3. Диаграмма последовательности</w:t>
      </w:r>
      <w:bookmarkEnd w:id="16"/>
    </w:p>
    <w:p w:rsidR="00A41F1C" w:rsidRPr="000B2D3C" w:rsidRDefault="00A41F1C" w:rsidP="00A41F1C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B6D30">
        <w:rPr>
          <w:rFonts w:ascii="Times New Roman" w:hAnsi="Times New Roman" w:cs="Times New Roman"/>
          <w:sz w:val="28"/>
          <w:szCs w:val="28"/>
        </w:rPr>
        <w:t>Диаграмма последовательно отображает сценарий продажи рецептурного препарата, показывая взаимодействие между покупателем, фармацевтом и системой учета.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r w:rsidRPr="001E1E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begin"/>
      </w:r>
      <w:r w:rsidRPr="001E1E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instrText xml:space="preserve"> REF _Ref213707800 \h  \* MERGEFORMAT </w:instrText>
      </w:r>
      <w:r w:rsidRPr="001E1E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r>
      <w:r w:rsidRPr="001E1E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separate"/>
      </w:r>
      <w:r w:rsidRPr="001E1E3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E1E33">
        <w:rPr>
          <w:rFonts w:ascii="Times New Roman" w:hAnsi="Times New Roman" w:cs="Times New Roman"/>
          <w:noProof/>
          <w:sz w:val="28"/>
          <w:szCs w:val="28"/>
        </w:rPr>
        <w:t>3</w:t>
      </w:r>
      <w:r w:rsidRPr="001E1E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end"/>
      </w:r>
      <w:r w:rsidRPr="001E1E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0B2D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A41F1C" w:rsidRDefault="00A41F1C" w:rsidP="00A41F1C">
      <w:pPr>
        <w:pStyle w:val="a4"/>
        <w:keepNext/>
        <w:jc w:val="center"/>
      </w:pPr>
      <w:r>
        <w:rPr>
          <w:noProof/>
        </w:rPr>
        <w:drawing>
          <wp:inline distT="0" distB="0" distL="0" distR="0" wp14:anchorId="7EA12C68" wp14:editId="08319DAD">
            <wp:extent cx="5937885" cy="5486400"/>
            <wp:effectExtent l="19050" t="19050" r="24765" b="19050"/>
            <wp:docPr id="7" name="Рисунок 7" descr="C:\Users\Vadim\AppData\Local\Microsoft\Windows\INetCache\Content.Word\ДиаграммаПоследовательност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dim\AppData\Local\Microsoft\Windows\INetCache\Content.Word\ДиаграммаПоследовательности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4864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41F1C" w:rsidRDefault="00A41F1C" w:rsidP="00A41F1C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17" w:name="_Ref213707800"/>
      <w:r w:rsidRPr="001E1E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E1E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E1E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E1E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1E1E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7"/>
      <w:r w:rsidRPr="001E1E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Диаграмма последовательности</w:t>
      </w:r>
    </w:p>
    <w:p w:rsidR="00A41F1C" w:rsidRPr="001E1E33" w:rsidRDefault="00A41F1C" w:rsidP="00A41F1C"/>
    <w:p w:rsidR="00A41F1C" w:rsidRPr="000B2D3C" w:rsidRDefault="00A41F1C" w:rsidP="00A33954">
      <w:pPr>
        <w:pStyle w:val="2"/>
        <w:ind w:firstLine="708"/>
        <w:rPr>
          <w:rFonts w:eastAsia="Times New Roman"/>
          <w:lang w:eastAsia="ru-RU"/>
        </w:rPr>
      </w:pPr>
      <w:bookmarkStart w:id="18" w:name="_Toc213797480"/>
      <w:r w:rsidRPr="000B2D3C">
        <w:rPr>
          <w:rFonts w:eastAsia="Times New Roman"/>
          <w:lang w:eastAsia="ru-RU"/>
        </w:rPr>
        <w:lastRenderedPageBreak/>
        <w:t>3.4. Диаграмма состояний</w:t>
      </w:r>
      <w:bookmarkEnd w:id="18"/>
    </w:p>
    <w:p w:rsidR="00A41F1C" w:rsidRPr="001E1E33" w:rsidRDefault="00A41F1C" w:rsidP="00C15A24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B6D30">
        <w:rPr>
          <w:rFonts w:ascii="Times New Roman" w:hAnsi="Times New Roman" w:cs="Times New Roman"/>
          <w:sz w:val="28"/>
          <w:szCs w:val="28"/>
        </w:rPr>
        <w:t>Диаграмма отображает жизненный цикл лекарственного препарата в аптеке — от приемки до продажи или списания.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</w:t>
      </w:r>
      <w:r w:rsidRPr="001E1E3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fldChar w:fldCharType="begin"/>
      </w:r>
      <w:r w:rsidRPr="001E1E3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instrText xml:space="preserve"> REF _Ref213708028 \h  \* MERGEFORMAT </w:instrText>
      </w:r>
      <w:r w:rsidRPr="001E1E3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r>
      <w:r w:rsidRPr="001E1E3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fldChar w:fldCharType="separate"/>
      </w:r>
      <w:r w:rsidRPr="001E1E3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E1E33">
        <w:rPr>
          <w:rFonts w:ascii="Times New Roman" w:hAnsi="Times New Roman" w:cs="Times New Roman"/>
          <w:noProof/>
          <w:sz w:val="28"/>
          <w:szCs w:val="28"/>
        </w:rPr>
        <w:t>4</w:t>
      </w:r>
      <w:r w:rsidRPr="001E1E3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fldChar w:fldCharType="end"/>
      </w:r>
      <w:r w:rsidRPr="001E1E3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:rsidR="00A41F1C" w:rsidRDefault="00A41F1C" w:rsidP="00A41F1C">
      <w:pPr>
        <w:pStyle w:val="a4"/>
        <w:keepNext/>
        <w:jc w:val="center"/>
      </w:pPr>
      <w:r>
        <w:rPr>
          <w:noProof/>
        </w:rPr>
        <w:drawing>
          <wp:inline distT="0" distB="0" distL="0" distR="0" wp14:anchorId="727AAE1E" wp14:editId="67769E8C">
            <wp:extent cx="5204723" cy="6828312"/>
            <wp:effectExtent l="19050" t="19050" r="15240" b="10795"/>
            <wp:docPr id="5" name="Рисунок 5" descr="C:\Users\Vadim\AppData\Local\Microsoft\Windows\INetCache\Content.Word\ДиаграммаСостояни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adim\AppData\Local\Microsoft\Windows\INetCache\Content.Word\ДиаграммаСостояний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913" cy="6836433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bookmarkStart w:id="19" w:name="_GoBack"/>
      <w:bookmarkEnd w:id="19"/>
    </w:p>
    <w:p w:rsidR="00A41F1C" w:rsidRDefault="00A41F1C" w:rsidP="00A41F1C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20" w:name="_Ref213708028"/>
      <w:r w:rsidRPr="001E1E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E1E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E1E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E1E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1E1E3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1E1E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20"/>
      <w:r w:rsidRPr="001E1E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Диаграмма состояний</w:t>
      </w:r>
    </w:p>
    <w:p w:rsidR="00A41F1C" w:rsidRDefault="00A41F1C" w:rsidP="00A41F1C"/>
    <w:p w:rsidR="00C15A24" w:rsidRPr="00DB6D30" w:rsidRDefault="00C15A24" w:rsidP="00A41F1C"/>
    <w:p w:rsidR="00A41F1C" w:rsidRPr="000B2D3C" w:rsidRDefault="00A41F1C" w:rsidP="00A33954">
      <w:pPr>
        <w:pStyle w:val="1"/>
        <w:ind w:firstLine="708"/>
      </w:pPr>
      <w:bookmarkStart w:id="21" w:name="_Toc213797481"/>
      <w:r w:rsidRPr="000B2D3C">
        <w:lastRenderedPageBreak/>
        <w:t>4. Заключение</w:t>
      </w:r>
      <w:bookmarkEnd w:id="21"/>
    </w:p>
    <w:p w:rsidR="00A41F1C" w:rsidRPr="00DB6D30" w:rsidRDefault="00A41F1C" w:rsidP="00A41F1C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B6D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</w:t>
      </w:r>
      <w:r w:rsidRPr="00DB6D30">
        <w:rPr>
          <w:rFonts w:ascii="Times New Roman" w:hAnsi="Times New Roman" w:cs="Times New Roman"/>
          <w:sz w:val="28"/>
          <w:szCs w:val="28"/>
        </w:rPr>
        <w:t>работе представлено описание предметной области системы автоматизации аптеки. Выделены ключевые участники и процессы, определены их функции и взаимодействие. Разработанные UML-диаграммы обеспечивают наглядное представление о работе системы и служат основой для ее последующей разработки и внедрения. Автоматизация позволит повысить эффективность работы аптеки, исключить ошибки ручного учета и улучшить качество обслуживания покупателей.</w:t>
      </w:r>
    </w:p>
    <w:p w:rsidR="00A41F1C" w:rsidRDefault="00A41F1C" w:rsidP="00A41F1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1F1C" w:rsidRDefault="00A41F1C" w:rsidP="00A41F1C"/>
    <w:p w:rsidR="006F26A1" w:rsidRDefault="000A06FC" w:rsidP="00A41F1C">
      <w:pPr>
        <w:pStyle w:val="1"/>
      </w:pPr>
    </w:p>
    <w:sectPr w:rsidR="006F26A1" w:rsidSect="00A33954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06FC" w:rsidRDefault="000A06FC" w:rsidP="00A33954">
      <w:pPr>
        <w:spacing w:after="0" w:line="240" w:lineRule="auto"/>
      </w:pPr>
      <w:r>
        <w:separator/>
      </w:r>
    </w:p>
  </w:endnote>
  <w:endnote w:type="continuationSeparator" w:id="0">
    <w:p w:rsidR="000A06FC" w:rsidRDefault="000A06FC" w:rsidP="00A33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1120240"/>
      <w:docPartObj>
        <w:docPartGallery w:val="Page Numbers (Bottom of Page)"/>
        <w:docPartUnique/>
      </w:docPartObj>
    </w:sdtPr>
    <w:sdtEndPr/>
    <w:sdtContent>
      <w:p w:rsidR="00A33954" w:rsidRDefault="00A33954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5A24">
          <w:rPr>
            <w:noProof/>
          </w:rPr>
          <w:t>10</w:t>
        </w:r>
        <w:r>
          <w:fldChar w:fldCharType="end"/>
        </w:r>
      </w:p>
    </w:sdtContent>
  </w:sdt>
  <w:p w:rsidR="00A33954" w:rsidRDefault="00A3395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06FC" w:rsidRDefault="000A06FC" w:rsidP="00A33954">
      <w:pPr>
        <w:spacing w:after="0" w:line="240" w:lineRule="auto"/>
      </w:pPr>
      <w:r>
        <w:separator/>
      </w:r>
    </w:p>
  </w:footnote>
  <w:footnote w:type="continuationSeparator" w:id="0">
    <w:p w:rsidR="000A06FC" w:rsidRDefault="000A06FC" w:rsidP="00A339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95005"/>
    <w:multiLevelType w:val="hybridMultilevel"/>
    <w:tmpl w:val="AC829AE0"/>
    <w:lvl w:ilvl="0" w:tplc="104EDD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69E5B3A"/>
    <w:multiLevelType w:val="multilevel"/>
    <w:tmpl w:val="494438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F0DA0"/>
    <w:multiLevelType w:val="multilevel"/>
    <w:tmpl w:val="DF846A8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34647"/>
    <w:multiLevelType w:val="hybridMultilevel"/>
    <w:tmpl w:val="C79E8E02"/>
    <w:lvl w:ilvl="0" w:tplc="9E68838E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63D40145"/>
    <w:multiLevelType w:val="hybridMultilevel"/>
    <w:tmpl w:val="DB68D458"/>
    <w:lvl w:ilvl="0" w:tplc="9E68838E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68210F1C"/>
    <w:multiLevelType w:val="hybridMultilevel"/>
    <w:tmpl w:val="3948F1BE"/>
    <w:lvl w:ilvl="0" w:tplc="18EA4A2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7E49082B"/>
    <w:multiLevelType w:val="multilevel"/>
    <w:tmpl w:val="3034AD06"/>
    <w:lvl w:ilvl="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3"/>
  </w:num>
  <w:num w:numId="6">
    <w:abstractNumId w:val="4"/>
  </w:num>
  <w:num w:numId="7">
    <w:abstractNumId w:val="0"/>
    <w:lvlOverride w:ilvl="0">
      <w:startOverride w:val="1"/>
    </w:lvlOverride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F1C"/>
    <w:rsid w:val="000A06FC"/>
    <w:rsid w:val="00201E71"/>
    <w:rsid w:val="002D51F9"/>
    <w:rsid w:val="00A33954"/>
    <w:rsid w:val="00A41F1C"/>
    <w:rsid w:val="00C15A24"/>
    <w:rsid w:val="00D85A78"/>
    <w:rsid w:val="00DC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BD0F0"/>
  <w15:chartTrackingRefBased/>
  <w15:docId w15:val="{8B87B836-B0F6-4571-BEEF-EFF896340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1F1C"/>
    <w:pPr>
      <w:spacing w:after="200" w:line="276" w:lineRule="auto"/>
    </w:pPr>
    <w:rPr>
      <w:rFonts w:asciiTheme="minorHAnsi" w:hAnsiTheme="minorHAnsi" w:cstheme="minorBidi"/>
      <w:sz w:val="22"/>
      <w:szCs w:val="22"/>
    </w:rPr>
  </w:style>
  <w:style w:type="paragraph" w:styleId="1">
    <w:name w:val="heading 1"/>
    <w:basedOn w:val="a0"/>
    <w:next w:val="a"/>
    <w:link w:val="10"/>
    <w:uiPriority w:val="9"/>
    <w:qFormat/>
    <w:rsid w:val="00A41F1C"/>
    <w:pPr>
      <w:shd w:val="clear" w:color="auto" w:fill="FFFFFF"/>
      <w:spacing w:before="480" w:after="240" w:line="360" w:lineRule="auto"/>
      <w:ind w:left="0"/>
      <w:jc w:val="both"/>
      <w:outlineLvl w:val="0"/>
    </w:pPr>
    <w:rPr>
      <w:rFonts w:ascii="Times New Roman" w:eastAsia="Times New Roman" w:hAnsi="Times New Roman" w:cs="Times New Roman"/>
      <w:b/>
      <w:bCs/>
      <w:color w:val="0F1115"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41F1C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41F1C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41F1C"/>
    <w:rPr>
      <w:rFonts w:eastAsia="Times New Roman"/>
      <w:b/>
      <w:bCs/>
      <w:color w:val="0F1115"/>
      <w:shd w:val="clear" w:color="auto" w:fill="FFFFFF"/>
      <w:lang w:eastAsia="ru-RU"/>
    </w:rPr>
  </w:style>
  <w:style w:type="paragraph" w:styleId="a4">
    <w:name w:val="Normal (Web)"/>
    <w:basedOn w:val="a"/>
    <w:uiPriority w:val="99"/>
    <w:semiHidden/>
    <w:unhideWhenUsed/>
    <w:rsid w:val="00A41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caption"/>
    <w:basedOn w:val="a"/>
    <w:next w:val="a"/>
    <w:uiPriority w:val="35"/>
    <w:unhideWhenUsed/>
    <w:qFormat/>
    <w:rsid w:val="00A41F1C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31">
    <w:name w:val="toc 3"/>
    <w:basedOn w:val="a"/>
    <w:next w:val="a"/>
    <w:autoRedefine/>
    <w:uiPriority w:val="39"/>
    <w:unhideWhenUsed/>
    <w:rsid w:val="00A41F1C"/>
    <w:pPr>
      <w:spacing w:after="100"/>
      <w:ind w:left="440"/>
    </w:pPr>
  </w:style>
  <w:style w:type="character" w:styleId="a6">
    <w:name w:val="Hyperlink"/>
    <w:basedOn w:val="a1"/>
    <w:uiPriority w:val="99"/>
    <w:unhideWhenUsed/>
    <w:rsid w:val="00A41F1C"/>
    <w:rPr>
      <w:color w:val="0563C1" w:themeColor="hyperlink"/>
      <w:u w:val="single"/>
    </w:rPr>
  </w:style>
  <w:style w:type="paragraph" w:styleId="a0">
    <w:name w:val="List Paragraph"/>
    <w:basedOn w:val="a"/>
    <w:uiPriority w:val="34"/>
    <w:qFormat/>
    <w:rsid w:val="00A41F1C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A41F1C"/>
    <w:rPr>
      <w:rFonts w:eastAsiaTheme="majorEastAsia" w:cstheme="majorBidi"/>
      <w:b/>
      <w:szCs w:val="26"/>
    </w:rPr>
  </w:style>
  <w:style w:type="character" w:customStyle="1" w:styleId="30">
    <w:name w:val="Заголовок 3 Знак"/>
    <w:basedOn w:val="a1"/>
    <w:link w:val="3"/>
    <w:uiPriority w:val="9"/>
    <w:rsid w:val="00A41F1C"/>
    <w:rPr>
      <w:rFonts w:eastAsiaTheme="majorEastAsia" w:cstheme="majorBidi"/>
      <w:b/>
      <w:szCs w:val="24"/>
    </w:rPr>
  </w:style>
  <w:style w:type="paragraph" w:styleId="11">
    <w:name w:val="toc 1"/>
    <w:basedOn w:val="a"/>
    <w:next w:val="a"/>
    <w:autoRedefine/>
    <w:uiPriority w:val="39"/>
    <w:unhideWhenUsed/>
    <w:rsid w:val="00A3395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33954"/>
    <w:pPr>
      <w:spacing w:after="100"/>
      <w:ind w:left="220"/>
    </w:pPr>
  </w:style>
  <w:style w:type="paragraph" w:styleId="a7">
    <w:name w:val="No Spacing"/>
    <w:uiPriority w:val="1"/>
    <w:qFormat/>
    <w:rsid w:val="00A33954"/>
    <w:pPr>
      <w:spacing w:after="0" w:line="240" w:lineRule="auto"/>
    </w:pPr>
    <w:rPr>
      <w:rFonts w:asciiTheme="minorHAnsi" w:hAnsiTheme="minorHAnsi" w:cstheme="minorBidi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A339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A33954"/>
    <w:rPr>
      <w:rFonts w:asciiTheme="minorHAnsi" w:hAnsiTheme="minorHAnsi" w:cstheme="minorBidi"/>
      <w:sz w:val="22"/>
      <w:szCs w:val="22"/>
    </w:rPr>
  </w:style>
  <w:style w:type="paragraph" w:styleId="aa">
    <w:name w:val="footer"/>
    <w:basedOn w:val="a"/>
    <w:link w:val="ab"/>
    <w:uiPriority w:val="99"/>
    <w:unhideWhenUsed/>
    <w:rsid w:val="00A339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A33954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850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</dc:creator>
  <cp:keywords/>
  <dc:description/>
  <cp:lastModifiedBy>Vadim</cp:lastModifiedBy>
  <cp:revision>2</cp:revision>
  <dcterms:created xsi:type="dcterms:W3CDTF">2025-11-11T18:28:00Z</dcterms:created>
  <dcterms:modified xsi:type="dcterms:W3CDTF">2025-11-11T18:54:00Z</dcterms:modified>
</cp:coreProperties>
</file>