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47AE" w:rsidRDefault="00805BC7" w:rsidP="00805BC7">
      <w:pPr>
        <w:pStyle w:val="ListParagraph"/>
        <w:numPr>
          <w:ilvl w:val="0"/>
          <w:numId w:val="1"/>
        </w:numPr>
      </w:pPr>
      <w:r>
        <w:t>List four significant differences between a file-processing system and a DBMS. Why would you choose a database system instead of simply storing data in operating system files? When would it make sense not to use a database system?</w:t>
      </w:r>
    </w:p>
    <w:p w:rsidR="00805BC7" w:rsidRDefault="00805BC7" w:rsidP="00805BC7">
      <w:pPr>
        <w:pStyle w:val="ListParagraph"/>
        <w:numPr>
          <w:ilvl w:val="1"/>
          <w:numId w:val="1"/>
        </w:numPr>
      </w:pPr>
      <w:r>
        <w:t xml:space="preserve">File processing systems have data redundancy and inconsistency as well as security issues. Whereas DBMS have efficient data access, crash recovery and data independence. We would choose using a database system when we need security of the data as well as when we want there to not be redundant data. We don’t use database systems when there is a small amount of data, or when </w:t>
      </w:r>
      <w:r w:rsidR="004842E6">
        <w:t>efficiency is not a major concern</w:t>
      </w:r>
    </w:p>
    <w:p w:rsidR="004842E6" w:rsidRDefault="004842E6" w:rsidP="004842E6">
      <w:pPr>
        <w:pStyle w:val="ListParagraph"/>
        <w:numPr>
          <w:ilvl w:val="0"/>
          <w:numId w:val="1"/>
        </w:numPr>
      </w:pPr>
      <w:r>
        <w:t>Explain the concept of physical data independence, and its importance in database systems.</w:t>
      </w:r>
    </w:p>
    <w:p w:rsidR="004842E6" w:rsidRDefault="004842E6" w:rsidP="004842E6">
      <w:pPr>
        <w:pStyle w:val="ListParagraph"/>
        <w:numPr>
          <w:ilvl w:val="1"/>
          <w:numId w:val="1"/>
        </w:numPr>
      </w:pPr>
      <w:r>
        <w:t xml:space="preserve">Physical data independence is when a schema is changed without another schema being changed as well. This is very important because it can make the program faster, and it would be more secure. </w:t>
      </w:r>
    </w:p>
    <w:p w:rsidR="004842E6" w:rsidRDefault="004842E6" w:rsidP="004842E6">
      <w:pPr>
        <w:pStyle w:val="ListParagraph"/>
        <w:numPr>
          <w:ilvl w:val="0"/>
          <w:numId w:val="1"/>
        </w:numPr>
      </w:pPr>
      <w:r w:rsidRPr="004842E6">
        <w:t>Explain the difference between two-tier and three</w:t>
      </w:r>
      <w:r>
        <w:t>-tier architectures.</w:t>
      </w:r>
    </w:p>
    <w:p w:rsidR="004842E6" w:rsidRDefault="001663FC" w:rsidP="004842E6">
      <w:pPr>
        <w:pStyle w:val="ListParagraph"/>
        <w:numPr>
          <w:ilvl w:val="1"/>
          <w:numId w:val="1"/>
        </w:numPr>
      </w:pPr>
      <w:r>
        <w:t>2 tier is client and server communication whereas 3-teir is an applications server in between the client and the data source.</w:t>
      </w:r>
    </w:p>
    <w:p w:rsidR="001663FC" w:rsidRDefault="001663FC" w:rsidP="001663FC">
      <w:pPr>
        <w:pStyle w:val="ListParagraph"/>
        <w:numPr>
          <w:ilvl w:val="0"/>
          <w:numId w:val="1"/>
        </w:numPr>
      </w:pPr>
      <w:r>
        <w:t>What is a transaction? Define ACID and provide a brief description of each.</w:t>
      </w:r>
    </w:p>
    <w:p w:rsidR="001663FC" w:rsidRDefault="001663FC" w:rsidP="001663FC">
      <w:pPr>
        <w:pStyle w:val="ListParagraph"/>
        <w:numPr>
          <w:ilvl w:val="1"/>
          <w:numId w:val="1"/>
        </w:numPr>
      </w:pPr>
      <w:r>
        <w:t>A transaction is a collection of operations that perform a single logical function. Acid is an acronym for atomicity, consistency, isolation, and durability. Atomicity is when all or none of the operations of the transaction are in the database. Consistency is that the database preserves the consistency of the database. Isolation is when multiple transactions execute separately not knowing of other transactions. Durability is when a transaction successfully completes even if there is a system failure.</w:t>
      </w:r>
    </w:p>
    <w:p w:rsidR="001663FC" w:rsidRDefault="001663FC" w:rsidP="001663FC">
      <w:pPr>
        <w:pStyle w:val="ListParagraph"/>
        <w:numPr>
          <w:ilvl w:val="0"/>
          <w:numId w:val="1"/>
        </w:numPr>
      </w:pPr>
      <w:r>
        <w:t>What is a foreign key constraint? Why are such constraints important? What is referential integrity?</w:t>
      </w:r>
    </w:p>
    <w:p w:rsidR="001663FC" w:rsidRDefault="00E0067D" w:rsidP="001663FC">
      <w:pPr>
        <w:pStyle w:val="ListParagraph"/>
        <w:numPr>
          <w:ilvl w:val="1"/>
          <w:numId w:val="1"/>
        </w:numPr>
      </w:pPr>
      <w:r>
        <w:t>A foreign key constraint is used to prevent destruction of links between tables. These constraints are very important because it keeps the integrity of the tables intact. Referential integrity is when a column of a table exists in another table.</w:t>
      </w:r>
    </w:p>
    <w:p w:rsidR="00E0067D" w:rsidRDefault="00E0067D" w:rsidP="00E0067D">
      <w:pPr>
        <w:pStyle w:val="ListParagraph"/>
        <w:numPr>
          <w:ilvl w:val="0"/>
          <w:numId w:val="1"/>
        </w:numPr>
      </w:pPr>
      <w:r>
        <w:t>What is the difference between a super key, a candidate key, and a primary key?</w:t>
      </w:r>
    </w:p>
    <w:p w:rsidR="00CE2F61" w:rsidRDefault="00CE2F61" w:rsidP="00CE2F61">
      <w:pPr>
        <w:pStyle w:val="ListParagraph"/>
        <w:numPr>
          <w:ilvl w:val="1"/>
          <w:numId w:val="1"/>
        </w:numPr>
      </w:pPr>
      <w:r>
        <w:t>Super key is a way to identify a tuple. A candidate key is a super key that is minimal size. Primary key is a super key that is selected.</w:t>
      </w:r>
    </w:p>
    <w:p w:rsidR="002557F5" w:rsidRDefault="00CE2F61" w:rsidP="002557F5">
      <w:pPr>
        <w:pStyle w:val="ListParagraph"/>
        <w:numPr>
          <w:ilvl w:val="0"/>
          <w:numId w:val="1"/>
        </w:numPr>
      </w:pPr>
      <w:r>
        <w:t xml:space="preserve">A university database contains information about professors (identified by social security number, or SSN) and courses (identified by </w:t>
      </w:r>
      <w:proofErr w:type="spellStart"/>
      <w:r>
        <w:t>courseid</w:t>
      </w:r>
      <w:proofErr w:type="spellEnd"/>
      <w:r>
        <w:t>). Professors can teach the same course in several semesters, and only the most recent such offering needs to be recorded. Draw a diagram that describes it (assuming no further constraints hold).</w:t>
      </w:r>
    </w:p>
    <w:p w:rsidR="00D612A2" w:rsidRDefault="00BA50AC" w:rsidP="00BA50AC">
      <w:r>
        <w:rPr>
          <w:noProof/>
        </w:rPr>
        <mc:AlternateContent>
          <mc:Choice Requires="wps">
            <w:drawing>
              <wp:anchor distT="0" distB="0" distL="114300" distR="114300" simplePos="0" relativeHeight="251660288" behindDoc="0" locked="0" layoutInCell="1" allowOverlap="1" wp14:anchorId="24429A86" wp14:editId="2A2EBC1B">
                <wp:simplePos x="0" y="0"/>
                <wp:positionH relativeFrom="column">
                  <wp:posOffset>647700</wp:posOffset>
                </wp:positionH>
                <wp:positionV relativeFrom="paragraph">
                  <wp:posOffset>194310</wp:posOffset>
                </wp:positionV>
                <wp:extent cx="819150" cy="238125"/>
                <wp:effectExtent l="0" t="0" r="19050" b="28575"/>
                <wp:wrapNone/>
                <wp:docPr id="2" name="Text Box 2"/>
                <wp:cNvGraphicFramePr/>
                <a:graphic xmlns:a="http://schemas.openxmlformats.org/drawingml/2006/main">
                  <a:graphicData uri="http://schemas.microsoft.com/office/word/2010/wordprocessingShape">
                    <wps:wsp>
                      <wps:cNvSpPr txBox="1"/>
                      <wps:spPr>
                        <a:xfrm>
                          <a:off x="0" y="0"/>
                          <a:ext cx="819150" cy="238125"/>
                        </a:xfrm>
                        <a:prstGeom prst="rect">
                          <a:avLst/>
                        </a:prstGeom>
                        <a:solidFill>
                          <a:schemeClr val="lt1"/>
                        </a:solidFill>
                        <a:ln w="6350">
                          <a:solidFill>
                            <a:prstClr val="black"/>
                          </a:solidFill>
                        </a:ln>
                      </wps:spPr>
                      <wps:txbx>
                        <w:txbxContent>
                          <w:p w:rsidR="00BA50AC" w:rsidRDefault="00BA50AC">
                            <w:r>
                              <w:t>Professor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429A86" id="_x0000_t202" coordsize="21600,21600" o:spt="202" path="m,l,21600r21600,l21600,xe">
                <v:stroke joinstyle="miter"/>
                <v:path gradientshapeok="t" o:connecttype="rect"/>
              </v:shapetype>
              <v:shape id="Text Box 2" o:spid="_x0000_s1026" type="#_x0000_t202" style="position:absolute;margin-left:51pt;margin-top:15.3pt;width:64.5pt;height:1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" fillcolor="white [3201]" strokeweight=".5pt">
                <v:textbox>
                  <w:txbxContent>
                    <w:p w:rsidR="00BA50AC" w:rsidRDefault="00BA50AC">
                      <w:r>
                        <w:t>Professor</w:t>
                      </w:r>
                    </w:p>
                  </w:txbxContent>
                </v:textbox>
              </v:shape>
            </w:pict>
          </mc:Fallback>
        </mc:AlternateContent>
      </w:r>
      <w:r w:rsidRPr="00BA50AC">
        <mc:AlternateContent>
          <mc:Choice Requires="wps">
            <w:drawing>
              <wp:anchor distT="0" distB="0" distL="114300" distR="114300" simplePos="0" relativeHeight="251664384" behindDoc="0" locked="0" layoutInCell="1" allowOverlap="1" wp14:anchorId="1475D840" wp14:editId="07F5CDBE">
                <wp:simplePos x="0" y="0"/>
                <wp:positionH relativeFrom="column">
                  <wp:posOffset>3295650</wp:posOffset>
                </wp:positionH>
                <wp:positionV relativeFrom="paragraph">
                  <wp:posOffset>186690</wp:posOffset>
                </wp:positionV>
                <wp:extent cx="819150" cy="238125"/>
                <wp:effectExtent l="0" t="0" r="19050" b="28575"/>
                <wp:wrapNone/>
                <wp:docPr id="8" name="Text Box 8"/>
                <wp:cNvGraphicFramePr/>
                <a:graphic xmlns:a="http://schemas.openxmlformats.org/drawingml/2006/main">
                  <a:graphicData uri="http://schemas.microsoft.com/office/word/2010/wordprocessingShape">
                    <wps:wsp>
                      <wps:cNvSpPr txBox="1"/>
                      <wps:spPr>
                        <a:xfrm>
                          <a:off x="0" y="0"/>
                          <a:ext cx="819150" cy="238125"/>
                        </a:xfrm>
                        <a:prstGeom prst="rect">
                          <a:avLst/>
                        </a:prstGeom>
                        <a:solidFill>
                          <a:schemeClr val="lt1"/>
                        </a:solidFill>
                        <a:ln w="6350">
                          <a:solidFill>
                            <a:prstClr val="black"/>
                          </a:solidFill>
                        </a:ln>
                      </wps:spPr>
                      <wps:txbx>
                        <w:txbxContent>
                          <w:p w:rsidR="00BA50AC" w:rsidRDefault="00BA50AC" w:rsidP="00BA50AC">
                            <w:r>
                              <w:t>Courses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75D840" id="Text Box 8" o:spid="_x0000_s1027" type="#_x0000_t202" style="position:absolute;margin-left:259.5pt;margin-top:14.7pt;width:64.5pt;height:18.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" fillcolor="white [3201]" strokeweight=".5pt">
                <v:textbox>
                  <w:txbxContent>
                    <w:p w:rsidR="00BA50AC" w:rsidRDefault="00BA50AC" w:rsidP="00BA50AC">
                      <w:r>
                        <w:t>Courses</w:t>
                      </w:r>
                    </w:p>
                  </w:txbxContent>
                </v:textbox>
              </v:shape>
            </w:pict>
          </mc:Fallback>
        </mc:AlternateContent>
      </w:r>
    </w:p>
    <w:p w:rsidR="00D612A2" w:rsidRDefault="00BA50AC" w:rsidP="00D612A2">
      <w:r>
        <w:rPr>
          <w:noProof/>
        </w:rPr>
        <mc:AlternateContent>
          <mc:Choice Requires="wps">
            <w:drawing>
              <wp:anchor distT="0" distB="0" distL="114300" distR="114300" simplePos="0" relativeHeight="251659264" behindDoc="0" locked="0" layoutInCell="1" allowOverlap="1" wp14:anchorId="7EB4062C" wp14:editId="5B5DB58D">
                <wp:simplePos x="0" y="0"/>
                <wp:positionH relativeFrom="column">
                  <wp:posOffset>666750</wp:posOffset>
                </wp:positionH>
                <wp:positionV relativeFrom="paragraph">
                  <wp:posOffset>156210</wp:posOffset>
                </wp:positionV>
                <wp:extent cx="762000" cy="13430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762000" cy="1343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2DC28F" id="Rectangle 1" o:spid="_x0000_s1026" style="position:absolute;margin-left:52.5pt;margin-top:12.3pt;width:60pt;height:10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" fillcolor="#5b9bd5 [3204]" strokecolor="#1f4d78 [1604]" strokeweight="1pt"/>
            </w:pict>
          </mc:Fallback>
        </mc:AlternateContent>
      </w:r>
      <w:r w:rsidRPr="00BA50AC">
        <mc:AlternateContent>
          <mc:Choice Requires="wps">
            <w:drawing>
              <wp:anchor distT="0" distB="0" distL="114300" distR="114300" simplePos="0" relativeHeight="251663360" behindDoc="0" locked="0" layoutInCell="1" allowOverlap="1" wp14:anchorId="3F7CABC8" wp14:editId="2CD6E5CF">
                <wp:simplePos x="0" y="0"/>
                <wp:positionH relativeFrom="column">
                  <wp:posOffset>3314700</wp:posOffset>
                </wp:positionH>
                <wp:positionV relativeFrom="paragraph">
                  <wp:posOffset>129540</wp:posOffset>
                </wp:positionV>
                <wp:extent cx="762000" cy="134302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762000" cy="1343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E74CFB" id="Rectangle 7" o:spid="_x0000_s1026" style="position:absolute;margin-left:261pt;margin-top:10.2pt;width:60pt;height:10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" fillcolor="#5b9bd5 [3204]" strokecolor="#1f4d78 [1604]" strokeweight="1pt"/>
            </w:pict>
          </mc:Fallback>
        </mc:AlternateContent>
      </w:r>
    </w:p>
    <w:p w:rsidR="00D612A2" w:rsidRDefault="00BA50AC" w:rsidP="00D612A2">
      <w:r>
        <w:rPr>
          <w:noProof/>
        </w:rPr>
        <mc:AlternateContent>
          <mc:Choice Requires="wps">
            <w:drawing>
              <wp:anchor distT="0" distB="0" distL="114300" distR="114300" simplePos="0" relativeHeight="251667456" behindDoc="0" locked="0" layoutInCell="1" allowOverlap="1">
                <wp:simplePos x="0" y="0"/>
                <wp:positionH relativeFrom="column">
                  <wp:posOffset>2105025</wp:posOffset>
                </wp:positionH>
                <wp:positionV relativeFrom="paragraph">
                  <wp:posOffset>90170</wp:posOffset>
                </wp:positionV>
                <wp:extent cx="590550" cy="704850"/>
                <wp:effectExtent l="19050" t="19050" r="38100" b="38100"/>
                <wp:wrapNone/>
                <wp:docPr id="11" name="Diamond 11"/>
                <wp:cNvGraphicFramePr/>
                <a:graphic xmlns:a="http://schemas.openxmlformats.org/drawingml/2006/main">
                  <a:graphicData uri="http://schemas.microsoft.com/office/word/2010/wordprocessingShape">
                    <wps:wsp>
                      <wps:cNvSpPr/>
                      <wps:spPr>
                        <a:xfrm>
                          <a:off x="0" y="0"/>
                          <a:ext cx="590550" cy="7048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40949D0" id="_x0000_t4" coordsize="21600,21600" o:spt="4" path="m10800,l,10800,10800,21600,21600,10800xe">
                <v:stroke joinstyle="miter"/>
                <v:path gradientshapeok="t" o:connecttype="rect" textboxrect="5400,5400,16200,16200"/>
              </v:shapetype>
              <v:shape id="Diamond 11" o:spid="_x0000_s1026" type="#_x0000_t4" style="position:absolute;margin-left:165.75pt;margin-top:7.1pt;width:46.5pt;height:55.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" fillcolor="#5b9bd5 [3204]" strokecolor="#1f4d78 [1604]" strokeweight="1pt"/>
            </w:pict>
          </mc:Fallback>
        </mc:AlternateContent>
      </w:r>
      <w:r w:rsidRPr="00BA50AC">
        <mc:AlternateContent>
          <mc:Choice Requires="wps">
            <w:drawing>
              <wp:anchor distT="0" distB="0" distL="114300" distR="114300" simplePos="0" relativeHeight="251665408" behindDoc="0" locked="0" layoutInCell="1" allowOverlap="1" wp14:anchorId="0C39B5D2" wp14:editId="1D00F1CA">
                <wp:simplePos x="0" y="0"/>
                <wp:positionH relativeFrom="column">
                  <wp:posOffset>3390900</wp:posOffset>
                </wp:positionH>
                <wp:positionV relativeFrom="paragraph">
                  <wp:posOffset>166370</wp:posOffset>
                </wp:positionV>
                <wp:extent cx="638175" cy="571500"/>
                <wp:effectExtent l="0" t="0" r="28575" b="19050"/>
                <wp:wrapNone/>
                <wp:docPr id="9" name="Text Box 9"/>
                <wp:cNvGraphicFramePr/>
                <a:graphic xmlns:a="http://schemas.openxmlformats.org/drawingml/2006/main">
                  <a:graphicData uri="http://schemas.microsoft.com/office/word/2010/wordprocessingShape">
                    <wps:wsp>
                      <wps:cNvSpPr txBox="1"/>
                      <wps:spPr>
                        <a:xfrm>
                          <a:off x="0" y="0"/>
                          <a:ext cx="638175" cy="571500"/>
                        </a:xfrm>
                        <a:prstGeom prst="rect">
                          <a:avLst/>
                        </a:prstGeom>
                        <a:solidFill>
                          <a:schemeClr val="lt1"/>
                        </a:solidFill>
                        <a:ln w="6350">
                          <a:solidFill>
                            <a:prstClr val="black"/>
                          </a:solidFill>
                        </a:ln>
                      </wps:spPr>
                      <wps:txbx>
                        <w:txbxContent>
                          <w:p w:rsidR="00BA50AC" w:rsidRDefault="00BA50AC" w:rsidP="00BA50AC">
                            <w:r>
                              <w:t>Course ID</w:t>
                            </w:r>
                            <w: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39B5D2" id="Text Box 9" o:spid="_x0000_s1028" type="#_x0000_t202" style="position:absolute;margin-left:267pt;margin-top:13.1pt;width:50.25pt;height: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" fillcolor="white [3201]" strokeweight=".5pt">
                <v:textbox>
                  <w:txbxContent>
                    <w:p w:rsidR="00BA50AC" w:rsidRDefault="00BA50AC" w:rsidP="00BA50AC">
                      <w:r>
                        <w:t>Course ID</w:t>
                      </w:r>
                      <w:r>
                        <w:br/>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4AFF60C2" wp14:editId="422FC4BF">
                <wp:simplePos x="0" y="0"/>
                <wp:positionH relativeFrom="column">
                  <wp:posOffset>809625</wp:posOffset>
                </wp:positionH>
                <wp:positionV relativeFrom="paragraph">
                  <wp:posOffset>290195</wp:posOffset>
                </wp:positionV>
                <wp:extent cx="476250" cy="30480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476250" cy="304800"/>
                        </a:xfrm>
                        <a:prstGeom prst="rect">
                          <a:avLst/>
                        </a:prstGeom>
                        <a:solidFill>
                          <a:schemeClr val="lt1"/>
                        </a:solidFill>
                        <a:ln w="6350">
                          <a:solidFill>
                            <a:prstClr val="black"/>
                          </a:solidFill>
                        </a:ln>
                      </wps:spPr>
                      <wps:txbx>
                        <w:txbxContent>
                          <w:p w:rsidR="00BA50AC" w:rsidRDefault="00BA50AC">
                            <w:r>
                              <w:t>SSN</w:t>
                            </w:r>
                            <w: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FF60C2" id="Text Box 3" o:spid="_x0000_s1029" type="#_x0000_t202" style="position:absolute;margin-left:63.75pt;margin-top:22.85pt;width:37.5pt;height: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" fillcolor="white [3201]" strokeweight=".5pt">
                <v:textbox>
                  <w:txbxContent>
                    <w:p w:rsidR="00BA50AC" w:rsidRDefault="00BA50AC">
                      <w:r>
                        <w:t>SSN</w:t>
                      </w:r>
                      <w:r>
                        <w:br/>
                      </w:r>
                    </w:p>
                  </w:txbxContent>
                </v:textbox>
              </v:shape>
            </w:pict>
          </mc:Fallback>
        </mc:AlternateContent>
      </w:r>
    </w:p>
    <w:p w:rsidR="00D612A2" w:rsidRDefault="00BA50AC" w:rsidP="00D612A2">
      <w:r>
        <w:rPr>
          <w:noProof/>
        </w:rPr>
        <mc:AlternateContent>
          <mc:Choice Requires="wps">
            <w:drawing>
              <wp:anchor distT="0" distB="0" distL="114300" distR="114300" simplePos="0" relativeHeight="251668480" behindDoc="0" locked="0" layoutInCell="1" allowOverlap="1" wp14:anchorId="71054528" wp14:editId="723AFC2D">
                <wp:simplePos x="0" y="0"/>
                <wp:positionH relativeFrom="column">
                  <wp:posOffset>2066925</wp:posOffset>
                </wp:positionH>
                <wp:positionV relativeFrom="paragraph">
                  <wp:posOffset>13970</wp:posOffset>
                </wp:positionV>
                <wp:extent cx="666750" cy="266700"/>
                <wp:effectExtent l="0" t="0" r="19050" b="19050"/>
                <wp:wrapNone/>
                <wp:docPr id="12" name="Text Box 12"/>
                <wp:cNvGraphicFramePr/>
                <a:graphic xmlns:a="http://schemas.openxmlformats.org/drawingml/2006/main">
                  <a:graphicData uri="http://schemas.microsoft.com/office/word/2010/wordprocessingShape">
                    <wps:wsp>
                      <wps:cNvSpPr txBox="1"/>
                      <wps:spPr>
                        <a:xfrm>
                          <a:off x="0" y="0"/>
                          <a:ext cx="666750" cy="266700"/>
                        </a:xfrm>
                        <a:prstGeom prst="rect">
                          <a:avLst/>
                        </a:prstGeom>
                        <a:solidFill>
                          <a:schemeClr val="lt1"/>
                        </a:solidFill>
                        <a:ln w="6350">
                          <a:solidFill>
                            <a:prstClr val="black"/>
                          </a:solidFill>
                        </a:ln>
                      </wps:spPr>
                      <wps:txbx>
                        <w:txbxContent>
                          <w:p w:rsidR="00BA50AC" w:rsidRDefault="00BA50AC">
                            <w:r>
                              <w:t>Teaches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054528" id="Text Box 12" o:spid="_x0000_s1030" type="#_x0000_t202" style="position:absolute;margin-left:162.75pt;margin-top:1.1pt;width:52.5pt;height:2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" fillcolor="white [3201]" strokeweight=".5pt">
                <v:textbox>
                  <w:txbxContent>
                    <w:p w:rsidR="00BA50AC" w:rsidRDefault="00BA50AC">
                      <w:r>
                        <w:t>Teaches</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75D428E0" wp14:editId="67310D70">
                <wp:simplePos x="0" y="0"/>
                <wp:positionH relativeFrom="column">
                  <wp:posOffset>1724024</wp:posOffset>
                </wp:positionH>
                <wp:positionV relativeFrom="paragraph">
                  <wp:posOffset>137795</wp:posOffset>
                </wp:positionV>
                <wp:extent cx="1323975" cy="9525"/>
                <wp:effectExtent l="0" t="57150" r="28575" b="85725"/>
                <wp:wrapNone/>
                <wp:docPr id="10" name="Straight Arrow Connector 10"/>
                <wp:cNvGraphicFramePr/>
                <a:graphic xmlns:a="http://schemas.openxmlformats.org/drawingml/2006/main">
                  <a:graphicData uri="http://schemas.microsoft.com/office/word/2010/wordprocessingShape">
                    <wps:wsp>
                      <wps:cNvCnPr/>
                      <wps:spPr>
                        <a:xfrm>
                          <a:off x="0" y="0"/>
                          <a:ext cx="13239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5BFAA76" id="_x0000_t32" coordsize="21600,21600" o:spt="32" o:oned="t" path="m,l21600,21600e" filled="f">
                <v:path arrowok="t" fillok="f" o:connecttype="none"/>
                <o:lock v:ext="edit" shapetype="t"/>
              </v:shapetype>
              <v:shape id="Straight Arrow Connector 10" o:spid="_x0000_s1026" type="#_x0000_t32" style="position:absolute;margin-left:135.75pt;margin-top:10.85pt;width:104.25pt;height:.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" strokecolor="#5b9bd5 [3204]" strokeweight=".5pt">
                <v:stroke endarrow="block" joinstyle="miter"/>
              </v:shape>
            </w:pict>
          </mc:Fallback>
        </mc:AlternateContent>
      </w:r>
    </w:p>
    <w:p w:rsidR="00D612A2" w:rsidRDefault="00D612A2" w:rsidP="00D612A2"/>
    <w:p w:rsidR="00BA50AC" w:rsidRDefault="00BA50AC" w:rsidP="00D612A2"/>
    <w:p w:rsidR="00BA50AC" w:rsidRDefault="00BA50AC" w:rsidP="00D612A2"/>
    <w:p w:rsidR="002557F5" w:rsidRDefault="002557F5" w:rsidP="002557F5">
      <w:pPr>
        <w:pStyle w:val="ListParagraph"/>
        <w:numPr>
          <w:ilvl w:val="0"/>
          <w:numId w:val="1"/>
        </w:numPr>
      </w:pPr>
      <w:r>
        <w:t>Consider the instance of the Students relation shown below</w:t>
      </w:r>
    </w:p>
    <w:p w:rsidR="002557F5" w:rsidRDefault="002557F5" w:rsidP="002557F5">
      <w:pPr>
        <w:pStyle w:val="ListParagraph"/>
        <w:numPr>
          <w:ilvl w:val="1"/>
          <w:numId w:val="1"/>
        </w:numPr>
      </w:pPr>
      <w:r>
        <w:t>Age cannot be a candidate key because multiple ages are the same value</w:t>
      </w:r>
    </w:p>
    <w:p w:rsidR="002557F5" w:rsidRDefault="002557F5" w:rsidP="002557F5">
      <w:pPr>
        <w:pStyle w:val="ListParagraph"/>
        <w:numPr>
          <w:ilvl w:val="1"/>
          <w:numId w:val="1"/>
        </w:numPr>
      </w:pPr>
      <w:r>
        <w:t>Sid and login are candidate keys.</w:t>
      </w:r>
    </w:p>
    <w:p w:rsidR="002557F5" w:rsidRDefault="002557F5" w:rsidP="002557F5">
      <w:pPr>
        <w:pStyle w:val="ListParagraph"/>
        <w:numPr>
          <w:ilvl w:val="1"/>
          <w:numId w:val="1"/>
        </w:numPr>
      </w:pPr>
      <w:r>
        <w:t>Sid is valid for a primary key I wouldn’t choose an email for a primary key because email addresses can be updated so you would need to change primary keys every time that happens.</w:t>
      </w:r>
    </w:p>
    <w:p w:rsidR="002557F5" w:rsidRDefault="002557F5" w:rsidP="002557F5">
      <w:pPr>
        <w:pStyle w:val="ListParagraph"/>
        <w:numPr>
          <w:ilvl w:val="0"/>
          <w:numId w:val="1"/>
        </w:numPr>
      </w:pPr>
      <w:r>
        <w:t>Given two relations R1 and R2, where R1 contains N1 tuples, R2 contains N2 tuples, and N2 &gt; N1 &gt; 0, give the minimum and maximum possible sizes (in tuples) for the resulting relation produced by each of the following relational algebra expressions. In each case, state any assumptions about the schemas for R1 and R2 needed to make the expression meaningful:</w:t>
      </w:r>
    </w:p>
    <w:p w:rsidR="002557F5" w:rsidRDefault="002557F5" w:rsidP="002557F5">
      <w:pPr>
        <w:pStyle w:val="ListParagraph"/>
        <w:numPr>
          <w:ilvl w:val="1"/>
          <w:numId w:val="1"/>
        </w:numPr>
      </w:pPr>
      <w:r>
        <w:t>N1 + N2, without common columns</w:t>
      </w:r>
    </w:p>
    <w:p w:rsidR="002557F5" w:rsidRDefault="002557F5" w:rsidP="002557F5">
      <w:pPr>
        <w:pStyle w:val="ListParagraph"/>
        <w:numPr>
          <w:ilvl w:val="1"/>
          <w:numId w:val="1"/>
        </w:numPr>
      </w:pPr>
      <w:r>
        <w:t>Same columns only between N1 and N2</w:t>
      </w:r>
    </w:p>
    <w:p w:rsidR="002557F5" w:rsidRDefault="002557F5" w:rsidP="002557F5">
      <w:pPr>
        <w:pStyle w:val="ListParagraph"/>
        <w:numPr>
          <w:ilvl w:val="1"/>
          <w:numId w:val="1"/>
        </w:numPr>
      </w:pPr>
      <w:r>
        <w:t>Only the different columns between N1 and N2</w:t>
      </w:r>
    </w:p>
    <w:p w:rsidR="002557F5" w:rsidRDefault="002557F5" w:rsidP="002557F5">
      <w:pPr>
        <w:pStyle w:val="ListParagraph"/>
        <w:numPr>
          <w:ilvl w:val="1"/>
          <w:numId w:val="1"/>
        </w:numPr>
      </w:pPr>
      <w:r>
        <w:t>All combinations between N1 and N2 (Cartesian product)</w:t>
      </w:r>
    </w:p>
    <w:p w:rsidR="002557F5" w:rsidRDefault="002557F5" w:rsidP="002557F5">
      <w:pPr>
        <w:pStyle w:val="ListParagraph"/>
        <w:numPr>
          <w:ilvl w:val="0"/>
          <w:numId w:val="1"/>
        </w:numPr>
      </w:pPr>
      <w:r>
        <w:t>Consider the following bank database. What are the appropriate primary and foreign keys?</w:t>
      </w:r>
    </w:p>
    <w:p w:rsidR="002557F5" w:rsidRDefault="002557F5" w:rsidP="002557F5">
      <w:pPr>
        <w:pStyle w:val="ListParagraph"/>
        <w:numPr>
          <w:ilvl w:val="1"/>
          <w:numId w:val="1"/>
        </w:numPr>
      </w:pPr>
      <w:r>
        <w:t>Primary keys – loan number, customer name, account number,</w:t>
      </w:r>
      <w:r w:rsidR="00080D1D">
        <w:t xml:space="preserve"> branch name</w:t>
      </w:r>
    </w:p>
    <w:p w:rsidR="00080D1D" w:rsidRDefault="00080D1D" w:rsidP="002557F5">
      <w:pPr>
        <w:pStyle w:val="ListParagraph"/>
        <w:numPr>
          <w:ilvl w:val="1"/>
          <w:numId w:val="1"/>
        </w:numPr>
      </w:pPr>
      <w:r>
        <w:t>Foreign keys – loan number, account number, branch name.</w:t>
      </w:r>
    </w:p>
    <w:p w:rsidR="007927FA" w:rsidRPr="007927FA" w:rsidRDefault="007927FA" w:rsidP="00080D1D">
      <w:pPr>
        <w:pStyle w:val="ListParagraph"/>
        <w:numPr>
          <w:ilvl w:val="0"/>
          <w:numId w:val="1"/>
        </w:numPr>
      </w:pPr>
      <w:r>
        <w:t>Give an expression in the relational algebra to express each of the following queries</w:t>
      </w:r>
    </w:p>
    <w:p w:rsidR="00080D1D" w:rsidRPr="007927FA" w:rsidRDefault="007927FA" w:rsidP="007927FA">
      <w:pPr>
        <w:pStyle w:val="ListParagraph"/>
        <w:numPr>
          <w:ilvl w:val="1"/>
          <w:numId w:val="1"/>
        </w:numPr>
      </w:pPr>
      <m:oMath>
        <m:sSub>
          <m:sSubPr>
            <m:ctrlPr>
              <w:rPr>
                <w:rFonts w:ascii="Cambria Math" w:hAnsi="Cambria Math"/>
                <w:i/>
              </w:rPr>
            </m:ctrlPr>
          </m:sSubPr>
          <m:e>
            <m:r>
              <w:rPr>
                <w:rFonts w:ascii="Cambria Math" w:hAnsi="Cambria Math"/>
              </w:rPr>
              <m:t>π</m:t>
            </m:r>
          </m:e>
          <m:sub>
            <m:r>
              <w:rPr>
                <w:rFonts w:ascii="Cambria Math" w:hAnsi="Cambria Math"/>
              </w:rPr>
              <m:t>emp</m:t>
            </m:r>
            <m:r>
              <w:rPr>
                <w:rFonts w:ascii="Cambria Math" w:hAnsi="Cambria Math"/>
              </w:rPr>
              <m:t>loyee name</m:t>
            </m:r>
          </m:sub>
        </m:sSub>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Wells Fargo</m:t>
                </m:r>
              </m:sub>
            </m:sSub>
            <m:d>
              <m:dPr>
                <m:ctrlPr>
                  <w:rPr>
                    <w:rFonts w:ascii="Cambria Math" w:hAnsi="Cambria Math"/>
                    <w:i/>
                  </w:rPr>
                </m:ctrlPr>
              </m:dPr>
              <m:e>
                <m:r>
                  <w:rPr>
                    <w:rFonts w:ascii="Cambria Math" w:hAnsi="Cambria Math"/>
                  </w:rPr>
                  <m:t>works</m:t>
                </m:r>
              </m:e>
            </m:d>
          </m:e>
        </m:d>
      </m:oMath>
    </w:p>
    <w:p w:rsidR="007927FA" w:rsidRPr="007927FA" w:rsidRDefault="007927FA" w:rsidP="007927FA">
      <w:pPr>
        <w:pStyle w:val="ListParagraph"/>
        <w:numPr>
          <w:ilvl w:val="1"/>
          <w:numId w:val="1"/>
        </w:numPr>
      </w:pPr>
      <m:oMath>
        <m:sSub>
          <m:sSubPr>
            <m:ctrlPr>
              <w:rPr>
                <w:rFonts w:ascii="Cambria Math" w:hAnsi="Cambria Math"/>
                <w:i/>
              </w:rPr>
            </m:ctrlPr>
          </m:sSubPr>
          <m:e>
            <m:r>
              <w:rPr>
                <w:rFonts w:ascii="Cambria Math" w:hAnsi="Cambria Math"/>
              </w:rPr>
              <m:t>π</m:t>
            </m:r>
          </m:e>
          <m:sub>
            <m:r>
              <w:rPr>
                <w:rFonts w:ascii="Cambria Math" w:hAnsi="Cambria Math"/>
              </w:rPr>
              <m:t xml:space="preserve">Person </m:t>
            </m:r>
            <m:r>
              <w:rPr>
                <w:rFonts w:ascii="Cambria Math" w:hAnsi="Cambria Math"/>
              </w:rPr>
              <m:t>name</m:t>
            </m:r>
          </m:sub>
        </m:sSub>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Wells Fargo</m:t>
                </m:r>
              </m:sub>
            </m:sSub>
            <m:d>
              <m:dPr>
                <m:ctrlPr>
                  <w:rPr>
                    <w:rFonts w:ascii="Cambria Math" w:hAnsi="Cambria Math"/>
                    <w:i/>
                  </w:rPr>
                </m:ctrlPr>
              </m:dPr>
              <m:e>
                <m:r>
                  <w:rPr>
                    <w:rFonts w:ascii="Cambria Math" w:hAnsi="Cambria Math"/>
                  </w:rPr>
                  <m:t>works</m:t>
                </m:r>
                <m:r>
                  <w:rPr>
                    <w:rFonts w:ascii="Cambria Math" w:hAnsi="Cambria Math"/>
                  </w:rPr>
                  <m:t xml:space="preserve"> </m:t>
                </m:r>
                <m:r>
                  <m:rPr>
                    <m:sty m:val="p"/>
                  </m:rPr>
                  <w:rPr>
                    <w:rFonts w:ascii="Cambria Math" w:hAnsi="Cambria Math" w:cs="Cambria Math"/>
                    <w:color w:val="222222"/>
                    <w:sz w:val="21"/>
                    <w:szCs w:val="21"/>
                    <w:shd w:val="clear" w:color="auto" w:fill="FFFFFF"/>
                  </w:rPr>
                  <m:t>⋈</m:t>
                </m:r>
                <m:r>
                  <w:rPr>
                    <w:rFonts w:ascii="Cambria Math" w:hAnsi="Cambria Math"/>
                  </w:rPr>
                  <m:t>employee</m:t>
                </m:r>
                <m:r>
                  <w:rPr>
                    <w:rFonts w:ascii="Cambria Math" w:hAnsi="Cambria Math"/>
                  </w:rPr>
                  <m:t xml:space="preserve"> </m:t>
                </m:r>
              </m:e>
            </m:d>
          </m:e>
        </m:d>
        <m:r>
          <w:rPr>
            <w:rFonts w:ascii="Cambria Math" w:hAnsi="Cambria Math"/>
          </w:rPr>
          <m:t xml:space="preserve"> ∪ </m:t>
        </m:r>
        <m:r>
          <w:rPr>
            <w:rFonts w:ascii="Cambria Math" w:hAnsi="Cambria Math"/>
          </w:rPr>
          <m:t xml:space="preserve"> </m:t>
        </m:r>
        <m:sSub>
          <m:sSubPr>
            <m:ctrlPr>
              <w:rPr>
                <w:rFonts w:ascii="Cambria Math" w:hAnsi="Cambria Math"/>
                <w:i/>
              </w:rPr>
            </m:ctrlPr>
          </m:sSubPr>
          <m:e>
            <m:r>
              <w:rPr>
                <w:rFonts w:ascii="Cambria Math" w:hAnsi="Cambria Math"/>
              </w:rPr>
              <m:t>π</m:t>
            </m:r>
          </m:e>
          <m:sub>
            <m:r>
              <w:rPr>
                <w:rFonts w:ascii="Cambria Math" w:hAnsi="Cambria Math"/>
              </w:rPr>
              <m:t>cities</m:t>
            </m:r>
          </m:sub>
        </m:sSub>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Wells Fargo</m:t>
                </m:r>
              </m:sub>
            </m:sSub>
            <m:d>
              <m:dPr>
                <m:ctrlPr>
                  <w:rPr>
                    <w:rFonts w:ascii="Cambria Math" w:hAnsi="Cambria Math"/>
                    <w:i/>
                  </w:rPr>
                </m:ctrlPr>
              </m:dPr>
              <m:e>
                <m:r>
                  <w:rPr>
                    <w:rFonts w:ascii="Cambria Math" w:hAnsi="Cambria Math"/>
                  </w:rPr>
                  <m:t xml:space="preserve">works </m:t>
                </m:r>
                <m:r>
                  <m:rPr>
                    <m:sty m:val="p"/>
                  </m:rPr>
                  <w:rPr>
                    <w:rFonts w:ascii="Cambria Math" w:hAnsi="Cambria Math" w:cs="Cambria Math"/>
                    <w:color w:val="222222"/>
                    <w:sz w:val="21"/>
                    <w:szCs w:val="21"/>
                    <w:shd w:val="clear" w:color="auto" w:fill="FFFFFF"/>
                  </w:rPr>
                  <m:t>⋈</m:t>
                </m:r>
                <m:r>
                  <w:rPr>
                    <w:rFonts w:ascii="Cambria Math" w:hAnsi="Cambria Math"/>
                  </w:rPr>
                  <m:t xml:space="preserve">employee </m:t>
                </m:r>
              </m:e>
            </m:d>
          </m:e>
        </m:d>
      </m:oMath>
    </w:p>
    <w:p w:rsidR="007927FA" w:rsidRDefault="00866A91" w:rsidP="00D612A2">
      <w:pPr>
        <w:pStyle w:val="ListParagraph"/>
        <w:numPr>
          <w:ilvl w:val="1"/>
          <w:numId w:val="1"/>
        </w:numPr>
        <w:rPr>
          <w:rFonts w:eastAsiaTheme="minorEastAsia"/>
        </w:rPr>
      </w:pPr>
      <m:oMath>
        <m:r>
          <w:rPr>
            <w:rFonts w:ascii="Cambria Math" w:hAnsi="Cambria Math"/>
          </w:rPr>
          <m:t>π</m:t>
        </m:r>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Wells Fargo</m:t>
                </m:r>
              </m:sub>
              <m:sup/>
            </m:sSubSup>
            <m:r>
              <w:rPr>
                <w:rFonts w:ascii="Cambria Math" w:hAnsi="Cambria Math"/>
              </w:rPr>
              <m:t xml:space="preserve"> </m:t>
            </m:r>
            <m:r>
              <w:rPr>
                <w:rFonts w:ascii="Cambria Math" w:hAnsi="Cambria Math"/>
              </w:rPr>
              <m:t>∧</m:t>
            </m:r>
            <m:sSub>
              <m:sSubPr>
                <m:ctrlPr>
                  <w:rPr>
                    <w:rFonts w:ascii="Cambria Math" w:hAnsi="Cambria Math"/>
                    <w:i/>
                  </w:rPr>
                </m:ctrlPr>
              </m:sSubPr>
              <m:e/>
              <m:sub>
                <m:r>
                  <w:rPr>
                    <w:rFonts w:ascii="Cambria Math" w:hAnsi="Cambria Math"/>
                  </w:rPr>
                  <m:t>S</m:t>
                </m:r>
                <m:r>
                  <w:rPr>
                    <w:rFonts w:ascii="Cambria Math" w:hAnsi="Cambria Math"/>
                  </w:rPr>
                  <m:t>alary&lt;50,000</m:t>
                </m:r>
              </m:sub>
            </m:sSub>
            <m:r>
              <w:rPr>
                <w:rFonts w:ascii="Cambria Math" w:hAnsi="Cambria Math"/>
              </w:rPr>
              <m:t xml:space="preserve"> </m:t>
            </m:r>
            <m:d>
              <m:dPr>
                <m:ctrlPr>
                  <w:rPr>
                    <w:rFonts w:ascii="Cambria Math" w:hAnsi="Cambria Math"/>
                    <w:i/>
                  </w:rPr>
                </m:ctrlPr>
              </m:dPr>
              <m:e>
                <m:r>
                  <w:rPr>
                    <w:rFonts w:ascii="Cambria Math" w:hAnsi="Cambria Math"/>
                  </w:rPr>
                  <m:t xml:space="preserve">works </m:t>
                </m:r>
                <m:r>
                  <m:rPr>
                    <m:sty m:val="p"/>
                  </m:rPr>
                  <w:rPr>
                    <w:rFonts w:ascii="Cambria Math" w:hAnsi="Cambria Math" w:cs="Cambria Math"/>
                    <w:color w:val="222222"/>
                    <w:sz w:val="21"/>
                    <w:szCs w:val="21"/>
                    <w:shd w:val="clear" w:color="auto" w:fill="FFFFFF"/>
                  </w:rPr>
                  <m:t>⋈</m:t>
                </m:r>
                <m:r>
                  <w:rPr>
                    <w:rFonts w:ascii="Cambria Math" w:hAnsi="Cambria Math"/>
                  </w:rPr>
                  <m:t xml:space="preserve">employee </m:t>
                </m:r>
              </m:e>
            </m:d>
            <m:r>
              <w:rPr>
                <w:rFonts w:ascii="Cambria Math" w:hAnsi="Cambria Math"/>
              </w:rPr>
              <m:t xml:space="preserve"> </m:t>
            </m:r>
            <m:d>
              <m:dPr>
                <m:ctrlPr>
                  <w:rPr>
                    <w:rFonts w:ascii="Cambria Math" w:hAnsi="Cambria Math"/>
                    <w:i/>
                  </w:rPr>
                </m:ctrlPr>
              </m:dPr>
              <m:e>
                <m:r>
                  <w:rPr>
                    <w:rFonts w:ascii="Cambria Math" w:hAnsi="Cambria Math"/>
                  </w:rPr>
                  <m:t xml:space="preserve">works </m:t>
                </m:r>
              </m:e>
            </m:d>
          </m:e>
        </m:d>
        <m:r>
          <w:rPr>
            <w:rFonts w:ascii="Cambria Math" w:hAnsi="Cambria Math"/>
          </w:rPr>
          <m:t xml:space="preserve"> </m:t>
        </m:r>
      </m:oMath>
    </w:p>
    <w:p w:rsidR="00866A91" w:rsidRDefault="00866A91" w:rsidP="00D612A2">
      <w:pPr>
        <w:pStyle w:val="ListParagraph"/>
        <w:numPr>
          <w:ilvl w:val="1"/>
          <w:numId w:val="1"/>
        </w:numPr>
        <w:rPr>
          <w:rFonts w:eastAsiaTheme="minorEastAsia"/>
        </w:rPr>
      </w:pPr>
      <m:oMath>
        <m:sSub>
          <m:sSubPr>
            <m:ctrlPr>
              <w:rPr>
                <w:rFonts w:ascii="Cambria Math" w:hAnsi="Cambria Math"/>
                <w:i/>
              </w:rPr>
            </m:ctrlPr>
          </m:sSubPr>
          <m:e>
            <m:r>
              <w:rPr>
                <w:rFonts w:ascii="Cambria Math" w:hAnsi="Cambria Math"/>
              </w:rPr>
              <m:t>π</m:t>
            </m:r>
          </m:e>
          <m:sub>
            <m:r>
              <w:rPr>
                <w:rFonts w:ascii="Cambria Math" w:hAnsi="Cambria Math"/>
              </w:rPr>
              <m:t>emp</m:t>
            </m:r>
            <m:r>
              <w:rPr>
                <w:rFonts w:ascii="Cambria Math" w:hAnsi="Cambria Math"/>
              </w:rPr>
              <m:t>loyee name</m:t>
            </m:r>
          </m:sub>
        </m:sSub>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City</m:t>
                </m:r>
              </m:sub>
            </m:sSub>
            <m:d>
              <m:dPr>
                <m:ctrlPr>
                  <w:rPr>
                    <w:rFonts w:ascii="Cambria Math" w:hAnsi="Cambria Math"/>
                    <w:i/>
                  </w:rPr>
                </m:ctrlPr>
              </m:dPr>
              <m:e>
                <m:r>
                  <w:rPr>
                    <w:rFonts w:ascii="Cambria Math" w:hAnsi="Cambria Math"/>
                  </w:rPr>
                  <m:t xml:space="preserve">Works </m:t>
                </m:r>
                <m:r>
                  <m:rPr>
                    <m:sty m:val="p"/>
                  </m:rPr>
                  <w:rPr>
                    <w:rFonts w:ascii="Cambria Math" w:hAnsi="Cambria Math" w:cs="Cambria Math"/>
                    <w:color w:val="222222"/>
                    <w:sz w:val="21"/>
                    <w:szCs w:val="21"/>
                    <w:shd w:val="clear" w:color="auto" w:fill="FFFFFF"/>
                  </w:rPr>
                  <m:t>⋈</m:t>
                </m:r>
                <m:r>
                  <m:rPr>
                    <m:sty m:val="p"/>
                  </m:rPr>
                  <w:rPr>
                    <w:rFonts w:ascii="Cambria Math" w:hAnsi="Cambria Math" w:cs="Cambria Math"/>
                    <w:color w:val="222222"/>
                    <w:sz w:val="21"/>
                    <w:szCs w:val="21"/>
                    <w:shd w:val="clear" w:color="auto" w:fill="FFFFFF"/>
                  </w:rPr>
                  <m:t>Employee</m:t>
                </m:r>
              </m:e>
            </m:d>
          </m:e>
        </m:d>
      </m:oMath>
      <w:bookmarkStart w:id="0" w:name="_GoBack"/>
      <w:bookmarkEnd w:id="0"/>
    </w:p>
    <w:p w:rsidR="00866A91" w:rsidRPr="001269CC" w:rsidRDefault="00866A91" w:rsidP="00D612A2">
      <w:pPr>
        <w:pStyle w:val="ListParagraph"/>
        <w:numPr>
          <w:ilvl w:val="1"/>
          <w:numId w:val="1"/>
        </w:numPr>
        <w:rPr>
          <w:rFonts w:eastAsiaTheme="minorEastAsia"/>
        </w:rPr>
      </w:pPr>
      <m:oMath>
        <m:sSub>
          <m:sSubPr>
            <m:ctrlPr>
              <w:rPr>
                <w:rFonts w:ascii="Cambria Math" w:hAnsi="Cambria Math"/>
                <w:i/>
              </w:rPr>
            </m:ctrlPr>
          </m:sSubPr>
          <m:e>
            <m:r>
              <w:rPr>
                <w:rFonts w:ascii="Cambria Math" w:hAnsi="Cambria Math"/>
              </w:rPr>
              <m:t>π</m:t>
            </m:r>
          </m:e>
          <m:sub>
            <m:r>
              <w:rPr>
                <w:rFonts w:ascii="Cambria Math" w:hAnsi="Cambria Math"/>
              </w:rPr>
              <m:t>company name</m:t>
            </m:r>
          </m:sub>
        </m:sSub>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City</m:t>
                </m:r>
              </m:sub>
            </m:sSub>
            <m:d>
              <m:dPr>
                <m:ctrlPr>
                  <w:rPr>
                    <w:rFonts w:ascii="Cambria Math" w:hAnsi="Cambria Math"/>
                    <w:i/>
                  </w:rPr>
                </m:ctrlPr>
              </m:dPr>
              <m:e>
                <m:r>
                  <m:rPr>
                    <m:sty m:val="p"/>
                  </m:rPr>
                  <w:rPr>
                    <w:rFonts w:ascii="Cambria Math" w:hAnsi="Cambria Math" w:cs="Cambria Math"/>
                    <w:color w:val="222222"/>
                    <w:sz w:val="21"/>
                    <w:szCs w:val="21"/>
                    <w:shd w:val="clear" w:color="auto" w:fill="FFFFFF"/>
                  </w:rPr>
                  <m:t>Company</m:t>
                </m:r>
              </m:e>
            </m:d>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Wells Fargo</m:t>
                </m:r>
              </m:sub>
            </m:sSub>
            <m:d>
              <m:dPr>
                <m:ctrlPr>
                  <w:rPr>
                    <w:rFonts w:ascii="Cambria Math" w:hAnsi="Cambria Math"/>
                    <w:i/>
                  </w:rPr>
                </m:ctrlPr>
              </m:dPr>
              <m:e>
                <m:r>
                  <m:rPr>
                    <m:sty m:val="p"/>
                  </m:rPr>
                  <w:rPr>
                    <w:rFonts w:ascii="Cambria Math" w:hAnsi="Cambria Math" w:cs="Cambria Math"/>
                    <w:color w:val="222222"/>
                    <w:sz w:val="21"/>
                    <w:szCs w:val="21"/>
                    <w:shd w:val="clear" w:color="auto" w:fill="FFFFFF"/>
                  </w:rPr>
                  <m:t>Company</m:t>
                </m:r>
              </m:e>
            </m:d>
          </m:e>
        </m:d>
      </m:oMath>
    </w:p>
    <w:p w:rsidR="001269CC" w:rsidRPr="001269CC" w:rsidRDefault="001269CC" w:rsidP="001269CC">
      <w:pPr>
        <w:pStyle w:val="ListParagraph"/>
        <w:numPr>
          <w:ilvl w:val="0"/>
          <w:numId w:val="1"/>
        </w:numPr>
        <w:rPr>
          <w:rFonts w:eastAsiaTheme="minorEastAsia"/>
        </w:rPr>
      </w:pPr>
      <w:r>
        <w:t>Consider the following relations, calculate the operations:</w:t>
      </w:r>
    </w:p>
    <w:p w:rsidR="001269CC" w:rsidRPr="001269CC" w:rsidRDefault="001269CC" w:rsidP="001269CC">
      <w:pPr>
        <w:pStyle w:val="ListParagraph"/>
        <w:numPr>
          <w:ilvl w:val="1"/>
          <w:numId w:val="1"/>
        </w:numPr>
        <w:rPr>
          <w:rFonts w:eastAsiaTheme="minorEastAsia"/>
        </w:rPr>
      </w:pPr>
      <w:r>
        <w:rPr>
          <w:rFonts w:eastAsiaTheme="minorEastAsia"/>
        </w:rPr>
        <w:t>Union</w:t>
      </w:r>
    </w:p>
    <w:tbl>
      <w:tblPr>
        <w:tblStyle w:val="TableGrid"/>
        <w:tblW w:w="0" w:type="auto"/>
        <w:tblInd w:w="1440" w:type="dxa"/>
        <w:tblLook w:val="04A0" w:firstRow="1" w:lastRow="0" w:firstColumn="1" w:lastColumn="0" w:noHBand="0" w:noVBand="1"/>
      </w:tblPr>
      <w:tblGrid>
        <w:gridCol w:w="2625"/>
        <w:gridCol w:w="2704"/>
        <w:gridCol w:w="2581"/>
      </w:tblGrid>
      <w:tr w:rsidR="001269CC" w:rsidTr="001269CC">
        <w:tc>
          <w:tcPr>
            <w:tcW w:w="3116" w:type="dxa"/>
          </w:tcPr>
          <w:p w:rsidR="001269CC" w:rsidRDefault="001269CC" w:rsidP="001269CC">
            <w:pPr>
              <w:pStyle w:val="ListParagraph"/>
              <w:ind w:left="0"/>
              <w:rPr>
                <w:rFonts w:eastAsiaTheme="minorEastAsia"/>
              </w:rPr>
            </w:pPr>
            <w:r>
              <w:rPr>
                <w:rFonts w:eastAsiaTheme="minorEastAsia"/>
              </w:rPr>
              <w:t>7274</w:t>
            </w:r>
          </w:p>
        </w:tc>
        <w:tc>
          <w:tcPr>
            <w:tcW w:w="3117" w:type="dxa"/>
          </w:tcPr>
          <w:p w:rsidR="001269CC" w:rsidRDefault="001269CC" w:rsidP="001269CC">
            <w:pPr>
              <w:pStyle w:val="ListParagraph"/>
              <w:ind w:left="0"/>
              <w:rPr>
                <w:rFonts w:eastAsiaTheme="minorEastAsia"/>
              </w:rPr>
            </w:pPr>
            <w:r>
              <w:rPr>
                <w:rFonts w:eastAsiaTheme="minorEastAsia"/>
              </w:rPr>
              <w:t>Robinson</w:t>
            </w:r>
          </w:p>
        </w:tc>
        <w:tc>
          <w:tcPr>
            <w:tcW w:w="3117" w:type="dxa"/>
          </w:tcPr>
          <w:p w:rsidR="001269CC" w:rsidRDefault="001269CC" w:rsidP="001269CC">
            <w:pPr>
              <w:pStyle w:val="ListParagraph"/>
              <w:ind w:left="0"/>
              <w:rPr>
                <w:rFonts w:eastAsiaTheme="minorEastAsia"/>
              </w:rPr>
            </w:pPr>
            <w:r>
              <w:rPr>
                <w:rFonts w:eastAsiaTheme="minorEastAsia"/>
              </w:rPr>
              <w:t>37</w:t>
            </w:r>
          </w:p>
        </w:tc>
      </w:tr>
      <w:tr w:rsidR="001269CC" w:rsidTr="001269CC">
        <w:tc>
          <w:tcPr>
            <w:tcW w:w="3116" w:type="dxa"/>
          </w:tcPr>
          <w:p w:rsidR="001269CC" w:rsidRDefault="001269CC" w:rsidP="001269CC">
            <w:pPr>
              <w:pStyle w:val="ListParagraph"/>
              <w:ind w:left="0"/>
              <w:rPr>
                <w:rFonts w:eastAsiaTheme="minorEastAsia"/>
              </w:rPr>
            </w:pPr>
            <w:r>
              <w:rPr>
                <w:rFonts w:eastAsiaTheme="minorEastAsia"/>
              </w:rPr>
              <w:t>7432</w:t>
            </w:r>
          </w:p>
        </w:tc>
        <w:tc>
          <w:tcPr>
            <w:tcW w:w="3117" w:type="dxa"/>
          </w:tcPr>
          <w:p w:rsidR="001269CC" w:rsidRDefault="001269CC" w:rsidP="001269CC">
            <w:pPr>
              <w:pStyle w:val="ListParagraph"/>
              <w:ind w:left="0"/>
              <w:rPr>
                <w:rFonts w:eastAsiaTheme="minorEastAsia"/>
              </w:rPr>
            </w:pPr>
            <w:r>
              <w:rPr>
                <w:rFonts w:eastAsiaTheme="minorEastAsia"/>
              </w:rPr>
              <w:t>O’Malley</w:t>
            </w:r>
          </w:p>
        </w:tc>
        <w:tc>
          <w:tcPr>
            <w:tcW w:w="3117" w:type="dxa"/>
          </w:tcPr>
          <w:p w:rsidR="001269CC" w:rsidRDefault="001269CC" w:rsidP="001269CC">
            <w:pPr>
              <w:pStyle w:val="ListParagraph"/>
              <w:ind w:left="0"/>
              <w:rPr>
                <w:rFonts w:eastAsiaTheme="minorEastAsia"/>
              </w:rPr>
            </w:pPr>
            <w:r>
              <w:rPr>
                <w:rFonts w:eastAsiaTheme="minorEastAsia"/>
              </w:rPr>
              <w:t>39</w:t>
            </w:r>
          </w:p>
        </w:tc>
      </w:tr>
      <w:tr w:rsidR="001269CC" w:rsidTr="001269CC">
        <w:tc>
          <w:tcPr>
            <w:tcW w:w="3116" w:type="dxa"/>
          </w:tcPr>
          <w:p w:rsidR="001269CC" w:rsidRDefault="001269CC" w:rsidP="001269CC">
            <w:pPr>
              <w:pStyle w:val="ListParagraph"/>
              <w:ind w:left="0"/>
              <w:rPr>
                <w:rFonts w:eastAsiaTheme="minorEastAsia"/>
              </w:rPr>
            </w:pPr>
            <w:r>
              <w:rPr>
                <w:rFonts w:eastAsiaTheme="minorEastAsia"/>
              </w:rPr>
              <w:t>9824</w:t>
            </w:r>
          </w:p>
        </w:tc>
        <w:tc>
          <w:tcPr>
            <w:tcW w:w="3117" w:type="dxa"/>
          </w:tcPr>
          <w:p w:rsidR="001269CC" w:rsidRDefault="001269CC" w:rsidP="001269CC">
            <w:pPr>
              <w:pStyle w:val="ListParagraph"/>
              <w:ind w:left="0"/>
              <w:rPr>
                <w:rFonts w:eastAsiaTheme="minorEastAsia"/>
              </w:rPr>
            </w:pPr>
            <w:proofErr w:type="spellStart"/>
            <w:r>
              <w:rPr>
                <w:rFonts w:eastAsiaTheme="minorEastAsia"/>
              </w:rPr>
              <w:t>Darkes</w:t>
            </w:r>
            <w:proofErr w:type="spellEnd"/>
          </w:p>
        </w:tc>
        <w:tc>
          <w:tcPr>
            <w:tcW w:w="3117" w:type="dxa"/>
          </w:tcPr>
          <w:p w:rsidR="001269CC" w:rsidRDefault="001269CC" w:rsidP="001269CC">
            <w:pPr>
              <w:pStyle w:val="ListParagraph"/>
              <w:ind w:left="0"/>
              <w:rPr>
                <w:rFonts w:eastAsiaTheme="minorEastAsia"/>
              </w:rPr>
            </w:pPr>
            <w:r>
              <w:rPr>
                <w:rFonts w:eastAsiaTheme="minorEastAsia"/>
              </w:rPr>
              <w:t>38</w:t>
            </w:r>
          </w:p>
        </w:tc>
      </w:tr>
      <w:tr w:rsidR="001269CC" w:rsidTr="001269CC">
        <w:tc>
          <w:tcPr>
            <w:tcW w:w="3116" w:type="dxa"/>
          </w:tcPr>
          <w:p w:rsidR="001269CC" w:rsidRDefault="001269CC" w:rsidP="001269CC">
            <w:pPr>
              <w:pStyle w:val="ListParagraph"/>
              <w:ind w:left="0"/>
              <w:rPr>
                <w:rFonts w:eastAsiaTheme="minorEastAsia"/>
              </w:rPr>
            </w:pPr>
            <w:r>
              <w:rPr>
                <w:rFonts w:eastAsiaTheme="minorEastAsia"/>
              </w:rPr>
              <w:t>9297</w:t>
            </w:r>
          </w:p>
        </w:tc>
        <w:tc>
          <w:tcPr>
            <w:tcW w:w="3117" w:type="dxa"/>
          </w:tcPr>
          <w:p w:rsidR="001269CC" w:rsidRDefault="001269CC" w:rsidP="001269CC">
            <w:pPr>
              <w:pStyle w:val="ListParagraph"/>
              <w:ind w:left="0"/>
              <w:rPr>
                <w:rFonts w:eastAsiaTheme="minorEastAsia"/>
              </w:rPr>
            </w:pPr>
            <w:r>
              <w:rPr>
                <w:rFonts w:eastAsiaTheme="minorEastAsia"/>
              </w:rPr>
              <w:t>O’Malley</w:t>
            </w:r>
          </w:p>
        </w:tc>
        <w:tc>
          <w:tcPr>
            <w:tcW w:w="3117" w:type="dxa"/>
          </w:tcPr>
          <w:p w:rsidR="001269CC" w:rsidRDefault="001269CC" w:rsidP="001269CC">
            <w:pPr>
              <w:pStyle w:val="ListParagraph"/>
              <w:ind w:left="0"/>
              <w:rPr>
                <w:rFonts w:eastAsiaTheme="minorEastAsia"/>
              </w:rPr>
            </w:pPr>
            <w:r>
              <w:rPr>
                <w:rFonts w:eastAsiaTheme="minorEastAsia"/>
              </w:rPr>
              <w:t>56</w:t>
            </w:r>
          </w:p>
        </w:tc>
      </w:tr>
    </w:tbl>
    <w:p w:rsidR="001269CC" w:rsidRPr="008C4B5C" w:rsidRDefault="008C4B5C" w:rsidP="008C4B5C">
      <w:pPr>
        <w:pStyle w:val="ListParagraph"/>
        <w:numPr>
          <w:ilvl w:val="1"/>
          <w:numId w:val="1"/>
        </w:numPr>
        <w:rPr>
          <w:rFonts w:eastAsiaTheme="minorEastAsia"/>
        </w:rPr>
      </w:pPr>
      <w:r>
        <w:rPr>
          <w:rFonts w:eastAsiaTheme="minorEastAsia"/>
        </w:rPr>
        <w:t>Intersection</w:t>
      </w:r>
    </w:p>
    <w:tbl>
      <w:tblPr>
        <w:tblStyle w:val="TableGrid"/>
        <w:tblW w:w="7922" w:type="dxa"/>
        <w:tblInd w:w="1433" w:type="dxa"/>
        <w:tblLook w:val="04A0" w:firstRow="1" w:lastRow="0" w:firstColumn="1" w:lastColumn="0" w:noHBand="0" w:noVBand="1"/>
      </w:tblPr>
      <w:tblGrid>
        <w:gridCol w:w="2612"/>
        <w:gridCol w:w="2700"/>
        <w:gridCol w:w="2610"/>
      </w:tblGrid>
      <w:tr w:rsidR="001269CC" w:rsidTr="001269CC">
        <w:tc>
          <w:tcPr>
            <w:tcW w:w="2612" w:type="dxa"/>
          </w:tcPr>
          <w:p w:rsidR="001269CC" w:rsidRDefault="001269CC" w:rsidP="001269CC">
            <w:pPr>
              <w:tabs>
                <w:tab w:val="center" w:pos="1198"/>
              </w:tabs>
              <w:rPr>
                <w:rFonts w:eastAsiaTheme="minorEastAsia"/>
              </w:rPr>
            </w:pPr>
            <w:r>
              <w:rPr>
                <w:rFonts w:eastAsiaTheme="minorEastAsia"/>
              </w:rPr>
              <w:t>7432</w:t>
            </w:r>
          </w:p>
        </w:tc>
        <w:tc>
          <w:tcPr>
            <w:tcW w:w="2700" w:type="dxa"/>
          </w:tcPr>
          <w:p w:rsidR="001269CC" w:rsidRDefault="001269CC" w:rsidP="001269CC">
            <w:pPr>
              <w:rPr>
                <w:rFonts w:eastAsiaTheme="minorEastAsia"/>
              </w:rPr>
            </w:pPr>
            <w:r>
              <w:rPr>
                <w:rFonts w:eastAsiaTheme="minorEastAsia"/>
              </w:rPr>
              <w:t>O’Malley</w:t>
            </w:r>
          </w:p>
        </w:tc>
        <w:tc>
          <w:tcPr>
            <w:tcW w:w="2610" w:type="dxa"/>
          </w:tcPr>
          <w:p w:rsidR="001269CC" w:rsidRDefault="001269CC" w:rsidP="001269CC">
            <w:pPr>
              <w:rPr>
                <w:rFonts w:eastAsiaTheme="minorEastAsia"/>
              </w:rPr>
            </w:pPr>
            <w:r>
              <w:rPr>
                <w:rFonts w:eastAsiaTheme="minorEastAsia"/>
              </w:rPr>
              <w:t>39</w:t>
            </w:r>
          </w:p>
        </w:tc>
      </w:tr>
      <w:tr w:rsidR="001269CC" w:rsidTr="001269CC">
        <w:tc>
          <w:tcPr>
            <w:tcW w:w="2612" w:type="dxa"/>
          </w:tcPr>
          <w:p w:rsidR="001269CC" w:rsidRDefault="001269CC" w:rsidP="001269CC">
            <w:pPr>
              <w:rPr>
                <w:rFonts w:eastAsiaTheme="minorEastAsia"/>
              </w:rPr>
            </w:pPr>
            <w:r>
              <w:rPr>
                <w:rFonts w:eastAsiaTheme="minorEastAsia"/>
              </w:rPr>
              <w:t>9824</w:t>
            </w:r>
          </w:p>
        </w:tc>
        <w:tc>
          <w:tcPr>
            <w:tcW w:w="2700" w:type="dxa"/>
          </w:tcPr>
          <w:p w:rsidR="001269CC" w:rsidRDefault="001269CC" w:rsidP="001269CC">
            <w:pPr>
              <w:rPr>
                <w:rFonts w:eastAsiaTheme="minorEastAsia"/>
              </w:rPr>
            </w:pPr>
            <w:proofErr w:type="spellStart"/>
            <w:r>
              <w:rPr>
                <w:rFonts w:eastAsiaTheme="minorEastAsia"/>
              </w:rPr>
              <w:t>Darkes</w:t>
            </w:r>
            <w:proofErr w:type="spellEnd"/>
          </w:p>
        </w:tc>
        <w:tc>
          <w:tcPr>
            <w:tcW w:w="2610" w:type="dxa"/>
          </w:tcPr>
          <w:p w:rsidR="001269CC" w:rsidRDefault="001269CC" w:rsidP="001269CC">
            <w:pPr>
              <w:rPr>
                <w:rFonts w:eastAsiaTheme="minorEastAsia"/>
              </w:rPr>
            </w:pPr>
            <w:r>
              <w:rPr>
                <w:rFonts w:eastAsiaTheme="minorEastAsia"/>
              </w:rPr>
              <w:t>38</w:t>
            </w:r>
          </w:p>
        </w:tc>
      </w:tr>
    </w:tbl>
    <w:p w:rsidR="001269CC" w:rsidRPr="008C4B5C" w:rsidRDefault="008C4B5C" w:rsidP="008C4B5C">
      <w:pPr>
        <w:pStyle w:val="ListParagraph"/>
        <w:numPr>
          <w:ilvl w:val="1"/>
          <w:numId w:val="1"/>
        </w:numPr>
        <w:rPr>
          <w:rFonts w:eastAsiaTheme="minorEastAsia"/>
        </w:rPr>
      </w:pPr>
      <w:r>
        <w:rPr>
          <w:rFonts w:eastAsiaTheme="minorEastAsia"/>
        </w:rPr>
        <w:t>Set difference</w:t>
      </w:r>
    </w:p>
    <w:tbl>
      <w:tblPr>
        <w:tblStyle w:val="TableGrid"/>
        <w:tblpPr w:leftFromText="180" w:rightFromText="180" w:vertAnchor="text" w:horzAnchor="page" w:tblpX="2836" w:tblpY="222"/>
        <w:tblW w:w="0" w:type="auto"/>
        <w:tblLook w:val="04A0" w:firstRow="1" w:lastRow="0" w:firstColumn="1" w:lastColumn="0" w:noHBand="0" w:noVBand="1"/>
      </w:tblPr>
      <w:tblGrid>
        <w:gridCol w:w="2695"/>
        <w:gridCol w:w="2610"/>
        <w:gridCol w:w="2700"/>
      </w:tblGrid>
      <w:tr w:rsidR="001269CC" w:rsidTr="001269CC">
        <w:tc>
          <w:tcPr>
            <w:tcW w:w="2695" w:type="dxa"/>
          </w:tcPr>
          <w:p w:rsidR="001269CC" w:rsidRDefault="001269CC" w:rsidP="001269CC">
            <w:pPr>
              <w:rPr>
                <w:rFonts w:eastAsiaTheme="minorEastAsia"/>
              </w:rPr>
            </w:pPr>
            <w:r>
              <w:rPr>
                <w:rFonts w:eastAsiaTheme="minorEastAsia"/>
              </w:rPr>
              <w:t>7274</w:t>
            </w:r>
          </w:p>
        </w:tc>
        <w:tc>
          <w:tcPr>
            <w:tcW w:w="2610" w:type="dxa"/>
          </w:tcPr>
          <w:p w:rsidR="001269CC" w:rsidRDefault="001269CC" w:rsidP="001269CC">
            <w:pPr>
              <w:rPr>
                <w:rFonts w:eastAsiaTheme="minorEastAsia"/>
              </w:rPr>
            </w:pPr>
            <w:r>
              <w:rPr>
                <w:rFonts w:eastAsiaTheme="minorEastAsia"/>
              </w:rPr>
              <w:t>Robinson</w:t>
            </w:r>
          </w:p>
        </w:tc>
        <w:tc>
          <w:tcPr>
            <w:tcW w:w="2700" w:type="dxa"/>
          </w:tcPr>
          <w:p w:rsidR="001269CC" w:rsidRDefault="001269CC" w:rsidP="001269CC">
            <w:pPr>
              <w:rPr>
                <w:rFonts w:eastAsiaTheme="minorEastAsia"/>
              </w:rPr>
            </w:pPr>
            <w:r>
              <w:rPr>
                <w:rFonts w:eastAsiaTheme="minorEastAsia"/>
              </w:rPr>
              <w:t>37</w:t>
            </w:r>
          </w:p>
        </w:tc>
      </w:tr>
      <w:tr w:rsidR="001269CC" w:rsidTr="001269CC">
        <w:tc>
          <w:tcPr>
            <w:tcW w:w="2695" w:type="dxa"/>
          </w:tcPr>
          <w:p w:rsidR="001269CC" w:rsidRDefault="001269CC" w:rsidP="001269CC">
            <w:pPr>
              <w:rPr>
                <w:rFonts w:eastAsiaTheme="minorEastAsia"/>
              </w:rPr>
            </w:pPr>
            <w:r>
              <w:rPr>
                <w:rFonts w:eastAsiaTheme="minorEastAsia"/>
              </w:rPr>
              <w:t>9297</w:t>
            </w:r>
          </w:p>
        </w:tc>
        <w:tc>
          <w:tcPr>
            <w:tcW w:w="2610" w:type="dxa"/>
          </w:tcPr>
          <w:p w:rsidR="001269CC" w:rsidRDefault="001269CC" w:rsidP="001269CC">
            <w:pPr>
              <w:rPr>
                <w:rFonts w:eastAsiaTheme="minorEastAsia"/>
              </w:rPr>
            </w:pPr>
            <w:r>
              <w:rPr>
                <w:rFonts w:eastAsiaTheme="minorEastAsia"/>
              </w:rPr>
              <w:t>O’Malley</w:t>
            </w:r>
          </w:p>
        </w:tc>
        <w:tc>
          <w:tcPr>
            <w:tcW w:w="2700" w:type="dxa"/>
          </w:tcPr>
          <w:p w:rsidR="001269CC" w:rsidRDefault="001269CC" w:rsidP="001269CC">
            <w:pPr>
              <w:rPr>
                <w:rFonts w:eastAsiaTheme="minorEastAsia"/>
              </w:rPr>
            </w:pPr>
            <w:r>
              <w:rPr>
                <w:rFonts w:eastAsiaTheme="minorEastAsia"/>
              </w:rPr>
              <w:t>56</w:t>
            </w:r>
          </w:p>
        </w:tc>
      </w:tr>
    </w:tbl>
    <w:p w:rsidR="001269CC" w:rsidRDefault="001269CC" w:rsidP="001269CC">
      <w:pPr>
        <w:rPr>
          <w:rFonts w:eastAsiaTheme="minorEastAsia"/>
        </w:rPr>
      </w:pPr>
    </w:p>
    <w:p w:rsidR="001269CC" w:rsidRDefault="001269CC" w:rsidP="001269CC">
      <w:pPr>
        <w:rPr>
          <w:rFonts w:eastAsiaTheme="minorEastAsia"/>
        </w:rPr>
      </w:pPr>
    </w:p>
    <w:p w:rsidR="008C4B5C" w:rsidRDefault="008C4B5C" w:rsidP="001269CC">
      <w:pPr>
        <w:pStyle w:val="ListParagraph"/>
        <w:numPr>
          <w:ilvl w:val="0"/>
          <w:numId w:val="1"/>
        </w:numPr>
        <w:rPr>
          <w:rFonts w:eastAsiaTheme="minorEastAsia"/>
        </w:rPr>
      </w:pPr>
    </w:p>
    <w:p w:rsidR="008C4B5C" w:rsidRDefault="008C4B5C" w:rsidP="008C4B5C">
      <w:pPr>
        <w:pStyle w:val="ListParagraph"/>
        <w:rPr>
          <w:rFonts w:eastAsiaTheme="minorEastAsia"/>
        </w:rPr>
      </w:pPr>
    </w:p>
    <w:p w:rsidR="001269CC" w:rsidRDefault="001269CC" w:rsidP="008C4B5C">
      <w:pPr>
        <w:pStyle w:val="ListParagraph"/>
        <w:rPr>
          <w:rFonts w:eastAsiaTheme="minorEastAsia"/>
        </w:rPr>
      </w:pPr>
      <w:r>
        <w:rPr>
          <w:rFonts w:eastAsiaTheme="minorEastAsia"/>
        </w:rPr>
        <w:lastRenderedPageBreak/>
        <w:t>.</w:t>
      </w:r>
    </w:p>
    <w:tbl>
      <w:tblPr>
        <w:tblStyle w:val="TableGrid"/>
        <w:tblW w:w="0" w:type="auto"/>
        <w:tblInd w:w="1440" w:type="dxa"/>
        <w:tblLook w:val="04A0" w:firstRow="1" w:lastRow="0" w:firstColumn="1" w:lastColumn="0" w:noHBand="0" w:noVBand="1"/>
      </w:tblPr>
      <w:tblGrid>
        <w:gridCol w:w="2636"/>
        <w:gridCol w:w="2637"/>
        <w:gridCol w:w="2637"/>
      </w:tblGrid>
      <w:tr w:rsidR="00CD6D38" w:rsidTr="00CD6D38">
        <w:tc>
          <w:tcPr>
            <w:tcW w:w="2636" w:type="dxa"/>
          </w:tcPr>
          <w:p w:rsidR="00CD6D38" w:rsidRDefault="00CD6D38" w:rsidP="001269CC">
            <w:pPr>
              <w:rPr>
                <w:rFonts w:eastAsiaTheme="minorEastAsia"/>
              </w:rPr>
            </w:pPr>
            <w:r>
              <w:rPr>
                <w:rFonts w:eastAsiaTheme="minorEastAsia"/>
              </w:rPr>
              <w:t>Smith</w:t>
            </w:r>
          </w:p>
        </w:tc>
        <w:tc>
          <w:tcPr>
            <w:tcW w:w="2637" w:type="dxa"/>
          </w:tcPr>
          <w:p w:rsidR="00CD6D38" w:rsidRDefault="00CD6D38" w:rsidP="001269CC">
            <w:pPr>
              <w:rPr>
                <w:rFonts w:eastAsiaTheme="minorEastAsia"/>
              </w:rPr>
            </w:pPr>
            <w:r>
              <w:rPr>
                <w:rFonts w:eastAsiaTheme="minorEastAsia"/>
              </w:rPr>
              <w:t>A</w:t>
            </w:r>
          </w:p>
        </w:tc>
        <w:tc>
          <w:tcPr>
            <w:tcW w:w="2637" w:type="dxa"/>
          </w:tcPr>
          <w:p w:rsidR="00CD6D38" w:rsidRDefault="00CD6D38" w:rsidP="001269CC">
            <w:pPr>
              <w:rPr>
                <w:rFonts w:eastAsiaTheme="minorEastAsia"/>
              </w:rPr>
            </w:pPr>
            <w:r>
              <w:rPr>
                <w:rFonts w:eastAsiaTheme="minorEastAsia"/>
              </w:rPr>
              <w:t>Venus</w:t>
            </w:r>
          </w:p>
        </w:tc>
      </w:tr>
      <w:tr w:rsidR="00CD6D38" w:rsidTr="00CD6D38">
        <w:tc>
          <w:tcPr>
            <w:tcW w:w="2636" w:type="dxa"/>
          </w:tcPr>
          <w:p w:rsidR="00CD6D38" w:rsidRDefault="00CD6D38" w:rsidP="001269CC">
            <w:pPr>
              <w:rPr>
                <w:rFonts w:eastAsiaTheme="minorEastAsia"/>
              </w:rPr>
            </w:pPr>
            <w:r>
              <w:rPr>
                <w:rFonts w:eastAsiaTheme="minorEastAsia"/>
              </w:rPr>
              <w:t>Black</w:t>
            </w:r>
          </w:p>
        </w:tc>
        <w:tc>
          <w:tcPr>
            <w:tcW w:w="2637" w:type="dxa"/>
          </w:tcPr>
          <w:p w:rsidR="00CD6D38" w:rsidRDefault="00CD6D38" w:rsidP="001269CC">
            <w:pPr>
              <w:rPr>
                <w:rFonts w:eastAsiaTheme="minorEastAsia"/>
              </w:rPr>
            </w:pPr>
            <w:r>
              <w:rPr>
                <w:rFonts w:eastAsiaTheme="minorEastAsia"/>
              </w:rPr>
              <w:t>A</w:t>
            </w:r>
          </w:p>
        </w:tc>
        <w:tc>
          <w:tcPr>
            <w:tcW w:w="2637" w:type="dxa"/>
          </w:tcPr>
          <w:p w:rsidR="00CD6D38" w:rsidRDefault="00CD6D38" w:rsidP="001269CC">
            <w:pPr>
              <w:rPr>
                <w:rFonts w:eastAsiaTheme="minorEastAsia"/>
              </w:rPr>
            </w:pPr>
            <w:r>
              <w:rPr>
                <w:rFonts w:eastAsiaTheme="minorEastAsia"/>
              </w:rPr>
              <w:t>Venus</w:t>
            </w:r>
          </w:p>
        </w:tc>
      </w:tr>
      <w:tr w:rsidR="00CD6D38" w:rsidTr="00CD6D38">
        <w:tc>
          <w:tcPr>
            <w:tcW w:w="2636" w:type="dxa"/>
          </w:tcPr>
          <w:p w:rsidR="00CD6D38" w:rsidRDefault="00CD6D38" w:rsidP="001269CC">
            <w:pPr>
              <w:rPr>
                <w:rFonts w:eastAsiaTheme="minorEastAsia"/>
              </w:rPr>
            </w:pPr>
            <w:r>
              <w:rPr>
                <w:rFonts w:eastAsiaTheme="minorEastAsia"/>
              </w:rPr>
              <w:t>Black</w:t>
            </w:r>
          </w:p>
        </w:tc>
        <w:tc>
          <w:tcPr>
            <w:tcW w:w="2637" w:type="dxa"/>
          </w:tcPr>
          <w:p w:rsidR="00CD6D38" w:rsidRDefault="00CD6D38" w:rsidP="001269CC">
            <w:pPr>
              <w:rPr>
                <w:rFonts w:eastAsiaTheme="minorEastAsia"/>
              </w:rPr>
            </w:pPr>
            <w:r>
              <w:rPr>
                <w:rFonts w:eastAsiaTheme="minorEastAsia"/>
              </w:rPr>
              <w:t>B</w:t>
            </w:r>
          </w:p>
        </w:tc>
        <w:tc>
          <w:tcPr>
            <w:tcW w:w="2637" w:type="dxa"/>
          </w:tcPr>
          <w:p w:rsidR="00CD6D38" w:rsidRDefault="00CD6D38" w:rsidP="001269CC">
            <w:pPr>
              <w:rPr>
                <w:rFonts w:eastAsiaTheme="minorEastAsia"/>
              </w:rPr>
            </w:pPr>
            <w:r>
              <w:rPr>
                <w:rFonts w:eastAsiaTheme="minorEastAsia"/>
              </w:rPr>
              <w:t>Mars</w:t>
            </w:r>
          </w:p>
        </w:tc>
      </w:tr>
    </w:tbl>
    <w:p w:rsidR="001269CC" w:rsidRDefault="00CD6D38" w:rsidP="001269CC">
      <w:pPr>
        <w:ind w:left="1440"/>
        <w:rPr>
          <w:rFonts w:eastAsiaTheme="minorEastAsia"/>
        </w:rPr>
      </w:pPr>
      <w:r>
        <w:rPr>
          <w:rFonts w:eastAsiaTheme="minorEastAsia"/>
        </w:rPr>
        <w:t>All four joins, inner, left, right and full are all the same table.</w:t>
      </w:r>
    </w:p>
    <w:p w:rsidR="00A401D7" w:rsidRDefault="00A401D7" w:rsidP="005856AD">
      <w:pPr>
        <w:rPr>
          <w:rFonts w:eastAsiaTheme="minorEastAsia"/>
        </w:rPr>
      </w:pPr>
    </w:p>
    <w:p w:rsidR="005856AD" w:rsidRDefault="005856AD" w:rsidP="005856AD">
      <w:pPr>
        <w:rPr>
          <w:rFonts w:eastAsiaTheme="minorEastAsia"/>
        </w:rPr>
      </w:pPr>
    </w:p>
    <w:p w:rsidR="005856AD" w:rsidRPr="005856AD" w:rsidRDefault="005856AD" w:rsidP="005856AD">
      <w:pPr>
        <w:pStyle w:val="ListParagraph"/>
        <w:numPr>
          <w:ilvl w:val="0"/>
          <w:numId w:val="1"/>
        </w:numPr>
        <w:rPr>
          <w:rFonts w:eastAsiaTheme="minorEastAsia"/>
        </w:rPr>
      </w:pPr>
    </w:p>
    <w:tbl>
      <w:tblPr>
        <w:tblStyle w:val="TableGrid"/>
        <w:tblW w:w="0" w:type="auto"/>
        <w:tblLook w:val="04A0" w:firstRow="1" w:lastRow="0" w:firstColumn="1" w:lastColumn="0" w:noHBand="0" w:noVBand="1"/>
      </w:tblPr>
      <w:tblGrid>
        <w:gridCol w:w="1468"/>
        <w:gridCol w:w="1468"/>
      </w:tblGrid>
      <w:tr w:rsidR="005856AD" w:rsidTr="005856AD">
        <w:trPr>
          <w:trHeight w:val="379"/>
        </w:trPr>
        <w:tc>
          <w:tcPr>
            <w:tcW w:w="1468" w:type="dxa"/>
          </w:tcPr>
          <w:p w:rsidR="005856AD" w:rsidRDefault="00B928A1" w:rsidP="001269CC">
            <w:pPr>
              <w:rPr>
                <w:rFonts w:eastAsiaTheme="minorEastAsia"/>
              </w:rPr>
            </w:pPr>
            <w:r>
              <w:rPr>
                <w:rFonts w:eastAsiaTheme="minorEastAsia"/>
              </w:rPr>
              <w:t>7274</w:t>
            </w:r>
          </w:p>
        </w:tc>
        <w:tc>
          <w:tcPr>
            <w:tcW w:w="1468" w:type="dxa"/>
          </w:tcPr>
          <w:p w:rsidR="005856AD" w:rsidRDefault="00B928A1" w:rsidP="001269CC">
            <w:pPr>
              <w:rPr>
                <w:rFonts w:eastAsiaTheme="minorEastAsia"/>
              </w:rPr>
            </w:pPr>
            <w:r>
              <w:rPr>
                <w:rFonts w:eastAsiaTheme="minorEastAsia"/>
              </w:rPr>
              <w:t>Venus</w:t>
            </w:r>
          </w:p>
        </w:tc>
      </w:tr>
      <w:tr w:rsidR="005856AD" w:rsidTr="005856AD">
        <w:trPr>
          <w:trHeight w:val="358"/>
        </w:trPr>
        <w:tc>
          <w:tcPr>
            <w:tcW w:w="1468" w:type="dxa"/>
          </w:tcPr>
          <w:p w:rsidR="005856AD" w:rsidRDefault="00B928A1" w:rsidP="001269CC">
            <w:pPr>
              <w:rPr>
                <w:rFonts w:eastAsiaTheme="minorEastAsia"/>
              </w:rPr>
            </w:pPr>
            <w:r>
              <w:rPr>
                <w:rFonts w:eastAsiaTheme="minorEastAsia"/>
              </w:rPr>
              <w:t>7432</w:t>
            </w:r>
          </w:p>
        </w:tc>
        <w:tc>
          <w:tcPr>
            <w:tcW w:w="1468" w:type="dxa"/>
          </w:tcPr>
          <w:p w:rsidR="005856AD" w:rsidRDefault="00B928A1" w:rsidP="001269CC">
            <w:pPr>
              <w:rPr>
                <w:rFonts w:eastAsiaTheme="minorEastAsia"/>
              </w:rPr>
            </w:pPr>
            <w:r>
              <w:rPr>
                <w:rFonts w:eastAsiaTheme="minorEastAsia"/>
              </w:rPr>
              <w:t>Venus</w:t>
            </w:r>
          </w:p>
        </w:tc>
      </w:tr>
      <w:tr w:rsidR="005856AD" w:rsidTr="005856AD">
        <w:trPr>
          <w:trHeight w:val="379"/>
        </w:trPr>
        <w:tc>
          <w:tcPr>
            <w:tcW w:w="1468" w:type="dxa"/>
          </w:tcPr>
          <w:p w:rsidR="005856AD" w:rsidRDefault="00B928A1" w:rsidP="001269CC">
            <w:pPr>
              <w:rPr>
                <w:rFonts w:eastAsiaTheme="minorEastAsia"/>
              </w:rPr>
            </w:pPr>
            <w:r>
              <w:rPr>
                <w:rFonts w:eastAsiaTheme="minorEastAsia"/>
              </w:rPr>
              <w:t>9824</w:t>
            </w:r>
          </w:p>
        </w:tc>
        <w:tc>
          <w:tcPr>
            <w:tcW w:w="1468" w:type="dxa"/>
          </w:tcPr>
          <w:p w:rsidR="005856AD" w:rsidRDefault="00B928A1" w:rsidP="001269CC">
            <w:pPr>
              <w:rPr>
                <w:rFonts w:eastAsiaTheme="minorEastAsia"/>
              </w:rPr>
            </w:pPr>
            <w:r>
              <w:rPr>
                <w:rFonts w:eastAsiaTheme="minorEastAsia"/>
              </w:rPr>
              <w:t>Mars</w:t>
            </w:r>
          </w:p>
        </w:tc>
      </w:tr>
      <w:tr w:rsidR="005856AD" w:rsidTr="005856AD">
        <w:trPr>
          <w:trHeight w:val="358"/>
        </w:trPr>
        <w:tc>
          <w:tcPr>
            <w:tcW w:w="1468" w:type="dxa"/>
          </w:tcPr>
          <w:p w:rsidR="005856AD" w:rsidRDefault="00B928A1" w:rsidP="001269CC">
            <w:pPr>
              <w:rPr>
                <w:rFonts w:eastAsiaTheme="minorEastAsia"/>
              </w:rPr>
            </w:pPr>
            <w:r>
              <w:rPr>
                <w:rFonts w:eastAsiaTheme="minorEastAsia"/>
              </w:rPr>
              <w:t>7274</w:t>
            </w:r>
          </w:p>
        </w:tc>
        <w:tc>
          <w:tcPr>
            <w:tcW w:w="1468" w:type="dxa"/>
          </w:tcPr>
          <w:p w:rsidR="005856AD" w:rsidRDefault="00B928A1" w:rsidP="001269CC">
            <w:pPr>
              <w:rPr>
                <w:rFonts w:eastAsiaTheme="minorEastAsia"/>
              </w:rPr>
            </w:pPr>
            <w:r>
              <w:rPr>
                <w:rFonts w:eastAsiaTheme="minorEastAsia"/>
              </w:rPr>
              <w:t>Mars</w:t>
            </w:r>
          </w:p>
        </w:tc>
      </w:tr>
      <w:tr w:rsidR="00B928A1" w:rsidTr="005856AD">
        <w:trPr>
          <w:trHeight w:val="358"/>
        </w:trPr>
        <w:tc>
          <w:tcPr>
            <w:tcW w:w="1468" w:type="dxa"/>
          </w:tcPr>
          <w:p w:rsidR="00B928A1" w:rsidRDefault="00B928A1" w:rsidP="00B928A1">
            <w:pPr>
              <w:rPr>
                <w:rFonts w:eastAsiaTheme="minorEastAsia"/>
              </w:rPr>
            </w:pPr>
            <w:r>
              <w:rPr>
                <w:rFonts w:eastAsiaTheme="minorEastAsia"/>
              </w:rPr>
              <w:t>7432</w:t>
            </w:r>
          </w:p>
        </w:tc>
        <w:tc>
          <w:tcPr>
            <w:tcW w:w="1468" w:type="dxa"/>
          </w:tcPr>
          <w:p w:rsidR="00B928A1" w:rsidRDefault="00B928A1" w:rsidP="00B928A1">
            <w:pPr>
              <w:rPr>
                <w:rFonts w:eastAsiaTheme="minorEastAsia"/>
              </w:rPr>
            </w:pPr>
            <w:r>
              <w:rPr>
                <w:rFonts w:eastAsiaTheme="minorEastAsia"/>
              </w:rPr>
              <w:t>Earth</w:t>
            </w:r>
          </w:p>
        </w:tc>
      </w:tr>
      <w:tr w:rsidR="00B928A1" w:rsidTr="005856AD">
        <w:trPr>
          <w:trHeight w:val="358"/>
        </w:trPr>
        <w:tc>
          <w:tcPr>
            <w:tcW w:w="1468" w:type="dxa"/>
          </w:tcPr>
          <w:p w:rsidR="00B928A1" w:rsidRDefault="00B928A1" w:rsidP="00B928A1">
            <w:pPr>
              <w:rPr>
                <w:rFonts w:eastAsiaTheme="minorEastAsia"/>
              </w:rPr>
            </w:pPr>
            <w:r>
              <w:rPr>
                <w:rFonts w:eastAsiaTheme="minorEastAsia"/>
              </w:rPr>
              <w:t>9824</w:t>
            </w:r>
          </w:p>
        </w:tc>
        <w:tc>
          <w:tcPr>
            <w:tcW w:w="1468" w:type="dxa"/>
          </w:tcPr>
          <w:p w:rsidR="00B928A1" w:rsidRDefault="00B928A1" w:rsidP="00B928A1">
            <w:pPr>
              <w:rPr>
                <w:rFonts w:eastAsiaTheme="minorEastAsia"/>
              </w:rPr>
            </w:pPr>
            <w:r>
              <w:rPr>
                <w:rFonts w:eastAsiaTheme="minorEastAsia"/>
              </w:rPr>
              <w:t>Venus</w:t>
            </w:r>
          </w:p>
        </w:tc>
      </w:tr>
    </w:tbl>
    <w:tbl>
      <w:tblPr>
        <w:tblStyle w:val="TableGrid"/>
        <w:tblpPr w:leftFromText="180" w:rightFromText="180" w:vertAnchor="text" w:horzAnchor="page" w:tblpX="4621" w:tblpY="-1488"/>
        <w:tblW w:w="0" w:type="auto"/>
        <w:tblLook w:val="04A0" w:firstRow="1" w:lastRow="0" w:firstColumn="1" w:lastColumn="0" w:noHBand="0" w:noVBand="1"/>
      </w:tblPr>
      <w:tblGrid>
        <w:gridCol w:w="899"/>
      </w:tblGrid>
      <w:tr w:rsidR="00902AC3" w:rsidTr="00902AC3">
        <w:trPr>
          <w:trHeight w:val="437"/>
        </w:trPr>
        <w:tc>
          <w:tcPr>
            <w:tcW w:w="899" w:type="dxa"/>
          </w:tcPr>
          <w:p w:rsidR="00902AC3" w:rsidRDefault="00902AC3" w:rsidP="00902AC3">
            <w:pPr>
              <w:rPr>
                <w:rFonts w:eastAsiaTheme="minorEastAsia"/>
              </w:rPr>
            </w:pPr>
            <w:r>
              <w:rPr>
                <w:rFonts w:eastAsiaTheme="minorEastAsia"/>
              </w:rPr>
              <w:t>Venus</w:t>
            </w:r>
          </w:p>
        </w:tc>
      </w:tr>
      <w:tr w:rsidR="00902AC3" w:rsidTr="00902AC3">
        <w:trPr>
          <w:trHeight w:val="413"/>
        </w:trPr>
        <w:tc>
          <w:tcPr>
            <w:tcW w:w="899" w:type="dxa"/>
          </w:tcPr>
          <w:p w:rsidR="00902AC3" w:rsidRDefault="00902AC3" w:rsidP="00902AC3">
            <w:pPr>
              <w:rPr>
                <w:rFonts w:eastAsiaTheme="minorEastAsia"/>
              </w:rPr>
            </w:pPr>
            <w:r>
              <w:rPr>
                <w:rFonts w:eastAsiaTheme="minorEastAsia"/>
              </w:rPr>
              <w:t>Mars</w:t>
            </w:r>
          </w:p>
        </w:tc>
      </w:tr>
    </w:tbl>
    <w:tbl>
      <w:tblPr>
        <w:tblStyle w:val="TableGrid"/>
        <w:tblpPr w:leftFromText="180" w:rightFromText="180" w:vertAnchor="text" w:horzAnchor="page" w:tblpX="6701" w:tblpY="-48"/>
        <w:tblW w:w="0" w:type="auto"/>
        <w:tblLook w:val="04A0" w:firstRow="1" w:lastRow="0" w:firstColumn="1" w:lastColumn="0" w:noHBand="0" w:noVBand="1"/>
      </w:tblPr>
      <w:tblGrid>
        <w:gridCol w:w="944"/>
      </w:tblGrid>
      <w:tr w:rsidR="00902AC3" w:rsidTr="00902AC3">
        <w:trPr>
          <w:trHeight w:val="372"/>
        </w:trPr>
        <w:tc>
          <w:tcPr>
            <w:tcW w:w="944" w:type="dxa"/>
          </w:tcPr>
          <w:p w:rsidR="00902AC3" w:rsidRDefault="00902AC3" w:rsidP="00902AC3">
            <w:pPr>
              <w:rPr>
                <w:rFonts w:eastAsiaTheme="minorEastAsia"/>
              </w:rPr>
            </w:pPr>
            <w:r>
              <w:rPr>
                <w:rFonts w:eastAsiaTheme="minorEastAsia"/>
              </w:rPr>
              <w:t>7274</w:t>
            </w:r>
          </w:p>
        </w:tc>
      </w:tr>
      <w:tr w:rsidR="00902AC3" w:rsidTr="00902AC3">
        <w:trPr>
          <w:trHeight w:val="352"/>
        </w:trPr>
        <w:tc>
          <w:tcPr>
            <w:tcW w:w="944" w:type="dxa"/>
          </w:tcPr>
          <w:p w:rsidR="00902AC3" w:rsidRDefault="00902AC3" w:rsidP="00902AC3">
            <w:pPr>
              <w:rPr>
                <w:rFonts w:eastAsiaTheme="minorEastAsia"/>
              </w:rPr>
            </w:pPr>
            <w:r>
              <w:rPr>
                <w:rFonts w:eastAsiaTheme="minorEastAsia"/>
              </w:rPr>
              <w:t>9824</w:t>
            </w:r>
          </w:p>
        </w:tc>
      </w:tr>
    </w:tbl>
    <w:p w:rsidR="001269CC" w:rsidRDefault="001269CC" w:rsidP="001269CC">
      <w:pPr>
        <w:rPr>
          <w:rFonts w:eastAsiaTheme="minorEastAsia"/>
        </w:rPr>
      </w:pPr>
    </w:p>
    <w:p w:rsidR="00B928A1" w:rsidRDefault="00902AC3" w:rsidP="001269CC">
      <w:pPr>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Division</w:t>
      </w:r>
    </w:p>
    <w:p w:rsidR="00B928A1" w:rsidRPr="001269CC" w:rsidRDefault="00B928A1" w:rsidP="001269CC">
      <w:pPr>
        <w:rPr>
          <w:rFonts w:eastAsiaTheme="minorEastAsia"/>
        </w:rPr>
      </w:pPr>
    </w:p>
    <w:sectPr w:rsidR="00B928A1" w:rsidRPr="001269C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0A5F" w:rsidRDefault="00840A5F" w:rsidP="00855600">
      <w:pPr>
        <w:spacing w:after="0" w:line="240" w:lineRule="auto"/>
      </w:pPr>
      <w:r>
        <w:separator/>
      </w:r>
    </w:p>
  </w:endnote>
  <w:endnote w:type="continuationSeparator" w:id="0">
    <w:p w:rsidR="00840A5F" w:rsidRDefault="00840A5F" w:rsidP="008556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0A5F" w:rsidRDefault="00840A5F" w:rsidP="00855600">
      <w:pPr>
        <w:spacing w:after="0" w:line="240" w:lineRule="auto"/>
      </w:pPr>
      <w:r>
        <w:separator/>
      </w:r>
    </w:p>
  </w:footnote>
  <w:footnote w:type="continuationSeparator" w:id="0">
    <w:p w:rsidR="00840A5F" w:rsidRDefault="00840A5F" w:rsidP="008556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5600" w:rsidRDefault="00855600" w:rsidP="00855600">
    <w:pPr>
      <w:pStyle w:val="Header"/>
      <w:jc w:val="right"/>
    </w:pPr>
    <w:r>
      <w:t>Aditya Vadrevu</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434F86"/>
    <w:multiLevelType w:val="hybridMultilevel"/>
    <w:tmpl w:val="BCE2C6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2F147F"/>
    <w:multiLevelType w:val="hybridMultilevel"/>
    <w:tmpl w:val="DBCE1B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5F4759"/>
    <w:multiLevelType w:val="hybridMultilevel"/>
    <w:tmpl w:val="CDB41A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BC7"/>
    <w:rsid w:val="00080D1D"/>
    <w:rsid w:val="000E47AE"/>
    <w:rsid w:val="001269CC"/>
    <w:rsid w:val="001663FC"/>
    <w:rsid w:val="002557F5"/>
    <w:rsid w:val="004842E6"/>
    <w:rsid w:val="004D1A95"/>
    <w:rsid w:val="0053127E"/>
    <w:rsid w:val="005856AD"/>
    <w:rsid w:val="007927FA"/>
    <w:rsid w:val="007A45D5"/>
    <w:rsid w:val="00805BC7"/>
    <w:rsid w:val="00840A5F"/>
    <w:rsid w:val="00855600"/>
    <w:rsid w:val="00866A91"/>
    <w:rsid w:val="008C4B5C"/>
    <w:rsid w:val="00902AC3"/>
    <w:rsid w:val="009C4FB2"/>
    <w:rsid w:val="00A401D7"/>
    <w:rsid w:val="00B928A1"/>
    <w:rsid w:val="00BA50AC"/>
    <w:rsid w:val="00CD6D38"/>
    <w:rsid w:val="00CE2F61"/>
    <w:rsid w:val="00D612A2"/>
    <w:rsid w:val="00E0067D"/>
    <w:rsid w:val="00EB0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EABBA"/>
  <w15:chartTrackingRefBased/>
  <w15:docId w15:val="{39E91FF4-389A-4C8B-92BD-B12601766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5BC7"/>
    <w:pPr>
      <w:ind w:left="720"/>
      <w:contextualSpacing/>
    </w:pPr>
  </w:style>
  <w:style w:type="character" w:styleId="PlaceholderText">
    <w:name w:val="Placeholder Text"/>
    <w:basedOn w:val="DefaultParagraphFont"/>
    <w:uiPriority w:val="99"/>
    <w:semiHidden/>
    <w:rsid w:val="00080D1D"/>
    <w:rPr>
      <w:color w:val="808080"/>
    </w:rPr>
  </w:style>
  <w:style w:type="table" w:styleId="TableGrid">
    <w:name w:val="Table Grid"/>
    <w:basedOn w:val="TableNormal"/>
    <w:uiPriority w:val="39"/>
    <w:rsid w:val="001269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556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5600"/>
  </w:style>
  <w:style w:type="paragraph" w:styleId="Footer">
    <w:name w:val="footer"/>
    <w:basedOn w:val="Normal"/>
    <w:link w:val="FooterChar"/>
    <w:uiPriority w:val="99"/>
    <w:unhideWhenUsed/>
    <w:rsid w:val="008556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56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3CCD83-104E-43DF-A3BE-CAFCAFE96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TotalTime>
  <Pages>3</Pages>
  <Words>711</Words>
  <Characters>4054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Vadrevu</dc:creator>
  <cp:keywords/>
  <dc:description/>
  <cp:lastModifiedBy>Aditya Vadrevu</cp:lastModifiedBy>
  <cp:revision>8</cp:revision>
  <cp:lastPrinted>2017-09-19T03:47:00Z</cp:lastPrinted>
  <dcterms:created xsi:type="dcterms:W3CDTF">2017-09-18T21:05:00Z</dcterms:created>
  <dcterms:modified xsi:type="dcterms:W3CDTF">2017-09-19T03:49:00Z</dcterms:modified>
</cp:coreProperties>
</file>