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  <w:lang w:val="en-US"/>
        </w:rPr>
        <w:t>v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>11.6.5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LoadRunner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C67479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C67479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: vgonchar_ext</w:t>
      </w:r>
    </w:p>
    <w:p w:rsidR="00CC6A0A" w:rsidRPr="00C67479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C67479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390606" w:rsidRPr="00C67479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r w:rsidR="00470E22" w:rsidRPr="00C67479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1</w:t>
      </w:r>
      <w:r w:rsidR="003F09D0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3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.03.19</w:t>
      </w:r>
    </w:p>
    <w:p w:rsidR="00FB316C" w:rsidRPr="00C67479" w:rsidRDefault="006B4097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6B4097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p w:rsidR="005527BC" w:rsidRPr="00C67479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D90259" w:rsidRDefault="002203CB">
          <w:pPr>
            <w:pStyle w:val="af"/>
            <w:rPr>
              <w:rFonts w:cstheme="majorHAnsi"/>
              <w:color w:val="auto"/>
            </w:rPr>
          </w:pPr>
          <w:r w:rsidRPr="00D90259">
            <w:rPr>
              <w:rFonts w:cstheme="majorHAnsi"/>
              <w:color w:val="auto"/>
            </w:rPr>
            <w:t>Оглавление</w:t>
          </w:r>
        </w:p>
        <w:p w:rsidR="00D90259" w:rsidRPr="00D90259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D90259">
            <w:rPr>
              <w:rFonts w:asciiTheme="majorHAnsi" w:hAnsiTheme="majorHAnsi" w:cstheme="majorHAnsi"/>
            </w:rPr>
            <w:fldChar w:fldCharType="begin"/>
          </w:r>
          <w:r w:rsidRPr="00D90259">
            <w:rPr>
              <w:rFonts w:asciiTheme="majorHAnsi" w:hAnsiTheme="majorHAnsi" w:cstheme="majorHAnsi"/>
            </w:rPr>
            <w:instrText xml:space="preserve"> TOC \o "1-3" \h \z \u </w:instrText>
          </w:r>
          <w:r w:rsidRPr="00D90259">
            <w:rPr>
              <w:rFonts w:asciiTheme="majorHAnsi" w:hAnsiTheme="majorHAnsi" w:cstheme="majorHAnsi"/>
            </w:rPr>
            <w:fldChar w:fldCharType="separate"/>
          </w:r>
          <w:hyperlink w:anchor="_Toc3335848" w:history="1">
            <w:r w:rsidR="00D90259" w:rsidRPr="00D90259">
              <w:rPr>
                <w:rStyle w:val="af0"/>
                <w:iCs/>
                <w:noProof/>
              </w:rPr>
              <w:t>1) Общее описание</w:t>
            </w:r>
            <w:r w:rsidR="00D90259" w:rsidRPr="00D90259">
              <w:rPr>
                <w:noProof/>
                <w:webHidden/>
              </w:rPr>
              <w:tab/>
            </w:r>
            <w:r w:rsidR="00D90259" w:rsidRPr="00D90259">
              <w:rPr>
                <w:noProof/>
                <w:webHidden/>
              </w:rPr>
              <w:fldChar w:fldCharType="begin"/>
            </w:r>
            <w:r w:rsidR="00D90259" w:rsidRPr="00D90259">
              <w:rPr>
                <w:noProof/>
                <w:webHidden/>
              </w:rPr>
              <w:instrText xml:space="preserve"> PAGEREF _Toc3335848 \h </w:instrText>
            </w:r>
            <w:r w:rsidR="00D90259" w:rsidRPr="00D90259">
              <w:rPr>
                <w:noProof/>
                <w:webHidden/>
              </w:rPr>
            </w:r>
            <w:r w:rsidR="00D90259" w:rsidRPr="00D90259">
              <w:rPr>
                <w:noProof/>
                <w:webHidden/>
              </w:rPr>
              <w:fldChar w:fldCharType="separate"/>
            </w:r>
            <w:r w:rsidR="00D90259" w:rsidRPr="00D90259">
              <w:rPr>
                <w:noProof/>
                <w:webHidden/>
              </w:rPr>
              <w:t>4</w:t>
            </w:r>
            <w:r w:rsidR="00D90259"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49" w:history="1">
            <w:r w:rsidRPr="00D90259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_Toc3335849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0" w:history="1">
            <w:r w:rsidRPr="00D90259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1" w:history="1">
            <w:r w:rsidRPr="00D90259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2" w:history="1">
            <w:r w:rsidRPr="00D90259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3" w:history="1">
            <w:r w:rsidRPr="00D90259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4" w:history="1">
            <w:r w:rsidRPr="00D90259">
              <w:rPr>
                <w:rStyle w:val="af0"/>
                <w:noProof/>
              </w:rPr>
              <w:t>1)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5" w:history="1">
            <w:r w:rsidRPr="00D90259">
              <w:rPr>
                <w:rStyle w:val="af0"/>
                <w:noProof/>
              </w:rPr>
              <w:t>2)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6" w:history="1">
            <w:r w:rsidRPr="00D90259">
              <w:rPr>
                <w:rStyle w:val="af0"/>
                <w:noProof/>
              </w:rPr>
              <w:t>3)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7" w:history="1">
            <w:r w:rsidRPr="00D90259">
              <w:rPr>
                <w:rStyle w:val="af0"/>
                <w:noProof/>
              </w:rPr>
              <w:t>4)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_Toc3335857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8" w:history="1">
            <w:r w:rsidRPr="00D90259">
              <w:rPr>
                <w:rStyle w:val="af0"/>
                <w:noProof/>
              </w:rPr>
              <w:t>6)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_Toc3335858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6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59" w:history="1">
            <w:r w:rsidRPr="00D90259">
              <w:rPr>
                <w:rStyle w:val="af0"/>
                <w:noProof/>
              </w:rPr>
              <w:t>7)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Разное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_Toc3335859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6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0" w:history="1">
            <w:r w:rsidRPr="00D90259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1" w:history="1">
            <w:r w:rsidRPr="00D90259">
              <w:rPr>
                <w:rStyle w:val="af0"/>
                <w:rFonts w:cstheme="majorHAnsi"/>
                <w:noProof/>
              </w:rPr>
              <w:t>1)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2" w:history="1">
            <w:r w:rsidRPr="00D90259">
              <w:rPr>
                <w:rStyle w:val="af0"/>
                <w:rFonts w:cstheme="majorHAnsi"/>
                <w:noProof/>
              </w:rPr>
              <w:t>2)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3" w:history="1">
            <w:r w:rsidRPr="00D90259">
              <w:rPr>
                <w:rStyle w:val="af0"/>
                <w:rFonts w:cstheme="majorHAnsi"/>
                <w:i/>
                <w:noProof/>
              </w:rPr>
              <w:t>a)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4" w:history="1">
            <w:r w:rsidRPr="00D90259">
              <w:rPr>
                <w:rStyle w:val="af0"/>
                <w:rFonts w:cstheme="majorHAnsi"/>
                <w:i/>
                <w:noProof/>
              </w:rPr>
              <w:t>b)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5" w:history="1">
            <w:r w:rsidRPr="00D90259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D90259">
              <w:rPr>
                <w:rStyle w:val="af0"/>
                <w:rFonts w:cstheme="majorHAnsi"/>
                <w:noProof/>
              </w:rPr>
              <w:t>файлы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D90259">
              <w:rPr>
                <w:rStyle w:val="af0"/>
                <w:rFonts w:cstheme="majorHAnsi"/>
                <w:noProof/>
              </w:rPr>
              <w:t>копии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D90259">
              <w:rPr>
                <w:rStyle w:val="af0"/>
                <w:rFonts w:cstheme="majorHAnsi"/>
                <w:noProof/>
              </w:rPr>
              <w:t>нагрузочного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D90259">
              <w:rPr>
                <w:rStyle w:val="af0"/>
                <w:rFonts w:cstheme="majorHAnsi"/>
                <w:noProof/>
              </w:rPr>
              <w:t>скрипта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6" w:history="1">
            <w:r w:rsidRPr="00D90259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D90259">
              <w:rPr>
                <w:rStyle w:val="af0"/>
                <w:rFonts w:cstheme="majorHAnsi"/>
                <w:noProof/>
              </w:rPr>
              <w:t>файлы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D90259">
              <w:rPr>
                <w:rStyle w:val="af0"/>
                <w:rFonts w:cstheme="majorHAnsi"/>
                <w:noProof/>
              </w:rPr>
              <w:t>связь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D90259">
              <w:rPr>
                <w:rStyle w:val="af0"/>
                <w:rFonts w:cstheme="majorHAnsi"/>
                <w:noProof/>
              </w:rPr>
              <w:t>с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D90259">
              <w:rPr>
                <w:rStyle w:val="af0"/>
                <w:rFonts w:cstheme="majorHAnsi"/>
                <w:noProof/>
              </w:rPr>
              <w:t>объектами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D90259">
              <w:rPr>
                <w:rStyle w:val="af0"/>
                <w:rFonts w:cstheme="majorHAnsi"/>
                <w:noProof/>
              </w:rPr>
              <w:t>внутри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7" w:history="1">
            <w:r w:rsidRPr="00D90259">
              <w:rPr>
                <w:rStyle w:val="af0"/>
                <w:rFonts w:cstheme="majorHAnsi"/>
                <w:noProof/>
              </w:rPr>
              <w:t>e)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бинарные и т.д.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_Toc3335867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8" w:history="1">
            <w:r w:rsidRPr="00D90259">
              <w:rPr>
                <w:rStyle w:val="af0"/>
                <w:rFonts w:cstheme="majorHAnsi"/>
                <w:noProof/>
              </w:rPr>
              <w:t>f)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_Toc3335868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69" w:history="1">
            <w:r w:rsidRPr="00D90259">
              <w:rPr>
                <w:rStyle w:val="af0"/>
                <w:rFonts w:cstheme="majorHAnsi"/>
                <w:noProof/>
              </w:rPr>
              <w:t>inf файлы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_Toc3335869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0" w:history="1">
            <w:r w:rsidRPr="00D90259">
              <w:rPr>
                <w:rStyle w:val="af0"/>
                <w:rFonts w:cstheme="majorHAnsi"/>
                <w:noProof/>
              </w:rPr>
              <w:t>Пример “t1.inf”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1" w:history="1">
            <w:r w:rsidRPr="00D90259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2" w:history="1">
            <w:r w:rsidRPr="00D90259">
              <w:rPr>
                <w:rStyle w:val="af0"/>
                <w:rFonts w:cstheme="majorHAnsi"/>
                <w:noProof/>
              </w:rPr>
              <w:t>3)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3" w:history="1">
            <w:r w:rsidRPr="00D90259">
              <w:rPr>
                <w:rStyle w:val="af0"/>
                <w:rFonts w:cstheme="majorHAnsi"/>
                <w:noProof/>
              </w:rPr>
              <w:t>action.c LoadRunner тест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4" w:history="1">
            <w:r w:rsidRPr="00D90259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5" w:history="1">
            <w:r w:rsidRPr="00D90259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6" w:history="1">
            <w:r w:rsidRPr="00D90259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7" w:history="1">
            <w:r w:rsidRPr="00D90259">
              <w:rPr>
                <w:rStyle w:val="af0"/>
                <w:rFonts w:cstheme="majorHAnsi"/>
                <w:noProof/>
              </w:rPr>
              <w:t>4)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_Toc3335877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8" w:history="1">
            <w:r w:rsidRPr="00D90259">
              <w:rPr>
                <w:rStyle w:val="af0"/>
                <w:rFonts w:cstheme="majorHAnsi"/>
                <w:noProof/>
              </w:rPr>
              <w:t>a)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_Toc3335878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79" w:history="1">
            <w:r w:rsidRPr="00D90259">
              <w:rPr>
                <w:rStyle w:val="af0"/>
                <w:rFonts w:cstheme="majorHAnsi"/>
                <w:noProof/>
              </w:rPr>
              <w:t>b)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_Toc3335879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0" w:history="1">
            <w:r w:rsidRPr="00D90259">
              <w:rPr>
                <w:rStyle w:val="af0"/>
                <w:rFonts w:cstheme="majorHAnsi"/>
                <w:i/>
                <w:noProof/>
              </w:rPr>
              <w:t>5)</w:t>
            </w:r>
            <w:r w:rsidRPr="00D90259">
              <w:rPr>
                <w:rFonts w:eastAsiaTheme="minorEastAsia"/>
                <w:noProof/>
                <w:lang w:eastAsia="ru-RU"/>
              </w:rPr>
              <w:tab/>
            </w:r>
            <w:r w:rsidRPr="00D90259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10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1" w:history="1">
            <w:r w:rsidRPr="00D90259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D90259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D90259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10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2" w:history="1">
            <w:r w:rsidRPr="00D90259">
              <w:rPr>
                <w:rStyle w:val="af0"/>
                <w:rFonts w:cstheme="majorHAnsi"/>
                <w:noProof/>
              </w:rPr>
              <w:t>LB/RB способ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10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3" w:history="1">
            <w:r w:rsidRPr="00D90259">
              <w:rPr>
                <w:rStyle w:val="af0"/>
                <w:rFonts w:cstheme="majorHAnsi"/>
                <w:noProof/>
              </w:rPr>
              <w:t>В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D90259">
              <w:rPr>
                <w:rStyle w:val="af0"/>
                <w:rFonts w:cstheme="majorHAnsi"/>
                <w:noProof/>
              </w:rPr>
              <w:t>данном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D90259">
              <w:rPr>
                <w:rStyle w:val="af0"/>
                <w:rFonts w:cstheme="majorHAnsi"/>
                <w:noProof/>
              </w:rPr>
              <w:t>примере</w:t>
            </w:r>
            <w:r w:rsidRPr="00D90259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11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4" w:history="1">
            <w:r w:rsidRPr="00D90259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11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5" w:history="1">
            <w:r w:rsidRPr="00D90259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Pr="00D90259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12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6" w:history="1">
            <w:r w:rsidRPr="00D90259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13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7" w:history="1">
            <w:r w:rsidRPr="00D90259">
              <w:rPr>
                <w:rStyle w:val="af0"/>
                <w:rFonts w:cstheme="majorHAnsi"/>
                <w:noProof/>
              </w:rPr>
              <w:t>Термины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_Toc3335887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8" w:history="1">
            <w:r w:rsidRPr="00D90259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_Toc3335888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89" w:history="1">
            <w:r w:rsidRPr="00D90259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_Toc3335889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0" w:history="1">
            <w:r w:rsidRPr="00D90259">
              <w:rPr>
                <w:rStyle w:val="af0"/>
                <w:rFonts w:cstheme="majorHAnsi"/>
                <w:noProof/>
              </w:rPr>
              <w:t>Описание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1" w:history="1">
            <w:r w:rsidRPr="00D90259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14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2" w:history="1">
            <w:r w:rsidRPr="00D90259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Pr="00D90259">
              <w:rPr>
                <w:rStyle w:val="af0"/>
                <w:rFonts w:cstheme="majorHAnsi"/>
                <w:iCs/>
                <w:noProof/>
              </w:rPr>
              <w:t>окно</w:t>
            </w:r>
            <w:r w:rsidRPr="00D90259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3" w:history="1">
            <w:r w:rsidRPr="00D90259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4" w:history="1">
            <w:r w:rsidRPr="00D90259">
              <w:rPr>
                <w:rStyle w:val="af0"/>
                <w:rFonts w:cstheme="majorHAnsi"/>
                <w:noProof/>
              </w:rPr>
              <w:t xml:space="preserve">6.1.2)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15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5" w:history="1">
            <w:r w:rsidRPr="00D90259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16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6" w:history="1">
            <w:r w:rsidRPr="00D90259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16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7" w:history="1">
            <w:r w:rsidRPr="00D90259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_Toc3335897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16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8" w:history="1">
            <w:r w:rsidRPr="00D90259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_Toc3335898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16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899" w:history="1">
            <w:r w:rsidRPr="00D90259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_Toc3335899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0" w:history="1">
            <w:r w:rsidRPr="00D90259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1" w:history="1">
            <w:r w:rsidRPr="00D90259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17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2" w:history="1">
            <w:r w:rsidRPr="00D90259">
              <w:rPr>
                <w:rStyle w:val="af0"/>
                <w:rFonts w:cstheme="majorHAnsi"/>
                <w:noProof/>
              </w:rPr>
              <w:t xml:space="preserve">6.3.3)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3" w:history="1">
            <w:r w:rsidRPr="00D90259">
              <w:rPr>
                <w:rStyle w:val="af0"/>
                <w:rFonts w:cstheme="majorHAnsi"/>
                <w:noProof/>
              </w:rPr>
              <w:t xml:space="preserve">6.3.4)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4" w:history="1">
            <w:r w:rsidRPr="00D90259">
              <w:rPr>
                <w:rStyle w:val="af0"/>
                <w:rFonts w:cstheme="majorHAnsi"/>
                <w:noProof/>
              </w:rPr>
              <w:t xml:space="preserve">6.4.1)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18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5" w:history="1">
            <w:r w:rsidRPr="00D90259">
              <w:rPr>
                <w:rStyle w:val="af0"/>
                <w:rFonts w:cstheme="majorHAnsi"/>
                <w:noProof/>
              </w:rPr>
              <w:t xml:space="preserve">6.4.2)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6" w:history="1">
            <w:r w:rsidRPr="00D90259">
              <w:rPr>
                <w:rStyle w:val="af0"/>
                <w:rFonts w:cstheme="majorHAnsi"/>
                <w:noProof/>
              </w:rPr>
              <w:t xml:space="preserve">6.4.3)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7" w:history="1">
            <w:r w:rsidRPr="00D90259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_Toc3335907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8" w:history="1">
            <w:r w:rsidRPr="00D90259">
              <w:rPr>
                <w:rStyle w:val="af0"/>
                <w:rFonts w:cstheme="majorHAnsi"/>
                <w:noProof/>
              </w:rPr>
              <w:t xml:space="preserve">6.6)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_Toc3335908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19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09" w:history="1">
            <w:r w:rsidRPr="00D90259">
              <w:rPr>
                <w:rStyle w:val="af0"/>
                <w:rFonts w:cstheme="majorHAnsi"/>
                <w:noProof/>
              </w:rPr>
              <w:t xml:space="preserve">6.7)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_Toc3335909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20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0" w:history="1">
            <w:r w:rsidRPr="00D90259">
              <w:rPr>
                <w:rStyle w:val="af0"/>
                <w:rFonts w:cstheme="majorHAnsi"/>
                <w:noProof/>
              </w:rPr>
              <w:t xml:space="preserve">6.8.1)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_Toc3335910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20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1" w:history="1">
            <w:r w:rsidRPr="00D90259">
              <w:rPr>
                <w:rStyle w:val="af0"/>
                <w:rFonts w:cstheme="majorHAnsi"/>
                <w:noProof/>
              </w:rPr>
              <w:t xml:space="preserve">6.8.2)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_Toc3335911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20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2" w:history="1">
            <w:r w:rsidRPr="00D90259">
              <w:rPr>
                <w:rStyle w:val="af0"/>
                <w:rFonts w:cstheme="majorHAnsi"/>
                <w:noProof/>
              </w:rPr>
              <w:t xml:space="preserve">6.9)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_Toc3335912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21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3" w:history="1">
            <w:r w:rsidRPr="00D90259">
              <w:rPr>
                <w:rStyle w:val="af0"/>
                <w:rFonts w:cstheme="majorHAnsi"/>
                <w:noProof/>
              </w:rPr>
              <w:t xml:space="preserve">6.10)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_Toc3335913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21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4" w:history="1">
            <w:r w:rsidRPr="00D90259">
              <w:rPr>
                <w:rStyle w:val="af0"/>
                <w:rFonts w:cstheme="majorHAnsi"/>
                <w:noProof/>
              </w:rPr>
              <w:t xml:space="preserve">6.11)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_Toc3335914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21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5" w:history="1">
            <w:r w:rsidRPr="00D90259">
              <w:rPr>
                <w:rStyle w:val="af0"/>
                <w:rFonts w:cstheme="majorHAnsi"/>
                <w:noProof/>
              </w:rPr>
              <w:t xml:space="preserve">6.12)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D90259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_Toc3335915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22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D90259" w:rsidRPr="00D90259" w:rsidRDefault="00D90259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5916" w:history="1">
            <w:r w:rsidRPr="00D90259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Pr="00D90259">
              <w:rPr>
                <w:noProof/>
                <w:webHidden/>
              </w:rPr>
              <w:tab/>
            </w:r>
            <w:r w:rsidRPr="00D90259">
              <w:rPr>
                <w:noProof/>
                <w:webHidden/>
              </w:rPr>
              <w:fldChar w:fldCharType="begin"/>
            </w:r>
            <w:r w:rsidRPr="00D90259">
              <w:rPr>
                <w:noProof/>
                <w:webHidden/>
              </w:rPr>
              <w:instrText xml:space="preserve"> PAGEREF _Toc3335916 \h </w:instrText>
            </w:r>
            <w:r w:rsidRPr="00D90259">
              <w:rPr>
                <w:noProof/>
                <w:webHidden/>
              </w:rPr>
            </w:r>
            <w:r w:rsidRPr="00D90259">
              <w:rPr>
                <w:noProof/>
                <w:webHidden/>
              </w:rPr>
              <w:fldChar w:fldCharType="separate"/>
            </w:r>
            <w:r w:rsidRPr="00D90259">
              <w:rPr>
                <w:noProof/>
                <w:webHidden/>
              </w:rPr>
              <w:t>23</w:t>
            </w:r>
            <w:r w:rsidRPr="00D90259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D90259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Pr="00C67479" w:rsidRDefault="00020B4B" w:rsidP="00020B4B">
      <w:pPr>
        <w:rPr>
          <w:rFonts w:asciiTheme="majorHAnsi" w:hAnsiTheme="majorHAnsi" w:cstheme="majorHAnsi"/>
        </w:rPr>
      </w:pPr>
    </w:p>
    <w:p w:rsidR="006E3EB3" w:rsidRPr="00C67479" w:rsidRDefault="00020B4B" w:rsidP="00020B4B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 w:rsidRPr="00C67479">
        <w:rPr>
          <w:rStyle w:val="10"/>
          <w:b/>
          <w:i w:val="0"/>
          <w:color w:val="auto"/>
        </w:rPr>
        <w:lastRenderedPageBreak/>
        <w:tab/>
      </w:r>
      <w:r w:rsidRPr="00C67479">
        <w:rPr>
          <w:rStyle w:val="10"/>
          <w:b/>
          <w:i w:val="0"/>
          <w:color w:val="auto"/>
        </w:rPr>
        <w:tab/>
      </w:r>
      <w:bookmarkStart w:id="1" w:name="_Toc3335848"/>
      <w:r w:rsidRPr="00C67479">
        <w:rPr>
          <w:rStyle w:val="10"/>
          <w:b/>
          <w:i w:val="0"/>
          <w:color w:val="auto"/>
        </w:rPr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regexp-способ,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3584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 и файлы ”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3585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(lr_lib\whl\install\*.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3585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python</w:t>
      </w:r>
      <w:bookmarkEnd w:id="4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5" w:name="_Toc333585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5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python уже установлен, а offline-библиотеки-py-whl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python из "\lr_lib\whl\python-3.4.4.msi".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whl из "\lr_lib\whl\install\",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имя_Файла_модуля.whl",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имя_Модуля",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33585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7" w:name="_Toc333585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 xml:space="preserve">{param}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action.c,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7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C67479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C67479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C67479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3585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r w:rsidR="00DF0B8D" w:rsidRPr="00C67479">
        <w:rPr>
          <w:rStyle w:val="30"/>
          <w:rFonts w:cstheme="majorHAnsi"/>
          <w:color w:val="auto"/>
        </w:rPr>
        <w:t>web_reg_save_param</w:t>
      </w:r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8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C67479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35856"/>
      <w:r w:rsidR="0098005B" w:rsidRPr="00C67479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9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C67479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35857"/>
      <w:r w:rsidRPr="00C67479">
        <w:rPr>
          <w:rStyle w:val="30"/>
          <w:rFonts w:cstheme="majorHAnsi"/>
          <w:color w:val="auto"/>
        </w:rPr>
        <w:t>Осуществлять навигацию по action.c, переходы между объектами, транзакциями и т.д</w:t>
      </w:r>
      <w:bookmarkEnd w:id="10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C6747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C67479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C67479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r w:rsidR="00B04316" w:rsidRPr="00C67479">
        <w:rPr>
          <w:rStyle w:val="40"/>
          <w:rFonts w:cstheme="majorHAnsi"/>
          <w:color w:val="auto"/>
        </w:rPr>
        <w:t xml:space="preserve">action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C67479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we</w:t>
      </w:r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C67479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35858"/>
      <w:r w:rsidRPr="00C67479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“Choicestatus”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C67479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35859"/>
      <w:r w:rsidRPr="00C67479">
        <w:rPr>
          <w:rStyle w:val="30"/>
          <w:rFonts w:cstheme="majorHAnsi"/>
          <w:color w:val="auto"/>
        </w:rPr>
        <w:t>Разное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Pr="00C67479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333586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C67479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335861"/>
      <w:r w:rsidRPr="00C67479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4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>, логи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35862"/>
      <w:r w:rsidRPr="00C67479">
        <w:rPr>
          <w:rStyle w:val="20"/>
          <w:rFonts w:cstheme="majorHAnsi"/>
          <w:color w:val="auto"/>
        </w:rPr>
        <w:t>LoadRunner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“data”</w:t>
      </w:r>
      <w:bookmarkEnd w:id="15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Pr="00C67479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335863"/>
      <w:r w:rsidRPr="00C67479">
        <w:rPr>
          <w:rStyle w:val="30"/>
          <w:rFonts w:cstheme="majorHAnsi"/>
          <w:color w:val="auto"/>
        </w:rPr>
        <w:t>“Request”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08116E" w:rsidRPr="00C67479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35864"/>
      <w:r w:rsidRPr="00C67479">
        <w:rPr>
          <w:rStyle w:val="30"/>
          <w:rFonts w:cstheme="majorHAnsi"/>
          <w:color w:val="auto"/>
        </w:rPr>
        <w:t>“Respon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08116E" w:rsidRPr="00C67479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8" w:name="_Toc333586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(action.c)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8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r w:rsidRPr="00C67479">
        <w:rPr>
          <w:rFonts w:asciiTheme="majorHAnsi" w:hAnsiTheme="majorHAnsi" w:cstheme="majorHAnsi"/>
          <w:i/>
          <w:u w:val="single"/>
          <w:lang w:val="en-US"/>
        </w:rPr>
        <w:t>vuser_init.c, action.c, vuser_end.c</w:t>
      </w:r>
    </w:p>
    <w:p w:rsidR="0008116E" w:rsidRPr="00C67479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333586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064061" w:rsidRPr="00C67479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3335867"/>
      <w:r w:rsidRPr="00C67479">
        <w:rPr>
          <w:rStyle w:val="30"/>
          <w:rFonts w:cstheme="majorHAnsi"/>
          <w:color w:val="auto"/>
        </w:rPr>
        <w:t>не представляющие ценности Request или Response</w:t>
      </w:r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бинарные</w:t>
      </w:r>
      <w:r w:rsidRPr="00C67479">
        <w:rPr>
          <w:rStyle w:val="30"/>
          <w:rFonts w:cstheme="majorHAnsi"/>
          <w:color w:val="auto"/>
        </w:rPr>
        <w:t xml:space="preserve"> и т.д.</w:t>
      </w:r>
      <w:bookmarkEnd w:id="20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064061" w:rsidRPr="00C67479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333586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>неважные файлы, логи</w:t>
      </w:r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Pr="00C67479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“interfaces.h”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3335869"/>
      <w:r w:rsidRPr="00C67479">
        <w:rPr>
          <w:rStyle w:val="20"/>
          <w:rFonts w:cstheme="majorHAnsi"/>
          <w:b/>
          <w:color w:val="auto"/>
        </w:rPr>
        <w:lastRenderedPageBreak/>
        <w:t>inf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3" w:name="_Toc333587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4" w:name="_Toc333587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>из названия Request/Response-файла</w:t>
      </w:r>
      <w:bookmarkEnd w:id="24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>номер inf</w:t>
      </w:r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C67479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3335872"/>
      <w:r w:rsidRPr="00C67479">
        <w:rPr>
          <w:rStyle w:val="20"/>
          <w:rFonts w:cstheme="majorHAnsi"/>
          <w:color w:val="auto"/>
        </w:rPr>
        <w:t>LoadRunner создает скрипт - “.c” файлы</w:t>
      </w:r>
      <w:bookmarkEnd w:id="25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  <w:b/>
          <w:i/>
        </w:rPr>
        <w:t>action.c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034A82" w:rsidRP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35873"/>
      <w:r w:rsidRPr="00C67479">
        <w:rPr>
          <w:rStyle w:val="30"/>
          <w:rFonts w:cstheme="majorHAnsi"/>
          <w:color w:val="auto"/>
        </w:rPr>
        <w:lastRenderedPageBreak/>
        <w:t>action.c LoadRunner тест</w:t>
      </w:r>
      <w:bookmarkEnd w:id="26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35874"/>
      <w:r w:rsidRPr="00C67479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7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url</w:t>
      </w:r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35875"/>
      <w:r w:rsidRPr="00C67479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8"/>
      <w:r w:rsidRPr="00C67479">
        <w:rPr>
          <w:rFonts w:asciiTheme="majorHAnsi" w:hAnsiTheme="majorHAnsi" w:cstheme="majorHAnsi"/>
          <w:i/>
        </w:rPr>
        <w:t xml:space="preserve">. Из текста action.c,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-файлов, и уже содержатся в action.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3335876"/>
      <w:r w:rsidRPr="00C67479">
        <w:rPr>
          <w:rFonts w:cstheme="majorHAnsi"/>
          <w:color w:val="auto"/>
        </w:rPr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29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/data/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333587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3335878"/>
      <w:r w:rsidRPr="00C67479">
        <w:rPr>
          <w:rStyle w:val="30"/>
          <w:rFonts w:cstheme="majorHAnsi"/>
          <w:color w:val="auto"/>
        </w:rPr>
        <w:t>В коде action.c</w:t>
      </w:r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r w:rsidR="00BC2ED0" w:rsidRPr="00C67479">
        <w:rPr>
          <w:rStyle w:val="30"/>
          <w:rFonts w:cstheme="majorHAnsi"/>
          <w:color w:val="auto"/>
        </w:rPr>
        <w:t>id/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333587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{param}</w:t>
      </w:r>
      <w:bookmarkEnd w:id="32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inf-файлу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snapshot-номер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{zkau_</w:t>
      </w:r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3" w:name="_Toc3335880"/>
      <w:r w:rsidRPr="00C67479">
        <w:rPr>
          <w:rStyle w:val="20"/>
          <w:rFonts w:cstheme="majorHAnsi"/>
          <w:color w:val="auto"/>
        </w:rPr>
        <w:t>LoadRunner cкрипт готов к запуску</w:t>
      </w:r>
      <w:bookmarkEnd w:id="33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333588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4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3335882"/>
      <w:r w:rsidRPr="00C67479">
        <w:rPr>
          <w:rStyle w:val="30"/>
          <w:rFonts w:cstheme="majorHAnsi"/>
          <w:color w:val="auto"/>
        </w:rPr>
        <w:t>LB/RB способ</w:t>
      </w:r>
      <w:bookmarkEnd w:id="35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inf-файлу, с номером меньшим, чем snapshot 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C67479" w:rsidRDefault="00F23F9A" w:rsidP="00F23F9A">
      <w:pPr>
        <w:rPr>
          <w:rFonts w:asciiTheme="majorHAnsi" w:hAnsiTheme="majorHAnsi" w:cstheme="majorHAnsi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Pr="00C67479" w:rsidRDefault="00E90076" w:rsidP="00F23F9A">
      <w:pPr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333588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-нная итерация action,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C67479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3335884"/>
      <w:r w:rsidRPr="00C67479">
        <w:rPr>
          <w:rStyle w:val="10"/>
          <w:rFonts w:cstheme="majorHAnsi"/>
          <w:b/>
          <w:i w:val="0"/>
          <w:color w:val="auto"/>
        </w:rPr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“{zkau_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}_1”.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3588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3E6219" w:rsidRPr="00C67479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</w:p>
    <w:p w:rsidR="00D8450C" w:rsidRPr="00C67479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ab/>
      </w:r>
    </w:p>
    <w:p w:rsidR="00F51C24" w:rsidRPr="00C67479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555613</wp:posOffset>
            </wp:positionH>
            <wp:positionV relativeFrom="paragraph">
              <wp:posOffset>580905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3588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714BF1" w:rsidRPr="00C67479" w:rsidRDefault="00714BF1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1105535</wp:posOffset>
            </wp:positionH>
            <wp:positionV relativeFrom="paragraph">
              <wp:posOffset>215852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{param}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C67479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r w:rsidR="00D8450C" w:rsidRPr="00C67479">
        <w:rPr>
          <w:rStyle w:val="40"/>
          <w:rFonts w:cstheme="majorHAnsi"/>
          <w:color w:val="auto"/>
        </w:rPr>
        <w:t>web_reg_save_param</w:t>
      </w:r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r w:rsidR="004B5B44" w:rsidRPr="00C67479">
        <w:rPr>
          <w:rStyle w:val="40"/>
          <w:rFonts w:cstheme="majorHAnsi"/>
          <w:color w:val="auto"/>
        </w:rPr>
        <w:t>inf</w:t>
      </w:r>
      <w:r w:rsidR="00E16836" w:rsidRPr="00C67479">
        <w:rPr>
          <w:rStyle w:val="40"/>
          <w:rFonts w:cstheme="majorHAnsi"/>
          <w:color w:val="auto"/>
        </w:rPr>
        <w:t>/Response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Pr="00C67479" w:rsidRDefault="00DA3537" w:rsidP="00721E2E">
      <w:pPr>
        <w:pStyle w:val="a5"/>
        <w:ind w:left="2124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714BF1" w:rsidRPr="00C67479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0" w:name="_Toc333588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0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param - (1) искомый параметр из LoadRunner, для поиска(2) его в файлах LoadRunner-скрипта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...param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param...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Ord - номер вхождения строк LB/RB(5) в файл(3), при котором между ними будет искомый param(1)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web_reg_save_param - (6) итововый результат для вставки в LoadRunner-тест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3588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(1) - поле ввода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(3) - комбобокс выбора файла c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(4) - комбобокс выбора номера вхождения param в файл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web_reg_save_param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3588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Поиска param в файлах LoadRunner-скрипта: шаг ввод(1)-поиск(2)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места положения(номера вхождения) param в файле: шаг комбобокс(3)-комбобокс(4)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и изменения LB/RB: шаг редактирование(5)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Ord с учетом редактирования LB/RB(5): шаг редактирование(5)-формирование(6)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Формирования LoadRunner web_reg_save_param с экранированием символов: шаг формирование(6)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35890"/>
      <w:r w:rsidRPr="00C67479">
        <w:rPr>
          <w:rStyle w:val="30"/>
          <w:rFonts w:cstheme="majorHAnsi"/>
          <w:b/>
          <w:color w:val="auto"/>
        </w:rPr>
        <w:t>Описание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Результат поиска(2) </w:t>
      </w:r>
      <w:r w:rsidR="00E226D8" w:rsidRPr="00C67479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r w:rsidRPr="00C67479">
        <w:rPr>
          <w:rFonts w:asciiTheme="majorHAnsi" w:hAnsiTheme="majorHAnsi" w:cstheme="majorHAnsi"/>
          <w:i/>
          <w:sz w:val="20"/>
          <w:szCs w:val="20"/>
        </w:rPr>
        <w:t>param(1):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param(1) был найден.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Список найденых файлов записывается в комбобокс(3), выбирается один из файлов(3) (чекбокс "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C67479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полях LB/RB(5) отображается текст из "частей", слева/справа от номера вхождения(4) param(1), в файл(3)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 xml:space="preserve"> ), с учетом всех виджетов модификаторов 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Пользователь меняет(при необходимости):</w:t>
      </w:r>
    </w:p>
    <w:p w:rsidR="001511A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Файл(3) - происходит заполнение комбобокса(4). </w:t>
      </w:r>
    </w:p>
    <w:p w:rsidR="0084748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Вхождение(4) - происходит подтягивание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Pr="00C67479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(5) -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C67479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C67479" w:rsidRDefault="00847481" w:rsidP="00E226D8">
      <w:pPr>
        <w:pStyle w:val="a5"/>
        <w:ind w:left="212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После редактирования, может изменится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что будет учтено в (6).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формировании web_reg_save_param(6) результата: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Текст файла(3) "разбивается на части", по LB(5)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RB(5)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RB(5) - увеличить Ord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'param(1) + RB(5)' - Ord найден</w:t>
      </w:r>
    </w:p>
    <w:p w:rsidR="00847481" w:rsidRPr="00C67479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  <w:bookmarkStart w:id="44" w:name="_Toc3335891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4"/>
      <w:r w:rsidR="00554E86" w:rsidRPr="00C67479">
        <w:rPr>
          <w:rFonts w:asciiTheme="majorHAnsi" w:hAnsiTheme="majorHAnsi" w:cstheme="majorHAnsi"/>
        </w:rPr>
        <w:t>(OFF)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(1) Ввести искомый параметр в "поле ввода {param}".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(2) Нажать кнопку "поиск {param} файлов".</w:t>
      </w:r>
    </w:p>
    <w:p w:rsidR="00CF127D" w:rsidRPr="00C67479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param, записан в комбобокс(3).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комбобокс(3) выбран "файл" из списка.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комбобокс(4) выбрано "вхождение".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LB/RB(5) будет отображен текст, с учетом (1)-(5).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(3) При необходимости выбрать из комбобокс(3) другой "файл с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2.b)-2.c)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(5) При необходимости редактировать "поля LB/RB"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"web_reg_save_param".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web_reg_save_param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CF127D" w:rsidRPr="00C67479" w:rsidRDefault="00CF127D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A926AD" w:rsidRPr="00C67479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333589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333589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33589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7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3335895"/>
      <w:r w:rsidRPr="00C67479">
        <w:rPr>
          <w:rFonts w:cstheme="majorHAnsi"/>
          <w:noProof/>
          <w:color w:val="auto"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333589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3589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C6747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=” для “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333589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3335899"/>
      <w:r w:rsidRPr="00C67479">
        <w:rPr>
          <w:rFonts w:cstheme="majorHAnsi"/>
          <w:b/>
          <w:color w:val="auto"/>
          <w:sz w:val="28"/>
          <w:szCs w:val="28"/>
        </w:rPr>
        <w:lastRenderedPageBreak/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333590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ED658B" w:rsidRPr="00C67479" w:rsidRDefault="00ED658B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33590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33590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Pr="00C67479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Pr="00C67479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3590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3590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lr_start_transaction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lr_end_transaction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3590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3590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333590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33590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3590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Pr="00C67479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3591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3591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3591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3591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3591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333591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lastRenderedPageBreak/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color w:val="auto"/>
        </w:rPr>
        <w:lastRenderedPageBreak/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-97790</wp:posOffset>
            </wp:positionH>
            <wp:positionV relativeFrom="paragraph">
              <wp:posOffset>1844675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  <w:color w:val="auto"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3571240</wp:posOffset>
            </wp:positionH>
            <wp:positionV relativeFrom="paragraph">
              <wp:posOffset>614680</wp:posOffset>
            </wp:positionV>
            <wp:extent cx="3533775" cy="211455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  <w:color w:val="auto"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-92985</wp:posOffset>
            </wp:positionH>
            <wp:positionV relativeFrom="paragraph">
              <wp:posOffset>620586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Toc3335916"/>
      <w:r w:rsidRPr="00C67479">
        <w:rPr>
          <w:rStyle w:val="10"/>
          <w:rFonts w:cstheme="majorHAnsi"/>
          <w:b/>
          <w:i w:val="0"/>
          <w:color w:val="auto"/>
        </w:rPr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69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2537E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3571875</wp:posOffset>
            </wp:positionH>
            <wp:positionV relativeFrom="paragraph">
              <wp:posOffset>1970405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2537E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3571875</wp:posOffset>
            </wp:positionH>
            <wp:positionV relativeFrom="paragraph">
              <wp:posOffset>198120</wp:posOffset>
            </wp:positionV>
            <wp:extent cx="2752725" cy="2295525"/>
            <wp:effectExtent l="0" t="0" r="9525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-78105</wp:posOffset>
            </wp:positionH>
            <wp:positionV relativeFrom="paragraph">
              <wp:posOffset>74930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-52705</wp:posOffset>
            </wp:positionH>
            <wp:positionV relativeFrom="paragraph">
              <wp:posOffset>784225</wp:posOffset>
            </wp:positionV>
            <wp:extent cx="3552825" cy="904875"/>
            <wp:effectExtent l="0" t="0" r="9525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6B16EB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6B16EB">
        <w:rPr>
          <w:rFonts w:asciiTheme="majorHAnsi" w:hAnsiTheme="majorHAnsi" w:cstheme="majorHAnsi"/>
          <w:sz w:val="20"/>
          <w:szCs w:val="20"/>
          <w:u w:val="single"/>
        </w:rPr>
        <w:t>Для облегчения веса, можно удалить .</w:t>
      </w:r>
      <w:r w:rsidRPr="006B16EB">
        <w:rPr>
          <w:rFonts w:asciiTheme="majorHAnsi" w:hAnsiTheme="majorHAnsi" w:cstheme="majorHAnsi"/>
          <w:sz w:val="20"/>
          <w:szCs w:val="20"/>
          <w:u w:val="single"/>
          <w:lang w:val="en-US"/>
        </w:rPr>
        <w:t>msi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и .</w:t>
      </w:r>
      <w:r w:rsidRPr="006B16EB">
        <w:rPr>
          <w:rFonts w:asciiTheme="majorHAnsi" w:hAnsiTheme="majorHAnsi" w:cstheme="majorHAnsi"/>
          <w:sz w:val="20"/>
          <w:szCs w:val="20"/>
          <w:u w:val="single"/>
          <w:lang w:val="en-US"/>
        </w:rPr>
        <w:t>whl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файлы из каталога \lr_lib\whl\ - попадет “</w:t>
      </w:r>
      <w:r w:rsidR="006B16EB" w:rsidRPr="006B16EB">
        <w:rPr>
          <w:rFonts w:asciiTheme="majorHAnsi" w:hAnsiTheme="majorHAnsi" w:cstheme="majorHAnsi"/>
          <w:sz w:val="20"/>
          <w:szCs w:val="20"/>
          <w:u w:val="single"/>
          <w:lang w:val="en-US"/>
        </w:rPr>
        <w:t>portable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"функционал авто установки.</w:t>
      </w:r>
    </w:p>
    <w:sectPr w:rsidR="002537E2" w:rsidRPr="006B16E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097" w:rsidRDefault="006B4097" w:rsidP="006A05FF">
      <w:pPr>
        <w:spacing w:after="0" w:line="240" w:lineRule="auto"/>
      </w:pPr>
      <w:r>
        <w:separator/>
      </w:r>
    </w:p>
  </w:endnote>
  <w:endnote w:type="continuationSeparator" w:id="0">
    <w:p w:rsidR="006B4097" w:rsidRDefault="006B4097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097" w:rsidRDefault="006B4097" w:rsidP="006A05FF">
      <w:pPr>
        <w:spacing w:after="0" w:line="240" w:lineRule="auto"/>
      </w:pPr>
      <w:r>
        <w:separator/>
      </w:r>
    </w:p>
  </w:footnote>
  <w:footnote w:type="continuationSeparator" w:id="0">
    <w:p w:rsidR="006B4097" w:rsidRDefault="006B4097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4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0D953-7CF4-4048-BF7A-371D4E1AF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3764</TotalTime>
  <Pages>23</Pages>
  <Words>5086</Words>
  <Characters>28992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1608</cp:revision>
  <dcterms:created xsi:type="dcterms:W3CDTF">2019-03-08T14:51:00Z</dcterms:created>
  <dcterms:modified xsi:type="dcterms:W3CDTF">2019-03-12T23:17:00Z</dcterms:modified>
</cp:coreProperties>
</file>