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wmf" ContentType="image/x-wmf"/>
  <Override PartName="/word/media/image3.wmf" ContentType="image/x-wmf"/>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280"/>
        <w:rPr/>
      </w:pPr>
      <w:r>
        <w:rPr>
          <w:rFonts w:cs="Times"/>
          <w:b/>
          <w:sz w:val="36"/>
        </w:rPr>
        <w:t>Purpose</w:t>
      </w:r>
    </w:p>
    <w:p>
      <w:pPr>
        <w:pStyle w:val="Normal"/>
        <w:spacing w:before="0" w:after="240"/>
        <w:rPr>
          <w:rFonts w:cs="Times"/>
        </w:rPr>
      </w:pPr>
      <w:r>
        <w:rPr>
          <w:rFonts w:cs="Times"/>
        </w:rPr>
        <w:t>The results of the requirements elicitation and the analysis activities are documented in the Requirements Analysis Document (RAD). This document completely describes the system in terms of functional and nonfunctional requirements and serves as a contractual basis between the client and the developers.</w:t>
      </w:r>
    </w:p>
    <w:p>
      <w:pPr>
        <w:pStyle w:val="Normal"/>
        <w:spacing w:before="0" w:after="280"/>
        <w:rPr/>
      </w:pPr>
      <w:r>
        <w:rPr>
          <w:rFonts w:cs="Times"/>
          <w:b/>
          <w:sz w:val="36"/>
        </w:rPr>
        <w:t>Audience</w:t>
      </w:r>
    </w:p>
    <w:p>
      <w:pPr>
        <w:pStyle w:val="Normal"/>
        <w:spacing w:before="0" w:after="240"/>
        <w:rPr>
          <w:rFonts w:cs="Times"/>
        </w:rPr>
      </w:pPr>
      <w:r>
        <w:rPr>
          <w:rFonts w:cs="Times"/>
        </w:rPr>
        <w:t xml:space="preserve">The audience for the RAD includes the client, the end users, the project manager, and the developers. </w:t>
      </w:r>
    </w:p>
    <w:p>
      <w:pPr>
        <w:pStyle w:val="Normal"/>
        <w:spacing w:before="0" w:after="80"/>
        <w:rPr>
          <w:rFonts w:cs="Times"/>
          <w:b/>
          <w:b/>
          <w:sz w:val="36"/>
        </w:rPr>
      </w:pPr>
      <w:r>
        <w:rPr>
          <w:rFonts w:cs="Times"/>
          <w:b/>
          <w:sz w:val="36"/>
        </w:rPr>
        <w:t xml:space="preserve">Table of Contents </w:t>
      </w:r>
    </w:p>
    <w:sdt>
      <w:sdtPr>
        <w:docPartObj>
          <w:docPartGallery w:val="Table of Contents"/>
          <w:docPartUnique w:val="true"/>
        </w:docPartObj>
      </w:sdtPr>
      <w:sdtContent>
        <w:p>
          <w:pPr>
            <w:pStyle w:val="Contents1"/>
            <w:tabs>
              <w:tab w:val="clear" w:pos="708"/>
              <w:tab w:val="left" w:pos="440" w:leader="none"/>
              <w:tab w:val="right" w:pos="9962" w:leader="dot"/>
            </w:tabs>
            <w:rPr>
              <w:rFonts w:ascii="Cambria" w:hAnsi="Cambria" w:asciiTheme="minorHAnsi" w:hAnsiTheme="minorHAnsi"/>
              <w:lang w:eastAsia="ja-JP"/>
            </w:rPr>
          </w:pPr>
          <w:r>
            <w:fldChar w:fldCharType="begin"/>
          </w:r>
          <w:r>
            <w:rPr/>
            <w:instrText> TOC \o "1-3" \h</w:instrText>
          </w:r>
          <w:r>
            <w:rPr/>
            <w:fldChar w:fldCharType="separate"/>
          </w:r>
          <w:r>
            <w:rPr/>
            <w:t>1.</w:t>
          </w:r>
          <w:r>
            <w:rPr>
              <w:rFonts w:ascii="Cambria" w:hAnsi="Cambria" w:asciiTheme="minorHAnsi" w:hAnsiTheme="minorHAnsi"/>
              <w:lang w:eastAsia="ja-JP"/>
            </w:rPr>
            <w:tab/>
          </w:r>
          <w:r>
            <w:rPr/>
            <w:t>Introduction</w:t>
            <w:tab/>
            <w:t>3</w:t>
          </w:r>
        </w:p>
        <w:p>
          <w:pPr>
            <w:pStyle w:val="Contents2"/>
            <w:tabs>
              <w:tab w:val="clear" w:pos="708"/>
              <w:tab w:val="left" w:pos="814" w:leader="none"/>
              <w:tab w:val="right" w:pos="9962" w:leader="dot"/>
            </w:tabs>
            <w:rPr>
              <w:rFonts w:ascii="Cambria" w:hAnsi="Cambria" w:asciiTheme="minorHAnsi" w:hAnsiTheme="minorHAnsi"/>
              <w:lang w:eastAsia="ja-JP"/>
            </w:rPr>
          </w:pPr>
          <w:r>
            <w:rPr/>
            <w:t>1.1</w:t>
          </w:r>
          <w:r>
            <w:rPr>
              <w:rFonts w:ascii="Cambria" w:hAnsi="Cambria" w:asciiTheme="minorHAnsi" w:hAnsiTheme="minorHAnsi"/>
              <w:lang w:eastAsia="ja-JP"/>
            </w:rPr>
            <w:tab/>
          </w:r>
          <w:r>
            <w:rPr/>
            <w:t>Purpose of the system</w:t>
            <w:tab/>
            <w:t>3</w:t>
          </w:r>
        </w:p>
        <w:p>
          <w:pPr>
            <w:pStyle w:val="Contents2"/>
            <w:tabs>
              <w:tab w:val="clear" w:pos="708"/>
              <w:tab w:val="left" w:pos="814" w:leader="none"/>
              <w:tab w:val="right" w:pos="9962" w:leader="dot"/>
            </w:tabs>
            <w:rPr>
              <w:rFonts w:ascii="Cambria" w:hAnsi="Cambria" w:asciiTheme="minorHAnsi" w:hAnsiTheme="minorHAnsi"/>
              <w:lang w:eastAsia="ja-JP"/>
            </w:rPr>
          </w:pPr>
          <w:r>
            <w:rPr/>
            <w:t>1.2</w:t>
          </w:r>
          <w:r>
            <w:rPr>
              <w:rFonts w:ascii="Cambria" w:hAnsi="Cambria" w:asciiTheme="minorHAnsi" w:hAnsiTheme="minorHAnsi"/>
              <w:lang w:eastAsia="ja-JP"/>
            </w:rPr>
            <w:tab/>
          </w:r>
          <w:r>
            <w:rPr/>
            <w:t>Scope of the system</w:t>
            <w:tab/>
            <w:t>3</w:t>
          </w:r>
        </w:p>
        <w:p>
          <w:pPr>
            <w:pStyle w:val="Contents2"/>
            <w:tabs>
              <w:tab w:val="clear" w:pos="708"/>
              <w:tab w:val="left" w:pos="814" w:leader="none"/>
              <w:tab w:val="right" w:pos="9962" w:leader="dot"/>
            </w:tabs>
            <w:rPr>
              <w:rFonts w:ascii="Cambria" w:hAnsi="Cambria" w:asciiTheme="minorHAnsi" w:hAnsiTheme="minorHAnsi"/>
              <w:lang w:eastAsia="ja-JP"/>
            </w:rPr>
          </w:pPr>
          <w:r>
            <w:rPr/>
            <w:t>1.3</w:t>
          </w:r>
          <w:r>
            <w:rPr>
              <w:rFonts w:ascii="Cambria" w:hAnsi="Cambria" w:asciiTheme="minorHAnsi" w:hAnsiTheme="minorHAnsi"/>
              <w:lang w:eastAsia="ja-JP"/>
            </w:rPr>
            <w:tab/>
          </w:r>
          <w:r>
            <w:rPr/>
            <w:t>Objectives and success criteria of the project</w:t>
            <w:tab/>
            <w:t>3</w:t>
          </w:r>
        </w:p>
        <w:p>
          <w:pPr>
            <w:pStyle w:val="Contents2"/>
            <w:tabs>
              <w:tab w:val="clear" w:pos="708"/>
              <w:tab w:val="left" w:pos="814" w:leader="none"/>
              <w:tab w:val="right" w:pos="9962" w:leader="dot"/>
            </w:tabs>
            <w:rPr>
              <w:rFonts w:ascii="Cambria" w:hAnsi="Cambria" w:asciiTheme="minorHAnsi" w:hAnsiTheme="minorHAnsi"/>
              <w:lang w:eastAsia="ja-JP"/>
            </w:rPr>
          </w:pPr>
          <w:r>
            <w:rPr/>
            <w:t>1.4</w:t>
          </w:r>
          <w:r>
            <w:rPr>
              <w:rFonts w:ascii="Cambria" w:hAnsi="Cambria" w:asciiTheme="minorHAnsi" w:hAnsiTheme="minorHAnsi"/>
              <w:lang w:eastAsia="ja-JP"/>
            </w:rPr>
            <w:tab/>
          </w:r>
          <w:r>
            <w:rPr/>
            <w:t>Definitions, acronyms, and abbreviations</w:t>
            <w:tab/>
            <w:t>3</w:t>
          </w:r>
        </w:p>
        <w:p>
          <w:pPr>
            <w:pStyle w:val="Contents2"/>
            <w:tabs>
              <w:tab w:val="clear" w:pos="708"/>
              <w:tab w:val="left" w:pos="814" w:leader="none"/>
              <w:tab w:val="right" w:pos="9962" w:leader="dot"/>
            </w:tabs>
            <w:rPr>
              <w:rFonts w:ascii="Cambria" w:hAnsi="Cambria" w:asciiTheme="minorHAnsi" w:hAnsiTheme="minorHAnsi"/>
              <w:lang w:eastAsia="ja-JP"/>
            </w:rPr>
          </w:pPr>
          <w:r>
            <w:rPr/>
            <w:t>1.5</w:t>
          </w:r>
          <w:r>
            <w:rPr>
              <w:rFonts w:ascii="Cambria" w:hAnsi="Cambria" w:asciiTheme="minorHAnsi" w:hAnsiTheme="minorHAnsi"/>
              <w:lang w:eastAsia="ja-JP"/>
            </w:rPr>
            <w:tab/>
          </w:r>
          <w:r>
            <w:rPr/>
            <w:t>References</w:t>
            <w:tab/>
            <w:t>3</w:t>
          </w:r>
        </w:p>
        <w:p>
          <w:pPr>
            <w:pStyle w:val="Contents2"/>
            <w:tabs>
              <w:tab w:val="clear" w:pos="708"/>
              <w:tab w:val="left" w:pos="814" w:leader="none"/>
              <w:tab w:val="right" w:pos="9962" w:leader="dot"/>
            </w:tabs>
            <w:rPr>
              <w:rFonts w:ascii="Cambria" w:hAnsi="Cambria" w:asciiTheme="minorHAnsi" w:hAnsiTheme="minorHAnsi"/>
              <w:lang w:eastAsia="ja-JP"/>
            </w:rPr>
          </w:pPr>
          <w:r>
            <w:rPr/>
            <w:t>1.6</w:t>
          </w:r>
          <w:r>
            <w:rPr>
              <w:rFonts w:ascii="Cambria" w:hAnsi="Cambria" w:asciiTheme="minorHAnsi" w:hAnsiTheme="minorHAnsi"/>
              <w:lang w:eastAsia="ja-JP"/>
            </w:rPr>
            <w:tab/>
          </w:r>
          <w:r>
            <w:rPr/>
            <w:t>Overview</w:t>
            <w:tab/>
            <w:t>3</w:t>
          </w:r>
        </w:p>
        <w:p>
          <w:pPr>
            <w:pStyle w:val="Contents1"/>
            <w:tabs>
              <w:tab w:val="clear" w:pos="708"/>
              <w:tab w:val="left" w:pos="440" w:leader="none"/>
              <w:tab w:val="right" w:pos="9962" w:leader="dot"/>
            </w:tabs>
            <w:rPr>
              <w:rFonts w:ascii="Cambria" w:hAnsi="Cambria" w:asciiTheme="minorHAnsi" w:hAnsiTheme="minorHAnsi"/>
              <w:lang w:eastAsia="ja-JP"/>
            </w:rPr>
          </w:pPr>
          <w:r>
            <w:rPr/>
            <w:t>2.</w:t>
          </w:r>
          <w:r>
            <w:rPr>
              <w:rFonts w:ascii="Cambria" w:hAnsi="Cambria" w:asciiTheme="minorHAnsi" w:hAnsiTheme="minorHAnsi"/>
              <w:lang w:eastAsia="ja-JP"/>
            </w:rPr>
            <w:tab/>
          </w:r>
          <w:r>
            <w:rPr/>
            <w:t>Current system</w:t>
            <w:tab/>
            <w:t>3</w:t>
          </w:r>
        </w:p>
        <w:p>
          <w:pPr>
            <w:pStyle w:val="Contents1"/>
            <w:tabs>
              <w:tab w:val="clear" w:pos="708"/>
              <w:tab w:val="left" w:pos="440" w:leader="none"/>
              <w:tab w:val="right" w:pos="9962" w:leader="dot"/>
            </w:tabs>
            <w:rPr>
              <w:rFonts w:ascii="Cambria" w:hAnsi="Cambria" w:asciiTheme="minorHAnsi" w:hAnsiTheme="minorHAnsi"/>
              <w:lang w:eastAsia="ja-JP"/>
            </w:rPr>
          </w:pPr>
          <w:r>
            <w:rPr/>
            <w:t>3.</w:t>
          </w:r>
          <w:r>
            <w:rPr>
              <w:rFonts w:ascii="Cambria" w:hAnsi="Cambria" w:asciiTheme="minorHAnsi" w:hAnsiTheme="minorHAnsi"/>
              <w:lang w:eastAsia="ja-JP"/>
            </w:rPr>
            <w:tab/>
          </w:r>
          <w:r>
            <w:rPr/>
            <w:t>Proposed system</w:t>
            <w:tab/>
            <w:t>3</w:t>
          </w:r>
        </w:p>
        <w:p>
          <w:pPr>
            <w:pStyle w:val="Contents2"/>
            <w:tabs>
              <w:tab w:val="clear" w:pos="708"/>
              <w:tab w:val="left" w:pos="814" w:leader="none"/>
              <w:tab w:val="right" w:pos="9962" w:leader="dot"/>
            </w:tabs>
            <w:rPr>
              <w:rFonts w:ascii="Cambria" w:hAnsi="Cambria" w:asciiTheme="minorHAnsi" w:hAnsiTheme="minorHAnsi"/>
              <w:lang w:eastAsia="ja-JP"/>
            </w:rPr>
          </w:pPr>
          <w:r>
            <w:rPr/>
            <w:t>3.1</w:t>
          </w:r>
          <w:r>
            <w:rPr>
              <w:rFonts w:ascii="Cambria" w:hAnsi="Cambria" w:asciiTheme="minorHAnsi" w:hAnsiTheme="minorHAnsi"/>
              <w:lang w:eastAsia="ja-JP"/>
            </w:rPr>
            <w:tab/>
          </w:r>
          <w:r>
            <w:rPr/>
            <w:t>Overview</w:t>
            <w:tab/>
            <w:t>3</w:t>
          </w:r>
        </w:p>
        <w:p>
          <w:pPr>
            <w:pStyle w:val="Contents2"/>
            <w:tabs>
              <w:tab w:val="clear" w:pos="708"/>
              <w:tab w:val="left" w:pos="814" w:leader="none"/>
              <w:tab w:val="right" w:pos="9962" w:leader="dot"/>
            </w:tabs>
            <w:rPr>
              <w:rFonts w:ascii="Cambria" w:hAnsi="Cambria" w:asciiTheme="minorHAnsi" w:hAnsiTheme="minorHAnsi"/>
              <w:lang w:eastAsia="ja-JP"/>
            </w:rPr>
          </w:pPr>
          <w:r>
            <w:rPr/>
            <w:t>3.2</w:t>
          </w:r>
          <w:r>
            <w:rPr>
              <w:rFonts w:ascii="Cambria" w:hAnsi="Cambria" w:asciiTheme="minorHAnsi" w:hAnsiTheme="minorHAnsi"/>
              <w:lang w:eastAsia="ja-JP"/>
            </w:rPr>
            <w:tab/>
          </w:r>
          <w:r>
            <w:rPr/>
            <w:t>Functional requirements</w:t>
            <w:tab/>
            <w:t>3</w:t>
          </w:r>
        </w:p>
        <w:p>
          <w:pPr>
            <w:pStyle w:val="Contents2"/>
            <w:tabs>
              <w:tab w:val="clear" w:pos="708"/>
              <w:tab w:val="left" w:pos="814" w:leader="none"/>
              <w:tab w:val="right" w:pos="9962" w:leader="dot"/>
            </w:tabs>
            <w:rPr>
              <w:rFonts w:ascii="Cambria" w:hAnsi="Cambria" w:asciiTheme="minorHAnsi" w:hAnsiTheme="minorHAnsi"/>
              <w:lang w:eastAsia="ja-JP"/>
            </w:rPr>
          </w:pPr>
          <w:r>
            <w:rPr/>
            <w:t>3.3</w:t>
          </w:r>
          <w:r>
            <w:rPr>
              <w:rFonts w:ascii="Cambria" w:hAnsi="Cambria" w:asciiTheme="minorHAnsi" w:hAnsiTheme="minorHAnsi"/>
              <w:lang w:eastAsia="ja-JP"/>
            </w:rPr>
            <w:tab/>
          </w:r>
          <w:r>
            <w:rPr/>
            <w:t>Nonfunctional requirements</w:t>
            <w:tab/>
            <w:t>3</w:t>
          </w:r>
        </w:p>
        <w:p>
          <w:pPr>
            <w:pStyle w:val="Contents3"/>
            <w:tabs>
              <w:tab w:val="clear" w:pos="708"/>
              <w:tab w:val="left" w:pos="1254" w:leader="none"/>
              <w:tab w:val="right" w:pos="9962" w:leader="dot"/>
            </w:tabs>
            <w:rPr>
              <w:rFonts w:ascii="Cambria" w:hAnsi="Cambria" w:asciiTheme="minorHAnsi" w:hAnsiTheme="minorHAnsi"/>
              <w:lang w:eastAsia="ja-JP"/>
            </w:rPr>
          </w:pPr>
          <w:r>
            <w:rPr/>
            <w:t>3.3.1</w:t>
          </w:r>
          <w:r>
            <w:rPr>
              <w:rFonts w:ascii="Cambria" w:hAnsi="Cambria" w:asciiTheme="minorHAnsi" w:hAnsiTheme="minorHAnsi"/>
              <w:lang w:eastAsia="ja-JP"/>
            </w:rPr>
            <w:tab/>
          </w:r>
          <w:r>
            <w:rPr/>
            <w:t>Usability</w:t>
            <w:tab/>
            <w:t>4</w:t>
          </w:r>
        </w:p>
        <w:p>
          <w:pPr>
            <w:pStyle w:val="Contents3"/>
            <w:tabs>
              <w:tab w:val="clear" w:pos="708"/>
              <w:tab w:val="left" w:pos="1254" w:leader="none"/>
              <w:tab w:val="right" w:pos="9962" w:leader="dot"/>
            </w:tabs>
            <w:rPr>
              <w:rFonts w:ascii="Cambria" w:hAnsi="Cambria" w:asciiTheme="minorHAnsi" w:hAnsiTheme="minorHAnsi"/>
              <w:lang w:eastAsia="ja-JP"/>
            </w:rPr>
          </w:pPr>
          <w:r>
            <w:rPr/>
            <w:t>3.3.2</w:t>
          </w:r>
          <w:r>
            <w:rPr>
              <w:rFonts w:ascii="Cambria" w:hAnsi="Cambria" w:asciiTheme="minorHAnsi" w:hAnsiTheme="minorHAnsi"/>
              <w:lang w:eastAsia="ja-JP"/>
            </w:rPr>
            <w:tab/>
          </w:r>
          <w:r>
            <w:rPr/>
            <w:t>Reliability</w:t>
            <w:tab/>
            <w:t>4</w:t>
          </w:r>
        </w:p>
        <w:p>
          <w:pPr>
            <w:pStyle w:val="Contents3"/>
            <w:tabs>
              <w:tab w:val="clear" w:pos="708"/>
              <w:tab w:val="left" w:pos="1254" w:leader="none"/>
              <w:tab w:val="right" w:pos="9962" w:leader="dot"/>
            </w:tabs>
            <w:rPr>
              <w:rFonts w:ascii="Cambria" w:hAnsi="Cambria" w:asciiTheme="minorHAnsi" w:hAnsiTheme="minorHAnsi"/>
              <w:lang w:eastAsia="ja-JP"/>
            </w:rPr>
          </w:pPr>
          <w:r>
            <w:rPr/>
            <w:t>3.3.3</w:t>
          </w:r>
          <w:r>
            <w:rPr>
              <w:rFonts w:ascii="Cambria" w:hAnsi="Cambria" w:asciiTheme="minorHAnsi" w:hAnsiTheme="minorHAnsi"/>
              <w:lang w:eastAsia="ja-JP"/>
            </w:rPr>
            <w:tab/>
          </w:r>
          <w:r>
            <w:rPr/>
            <w:t>Performance</w:t>
            <w:tab/>
            <w:t>4</w:t>
          </w:r>
        </w:p>
        <w:p>
          <w:pPr>
            <w:pStyle w:val="Contents3"/>
            <w:tabs>
              <w:tab w:val="clear" w:pos="708"/>
              <w:tab w:val="left" w:pos="1254" w:leader="none"/>
              <w:tab w:val="right" w:pos="9962" w:leader="dot"/>
            </w:tabs>
            <w:rPr>
              <w:rFonts w:ascii="Cambria" w:hAnsi="Cambria" w:asciiTheme="minorHAnsi" w:hAnsiTheme="minorHAnsi"/>
              <w:lang w:eastAsia="ja-JP"/>
            </w:rPr>
          </w:pPr>
          <w:r>
            <w:rPr/>
            <w:t>3.3.4</w:t>
          </w:r>
          <w:r>
            <w:rPr>
              <w:rFonts w:ascii="Cambria" w:hAnsi="Cambria" w:asciiTheme="minorHAnsi" w:hAnsiTheme="minorHAnsi"/>
              <w:lang w:eastAsia="ja-JP"/>
            </w:rPr>
            <w:tab/>
          </w:r>
          <w:r>
            <w:rPr/>
            <w:t>Supportability</w:t>
            <w:tab/>
            <w:t>4</w:t>
          </w:r>
        </w:p>
        <w:p>
          <w:pPr>
            <w:pStyle w:val="Contents3"/>
            <w:tabs>
              <w:tab w:val="clear" w:pos="708"/>
              <w:tab w:val="left" w:pos="1254" w:leader="none"/>
              <w:tab w:val="right" w:pos="9962" w:leader="dot"/>
            </w:tabs>
            <w:rPr>
              <w:rFonts w:ascii="Cambria" w:hAnsi="Cambria" w:asciiTheme="minorHAnsi" w:hAnsiTheme="minorHAnsi"/>
              <w:lang w:eastAsia="ja-JP"/>
            </w:rPr>
          </w:pPr>
          <w:r>
            <w:rPr/>
            <w:t>3.3.5</w:t>
          </w:r>
          <w:r>
            <w:rPr>
              <w:rFonts w:ascii="Cambria" w:hAnsi="Cambria" w:asciiTheme="minorHAnsi" w:hAnsiTheme="minorHAnsi"/>
              <w:lang w:eastAsia="ja-JP"/>
            </w:rPr>
            <w:tab/>
          </w:r>
          <w:r>
            <w:rPr/>
            <w:t>Implementation Requirements</w:t>
            <w:tab/>
            <w:t>4</w:t>
          </w:r>
        </w:p>
        <w:p>
          <w:pPr>
            <w:pStyle w:val="Contents3"/>
            <w:tabs>
              <w:tab w:val="clear" w:pos="708"/>
              <w:tab w:val="left" w:pos="1254" w:leader="none"/>
              <w:tab w:val="right" w:pos="9962" w:leader="dot"/>
            </w:tabs>
            <w:rPr>
              <w:rFonts w:ascii="Cambria" w:hAnsi="Cambria" w:asciiTheme="minorHAnsi" w:hAnsiTheme="minorHAnsi"/>
              <w:lang w:eastAsia="ja-JP"/>
            </w:rPr>
          </w:pPr>
          <w:r>
            <w:rPr/>
            <w:t>3.3.6</w:t>
          </w:r>
          <w:r>
            <w:rPr>
              <w:rFonts w:ascii="Cambria" w:hAnsi="Cambria" w:asciiTheme="minorHAnsi" w:hAnsiTheme="minorHAnsi"/>
              <w:lang w:eastAsia="ja-JP"/>
            </w:rPr>
            <w:tab/>
          </w:r>
          <w:r>
            <w:rPr/>
            <w:t>Interface Requirements</w:t>
            <w:tab/>
            <w:t>4</w:t>
          </w:r>
        </w:p>
        <w:p>
          <w:pPr>
            <w:pStyle w:val="Contents3"/>
            <w:tabs>
              <w:tab w:val="clear" w:pos="708"/>
              <w:tab w:val="left" w:pos="1254" w:leader="none"/>
              <w:tab w:val="right" w:pos="9962" w:leader="dot"/>
            </w:tabs>
            <w:rPr>
              <w:rFonts w:ascii="Cambria" w:hAnsi="Cambria" w:asciiTheme="minorHAnsi" w:hAnsiTheme="minorHAnsi"/>
              <w:lang w:eastAsia="ja-JP"/>
            </w:rPr>
          </w:pPr>
          <w:r>
            <w:rPr/>
            <w:t>3.3.7</w:t>
          </w:r>
          <w:r>
            <w:rPr>
              <w:rFonts w:ascii="Cambria" w:hAnsi="Cambria" w:asciiTheme="minorHAnsi" w:hAnsiTheme="minorHAnsi"/>
              <w:lang w:eastAsia="ja-JP"/>
            </w:rPr>
            <w:tab/>
          </w:r>
          <w:r>
            <w:rPr/>
            <w:t>Packaging Requirements</w:t>
            <w:tab/>
            <w:t>4</w:t>
          </w:r>
        </w:p>
        <w:p>
          <w:pPr>
            <w:pStyle w:val="Contents3"/>
            <w:tabs>
              <w:tab w:val="clear" w:pos="708"/>
              <w:tab w:val="left" w:pos="1254" w:leader="none"/>
              <w:tab w:val="right" w:pos="9962" w:leader="dot"/>
            </w:tabs>
            <w:rPr>
              <w:rFonts w:ascii="Cambria" w:hAnsi="Cambria" w:asciiTheme="minorHAnsi" w:hAnsiTheme="minorHAnsi"/>
              <w:lang w:eastAsia="ja-JP"/>
            </w:rPr>
          </w:pPr>
          <w:r>
            <w:rPr/>
            <w:t>3.3.8</w:t>
          </w:r>
          <w:r>
            <w:rPr>
              <w:rFonts w:ascii="Cambria" w:hAnsi="Cambria" w:asciiTheme="minorHAnsi" w:hAnsiTheme="minorHAnsi"/>
              <w:lang w:eastAsia="ja-JP"/>
            </w:rPr>
            <w:tab/>
          </w:r>
          <w:r>
            <w:rPr/>
            <w:t>Legal Requirements</w:t>
            <w:tab/>
            <w:t>4</w:t>
          </w:r>
        </w:p>
        <w:p>
          <w:pPr>
            <w:pStyle w:val="Contents2"/>
            <w:tabs>
              <w:tab w:val="clear" w:pos="708"/>
              <w:tab w:val="left" w:pos="814" w:leader="none"/>
              <w:tab w:val="right" w:pos="9962" w:leader="dot"/>
            </w:tabs>
            <w:rPr>
              <w:rFonts w:ascii="Cambria" w:hAnsi="Cambria" w:asciiTheme="minorHAnsi" w:hAnsiTheme="minorHAnsi"/>
              <w:lang w:eastAsia="ja-JP"/>
            </w:rPr>
          </w:pPr>
          <w:r>
            <w:rPr/>
            <w:t>3.4</w:t>
          </w:r>
          <w:r>
            <w:rPr>
              <w:rFonts w:ascii="Cambria" w:hAnsi="Cambria" w:asciiTheme="minorHAnsi" w:hAnsiTheme="minorHAnsi"/>
              <w:lang w:eastAsia="ja-JP"/>
            </w:rPr>
            <w:tab/>
          </w:r>
          <w:r>
            <w:rPr/>
            <w:t>System models</w:t>
            <w:tab/>
            <w:t>4</w:t>
          </w:r>
        </w:p>
        <w:p>
          <w:pPr>
            <w:pStyle w:val="Contents3"/>
            <w:tabs>
              <w:tab w:val="clear" w:pos="708"/>
              <w:tab w:val="left" w:pos="1254" w:leader="none"/>
              <w:tab w:val="right" w:pos="9962" w:leader="dot"/>
            </w:tabs>
            <w:rPr>
              <w:rFonts w:ascii="Cambria" w:hAnsi="Cambria" w:asciiTheme="minorHAnsi" w:hAnsiTheme="minorHAnsi"/>
              <w:lang w:eastAsia="ja-JP"/>
            </w:rPr>
          </w:pPr>
          <w:r>
            <w:rPr/>
            <w:t>3.4.1</w:t>
          </w:r>
          <w:r>
            <w:rPr>
              <w:rFonts w:ascii="Cambria" w:hAnsi="Cambria" w:asciiTheme="minorHAnsi" w:hAnsiTheme="minorHAnsi"/>
              <w:lang w:eastAsia="ja-JP"/>
            </w:rPr>
            <w:tab/>
          </w:r>
          <w:r>
            <w:rPr/>
            <w:t>Scenarios</w:t>
            <w:tab/>
            <w:t>4</w:t>
          </w:r>
        </w:p>
        <w:p>
          <w:pPr>
            <w:pStyle w:val="Contents3"/>
            <w:tabs>
              <w:tab w:val="clear" w:pos="708"/>
              <w:tab w:val="left" w:pos="1254" w:leader="none"/>
              <w:tab w:val="right" w:pos="9962" w:leader="dot"/>
            </w:tabs>
            <w:rPr>
              <w:rFonts w:ascii="Cambria" w:hAnsi="Cambria" w:asciiTheme="minorHAnsi" w:hAnsiTheme="minorHAnsi"/>
              <w:lang w:eastAsia="ja-JP"/>
            </w:rPr>
          </w:pPr>
          <w:r>
            <w:rPr/>
            <w:t>3.4.2</w:t>
          </w:r>
          <w:r>
            <w:rPr>
              <w:rFonts w:ascii="Cambria" w:hAnsi="Cambria" w:asciiTheme="minorHAnsi" w:hAnsiTheme="minorHAnsi"/>
              <w:lang w:eastAsia="ja-JP"/>
            </w:rPr>
            <w:tab/>
          </w:r>
          <w:r>
            <w:rPr/>
            <w:t>Use case model</w:t>
            <w:tab/>
            <w:t>4</w:t>
          </w:r>
        </w:p>
        <w:p>
          <w:pPr>
            <w:pStyle w:val="Contents3"/>
            <w:tabs>
              <w:tab w:val="clear" w:pos="708"/>
              <w:tab w:val="left" w:pos="1254" w:leader="none"/>
              <w:tab w:val="right" w:pos="9962" w:leader="dot"/>
            </w:tabs>
            <w:rPr>
              <w:rFonts w:ascii="Cambria" w:hAnsi="Cambria" w:asciiTheme="minorHAnsi" w:hAnsiTheme="minorHAnsi"/>
              <w:lang w:eastAsia="ja-JP"/>
            </w:rPr>
          </w:pPr>
          <w:r>
            <w:rPr/>
            <w:t>3.4.3</w:t>
          </w:r>
          <w:r>
            <w:rPr>
              <w:rFonts w:ascii="Cambria" w:hAnsi="Cambria" w:asciiTheme="minorHAnsi" w:hAnsiTheme="minorHAnsi"/>
              <w:lang w:eastAsia="ja-JP"/>
            </w:rPr>
            <w:tab/>
          </w:r>
          <w:r>
            <w:rPr/>
            <w:t>Object model</w:t>
            <w:tab/>
            <w:t>4</w:t>
          </w:r>
        </w:p>
        <w:p>
          <w:pPr>
            <w:pStyle w:val="Contents3"/>
            <w:tabs>
              <w:tab w:val="clear" w:pos="708"/>
              <w:tab w:val="left" w:pos="1254" w:leader="none"/>
              <w:tab w:val="right" w:pos="9962" w:leader="dot"/>
            </w:tabs>
            <w:rPr>
              <w:rFonts w:ascii="Cambria" w:hAnsi="Cambria" w:asciiTheme="minorHAnsi" w:hAnsiTheme="minorHAnsi"/>
              <w:lang w:eastAsia="ja-JP"/>
            </w:rPr>
          </w:pPr>
          <w:r>
            <w:rPr/>
            <w:t>3.4.4</w:t>
          </w:r>
          <w:r>
            <w:rPr>
              <w:rFonts w:ascii="Cambria" w:hAnsi="Cambria" w:asciiTheme="minorHAnsi" w:hAnsiTheme="minorHAnsi"/>
              <w:lang w:eastAsia="ja-JP"/>
            </w:rPr>
            <w:tab/>
          </w:r>
          <w:r>
            <w:rPr/>
            <w:t>Dynamic model</w:t>
            <w:tab/>
            <w:t>4</w:t>
          </w:r>
        </w:p>
        <w:p>
          <w:pPr>
            <w:pStyle w:val="Contents3"/>
            <w:tabs>
              <w:tab w:val="clear" w:pos="708"/>
              <w:tab w:val="left" w:pos="1254" w:leader="none"/>
              <w:tab w:val="right" w:pos="9962" w:leader="dot"/>
            </w:tabs>
            <w:rPr>
              <w:rFonts w:ascii="Cambria" w:hAnsi="Cambria" w:asciiTheme="minorHAnsi" w:hAnsiTheme="minorHAnsi"/>
              <w:lang w:eastAsia="ja-JP"/>
            </w:rPr>
          </w:pPr>
          <w:r>
            <w:rPr/>
            <w:t>3.4.5</w:t>
          </w:r>
          <w:r>
            <w:rPr>
              <w:rFonts w:ascii="Cambria" w:hAnsi="Cambria" w:asciiTheme="minorHAnsi" w:hAnsiTheme="minorHAnsi"/>
              <w:lang w:eastAsia="ja-JP"/>
            </w:rPr>
            <w:tab/>
          </w:r>
          <w:r>
            <w:rPr/>
            <w:t>User interface</w:t>
            <w:tab/>
            <w:t>4</w:t>
          </w:r>
        </w:p>
        <w:p>
          <w:pPr>
            <w:pStyle w:val="Contents1"/>
            <w:tabs>
              <w:tab w:val="clear" w:pos="708"/>
              <w:tab w:val="left" w:pos="440" w:leader="none"/>
              <w:tab w:val="right" w:pos="9962" w:leader="dot"/>
            </w:tabs>
            <w:rPr>
              <w:rFonts w:ascii="Cambria" w:hAnsi="Cambria" w:asciiTheme="minorHAnsi" w:hAnsiTheme="minorHAnsi"/>
              <w:lang w:eastAsia="ja-JP"/>
            </w:rPr>
          </w:pPr>
          <w:r>
            <w:rPr/>
            <w:t>4.</w:t>
          </w:r>
          <w:r>
            <w:rPr>
              <w:rFonts w:ascii="Cambria" w:hAnsi="Cambria" w:asciiTheme="minorHAnsi" w:hAnsiTheme="minorHAnsi"/>
              <w:lang w:eastAsia="ja-JP"/>
            </w:rPr>
            <w:tab/>
          </w:r>
          <w:r>
            <w:rPr/>
            <w:t>Glossary</w:t>
            <w:tab/>
            <w:t>4</w:t>
          </w:r>
          <w:r>
            <w:rPr/>
            <w:fldChar w:fldCharType="end"/>
          </w:r>
        </w:p>
      </w:sdtContent>
    </w:sdt>
    <w:p>
      <w:pPr>
        <w:pStyle w:val="Normal"/>
        <w:spacing w:before="0" w:after="80"/>
        <w:rPr>
          <w:rFonts w:cs="Times"/>
        </w:rPr>
      </w:pPr>
      <w:r>
        <w:rPr>
          <w:rFonts w:cs="Times"/>
        </w:rPr>
      </w:r>
    </w:p>
    <w:p>
      <w:pPr>
        <w:pStyle w:val="Normal"/>
        <w:spacing w:before="0" w:after="80"/>
        <w:rPr>
          <w:rFonts w:cs="Times"/>
        </w:rPr>
      </w:pPr>
      <w:r>
        <w:rPr>
          <w:rFonts w:cs="Times"/>
        </w:rPr>
      </w:r>
    </w:p>
    <w:p>
      <w:pPr>
        <w:pStyle w:val="Normal"/>
        <w:spacing w:before="0" w:after="80"/>
        <w:rPr>
          <w:rFonts w:cs="Times"/>
          <w:b/>
          <w:b/>
          <w:sz w:val="36"/>
        </w:rPr>
      </w:pPr>
      <w:r>
        <w:rPr>
          <w:rFonts w:cs="Times"/>
          <w:b/>
          <w:sz w:val="36"/>
        </w:rPr>
        <w:t>Document History</w:t>
      </w:r>
    </w:p>
    <w:tbl>
      <w:tblPr>
        <w:tblStyle w:val="TableGrid"/>
        <w:tblW w:w="10031" w:type="dxa"/>
        <w:jc w:val="left"/>
        <w:tblInd w:w="0" w:type="dxa"/>
        <w:tblCellMar>
          <w:top w:w="0" w:type="dxa"/>
          <w:left w:w="108" w:type="dxa"/>
          <w:bottom w:w="0" w:type="dxa"/>
          <w:right w:w="108" w:type="dxa"/>
        </w:tblCellMar>
        <w:tblLook w:val="04a0" w:noHBand="0" w:noVBand="1" w:firstColumn="1" w:lastRow="0" w:lastColumn="0" w:firstRow="1"/>
      </w:tblPr>
      <w:tblGrid>
        <w:gridCol w:w="696"/>
        <w:gridCol w:w="1821"/>
        <w:gridCol w:w="1844"/>
        <w:gridCol w:w="5669"/>
      </w:tblGrid>
      <w:tr>
        <w:trPr/>
        <w:tc>
          <w:tcPr>
            <w:tcW w:w="696" w:type="dxa"/>
            <w:tcBorders/>
          </w:tcPr>
          <w:p>
            <w:pPr>
              <w:pStyle w:val="Normal"/>
              <w:jc w:val="left"/>
              <w:rPr/>
            </w:pPr>
            <w:r>
              <w:rPr/>
              <w:t>Rev.</w:t>
            </w:r>
          </w:p>
        </w:tc>
        <w:tc>
          <w:tcPr>
            <w:tcW w:w="1821" w:type="dxa"/>
            <w:tcBorders/>
          </w:tcPr>
          <w:p>
            <w:pPr>
              <w:pStyle w:val="Normal"/>
              <w:jc w:val="left"/>
              <w:rPr/>
            </w:pPr>
            <w:r>
              <w:rPr/>
              <w:t>Author</w:t>
            </w:r>
          </w:p>
        </w:tc>
        <w:tc>
          <w:tcPr>
            <w:tcW w:w="1844" w:type="dxa"/>
            <w:tcBorders/>
          </w:tcPr>
          <w:p>
            <w:pPr>
              <w:pStyle w:val="Normal"/>
              <w:jc w:val="left"/>
              <w:rPr/>
            </w:pPr>
            <w:r>
              <w:rPr/>
              <w:t>Date</w:t>
            </w:r>
          </w:p>
        </w:tc>
        <w:tc>
          <w:tcPr>
            <w:tcW w:w="5669" w:type="dxa"/>
            <w:tcBorders/>
          </w:tcPr>
          <w:p>
            <w:pPr>
              <w:pStyle w:val="Normal"/>
              <w:jc w:val="left"/>
              <w:rPr/>
            </w:pPr>
            <w:r>
              <w:rPr/>
              <w:t>Changes</w:t>
            </w:r>
          </w:p>
        </w:tc>
      </w:tr>
      <w:tr>
        <w:trPr/>
        <w:tc>
          <w:tcPr>
            <w:tcW w:w="696" w:type="dxa"/>
            <w:tcBorders/>
          </w:tcPr>
          <w:p>
            <w:pPr>
              <w:pStyle w:val="Normal"/>
              <w:jc w:val="left"/>
              <w:rPr/>
            </w:pPr>
            <w:r>
              <w:rPr/>
              <w:t>1</w:t>
            </w:r>
          </w:p>
        </w:tc>
        <w:tc>
          <w:tcPr>
            <w:tcW w:w="1821" w:type="dxa"/>
            <w:tcBorders/>
          </w:tcPr>
          <w:p>
            <w:pPr>
              <w:pStyle w:val="Normal"/>
              <w:jc w:val="left"/>
              <w:rPr/>
            </w:pPr>
            <w:r>
              <w:rPr/>
              <w:t>Vadym Khyzhniak</w:t>
            </w:r>
          </w:p>
        </w:tc>
        <w:tc>
          <w:tcPr>
            <w:tcW w:w="1844" w:type="dxa"/>
            <w:tcBorders/>
          </w:tcPr>
          <w:p>
            <w:pPr>
              <w:pStyle w:val="Normal"/>
              <w:jc w:val="left"/>
              <w:rPr/>
            </w:pPr>
            <w:r>
              <w:rPr/>
              <w:t>01.08.2022</w:t>
            </w:r>
          </w:p>
        </w:tc>
        <w:tc>
          <w:tcPr>
            <w:tcW w:w="5669" w:type="dxa"/>
            <w:tcBorders/>
          </w:tcPr>
          <w:p>
            <w:pPr>
              <w:pStyle w:val="Normal"/>
              <w:jc w:val="left"/>
              <w:rPr/>
            </w:pPr>
            <w:r>
              <w:rPr/>
              <w:t>Added the Introduction, Current system and Proposed system (requirements) parts.</w:t>
            </w:r>
          </w:p>
        </w:tc>
      </w:tr>
      <w:tr>
        <w:trPr/>
        <w:tc>
          <w:tcPr>
            <w:tcW w:w="696" w:type="dxa"/>
            <w:tcBorders/>
          </w:tcPr>
          <w:p>
            <w:pPr>
              <w:pStyle w:val="Normal"/>
              <w:jc w:val="left"/>
              <w:rPr/>
            </w:pPr>
            <w:r>
              <w:rPr/>
              <w:t>2</w:t>
            </w:r>
          </w:p>
        </w:tc>
        <w:tc>
          <w:tcPr>
            <w:tcW w:w="1821" w:type="dxa"/>
            <w:tcBorders/>
          </w:tcPr>
          <w:p>
            <w:pPr>
              <w:pStyle w:val="Normal"/>
              <w:jc w:val="left"/>
              <w:rPr/>
            </w:pPr>
            <w:r>
              <w:rPr/>
              <w:t>Oumaima Regaieg</w:t>
            </w:r>
          </w:p>
        </w:tc>
        <w:tc>
          <w:tcPr>
            <w:tcW w:w="1844" w:type="dxa"/>
            <w:tcBorders/>
          </w:tcPr>
          <w:p>
            <w:pPr>
              <w:pStyle w:val="Normal"/>
              <w:jc w:val="left"/>
              <w:rPr/>
            </w:pPr>
            <w:r>
              <w:rPr/>
              <w:t>01.08.2022</w:t>
            </w:r>
          </w:p>
        </w:tc>
        <w:tc>
          <w:tcPr>
            <w:tcW w:w="5669" w:type="dxa"/>
            <w:tcBorders/>
          </w:tcPr>
          <w:p>
            <w:pPr>
              <w:pStyle w:val="Normal"/>
              <w:jc w:val="left"/>
              <w:rPr/>
            </w:pPr>
            <w:r>
              <w:rPr/>
              <w:t>Added the system models</w:t>
            </w:r>
          </w:p>
        </w:tc>
      </w:tr>
      <w:tr>
        <w:trPr/>
        <w:tc>
          <w:tcPr>
            <w:tcW w:w="696" w:type="dxa"/>
            <w:tcBorders/>
          </w:tcPr>
          <w:p>
            <w:pPr>
              <w:pStyle w:val="Normal"/>
              <w:jc w:val="left"/>
              <w:rPr/>
            </w:pPr>
            <w:r>
              <w:rPr/>
            </w:r>
          </w:p>
        </w:tc>
        <w:tc>
          <w:tcPr>
            <w:tcW w:w="1821" w:type="dxa"/>
            <w:tcBorders/>
          </w:tcPr>
          <w:p>
            <w:pPr>
              <w:pStyle w:val="Normal"/>
              <w:jc w:val="left"/>
              <w:rPr/>
            </w:pPr>
            <w:r>
              <w:rPr/>
            </w:r>
          </w:p>
        </w:tc>
        <w:tc>
          <w:tcPr>
            <w:tcW w:w="1844" w:type="dxa"/>
            <w:tcBorders/>
          </w:tcPr>
          <w:p>
            <w:pPr>
              <w:pStyle w:val="Normal"/>
              <w:jc w:val="left"/>
              <w:rPr/>
            </w:pPr>
            <w:r>
              <w:rPr/>
            </w:r>
          </w:p>
        </w:tc>
        <w:tc>
          <w:tcPr>
            <w:tcW w:w="5669" w:type="dxa"/>
            <w:tcBorders/>
          </w:tcPr>
          <w:p>
            <w:pPr>
              <w:pStyle w:val="Normal"/>
              <w:jc w:val="left"/>
              <w:rPr/>
            </w:pPr>
            <w:r>
              <w:rPr/>
            </w:r>
          </w:p>
        </w:tc>
      </w:tr>
      <w:tr>
        <w:trPr/>
        <w:tc>
          <w:tcPr>
            <w:tcW w:w="696" w:type="dxa"/>
            <w:tcBorders/>
          </w:tcPr>
          <w:p>
            <w:pPr>
              <w:pStyle w:val="Normal"/>
              <w:jc w:val="left"/>
              <w:rPr/>
            </w:pPr>
            <w:r>
              <w:rPr/>
            </w:r>
          </w:p>
        </w:tc>
        <w:tc>
          <w:tcPr>
            <w:tcW w:w="1821" w:type="dxa"/>
            <w:tcBorders/>
          </w:tcPr>
          <w:p>
            <w:pPr>
              <w:pStyle w:val="Normal"/>
              <w:jc w:val="left"/>
              <w:rPr/>
            </w:pPr>
            <w:r>
              <w:rPr/>
            </w:r>
          </w:p>
        </w:tc>
        <w:tc>
          <w:tcPr>
            <w:tcW w:w="1844" w:type="dxa"/>
            <w:tcBorders/>
          </w:tcPr>
          <w:p>
            <w:pPr>
              <w:pStyle w:val="Normal"/>
              <w:jc w:val="left"/>
              <w:rPr/>
            </w:pPr>
            <w:r>
              <w:rPr/>
            </w:r>
          </w:p>
        </w:tc>
        <w:tc>
          <w:tcPr>
            <w:tcW w:w="5669" w:type="dxa"/>
            <w:tcBorders/>
          </w:tcPr>
          <w:p>
            <w:pPr>
              <w:pStyle w:val="Normal"/>
              <w:jc w:val="left"/>
              <w:rPr/>
            </w:pPr>
            <w:r>
              <w:rPr/>
            </w:r>
          </w:p>
        </w:tc>
      </w:tr>
    </w:tbl>
    <w:p>
      <w:pPr>
        <w:pStyle w:val="Normal"/>
        <w:jc w:val="left"/>
        <w:rPr>
          <w:rFonts w:eastAsia="ＭＳ ゴシック" w:cs="" w:cstheme="majorBidi" w:eastAsiaTheme="majorEastAsia"/>
          <w:b/>
          <w:b/>
          <w:bCs/>
          <w:color w:val="345A8A" w:themeColor="accent1" w:themeShade="b5"/>
          <w:sz w:val="32"/>
          <w:szCs w:val="32"/>
        </w:rPr>
      </w:pPr>
      <w:r>
        <w:rPr>
          <w:rFonts w:eastAsia="ＭＳ ゴシック" w:cs="" w:cstheme="majorBidi" w:eastAsiaTheme="majorEastAsia"/>
          <w:b/>
          <w:bCs/>
          <w:color w:val="345A8A" w:themeColor="accent1" w:themeShade="b5"/>
          <w:sz w:val="32"/>
          <w:szCs w:val="32"/>
        </w:rPr>
      </w:r>
      <w:r>
        <w:br w:type="page"/>
      </w:r>
    </w:p>
    <w:p>
      <w:pPr>
        <w:pStyle w:val="Heading1"/>
        <w:numPr>
          <w:ilvl w:val="0"/>
          <w:numId w:val="1"/>
        </w:numPr>
        <w:ind w:left="851" w:hanging="502"/>
        <w:rPr/>
      </w:pPr>
      <w:bookmarkStart w:id="0" w:name="_Toc184900612"/>
      <w:r>
        <w:rPr/>
        <w:t>Introduction</w:t>
      </w:r>
      <w:bookmarkEnd w:id="0"/>
    </w:p>
    <w:p>
      <w:pPr>
        <w:pStyle w:val="Normal"/>
        <w:rPr/>
      </w:pPr>
      <w:r>
        <w:rPr>
          <w:rFonts w:cs="Helvetica"/>
          <w:i/>
        </w:rPr>
        <w:t>The purpose of the Introduction is to provide a brief overview of the function of the system and the reasons for its development, its scope, and references to the development context. The introduction also includes the objectives and success criteria of the project.</w:t>
      </w:r>
    </w:p>
    <w:p>
      <w:pPr>
        <w:pStyle w:val="Heading2"/>
        <w:numPr>
          <w:ilvl w:val="1"/>
          <w:numId w:val="1"/>
        </w:numPr>
        <w:tabs>
          <w:tab w:val="clear" w:pos="708"/>
          <w:tab w:val="left" w:pos="1134" w:leader="none"/>
        </w:tabs>
        <w:ind w:left="1134" w:hanging="567"/>
        <w:rPr/>
      </w:pPr>
      <w:bookmarkStart w:id="1" w:name="_Toc184900613"/>
      <w:r>
        <w:rPr/>
        <w:t>Purpose of the system</w:t>
      </w:r>
      <w:bookmarkEnd w:id="1"/>
    </w:p>
    <w:p>
      <w:pPr>
        <w:pStyle w:val="Normal"/>
        <w:tabs>
          <w:tab w:val="clear" w:pos="708"/>
          <w:tab w:val="left" w:pos="1134" w:leader="none"/>
        </w:tabs>
        <w:ind w:left="1134" w:hanging="567"/>
        <w:rPr/>
      </w:pPr>
      <w:r>
        <w:rPr/>
        <w:t>This system is developed to provide restaurant reservation service in Munich.</w:t>
      </w:r>
    </w:p>
    <w:p>
      <w:pPr>
        <w:pStyle w:val="Heading2"/>
        <w:numPr>
          <w:ilvl w:val="1"/>
          <w:numId w:val="1"/>
        </w:numPr>
        <w:tabs>
          <w:tab w:val="clear" w:pos="708"/>
          <w:tab w:val="left" w:pos="1134" w:leader="none"/>
        </w:tabs>
        <w:ind w:left="1134" w:hanging="567"/>
        <w:rPr/>
      </w:pPr>
      <w:bookmarkStart w:id="2" w:name="_Toc184900614"/>
      <w:r>
        <w:rPr/>
        <w:t>Scope of the system</w:t>
      </w:r>
      <w:bookmarkEnd w:id="2"/>
    </w:p>
    <w:p>
      <w:pPr>
        <w:pStyle w:val="Normal"/>
        <w:tabs>
          <w:tab w:val="clear" w:pos="708"/>
          <w:tab w:val="left" w:pos="1134" w:leader="none"/>
        </w:tabs>
        <w:ind w:left="1134" w:hanging="567"/>
        <w:rPr/>
      </w:pPr>
      <w:r>
        <w:rPr/>
        <w:t>Users can find restaurants and book tables in Munich.</w:t>
      </w:r>
    </w:p>
    <w:p>
      <w:pPr>
        <w:pStyle w:val="Heading2"/>
        <w:numPr>
          <w:ilvl w:val="1"/>
          <w:numId w:val="1"/>
        </w:numPr>
        <w:tabs>
          <w:tab w:val="clear" w:pos="708"/>
          <w:tab w:val="left" w:pos="1134" w:leader="none"/>
        </w:tabs>
        <w:ind w:left="1134" w:hanging="567"/>
        <w:rPr/>
      </w:pPr>
      <w:bookmarkStart w:id="3" w:name="_Toc184900615"/>
      <w:r>
        <w:rPr/>
        <w:t>Objectives and success criteria of the project</w:t>
      </w:r>
      <w:bookmarkEnd w:id="3"/>
    </w:p>
    <w:p>
      <w:pPr>
        <w:pStyle w:val="Normal"/>
        <w:widowControl/>
        <w:tabs>
          <w:tab w:val="clear" w:pos="708"/>
          <w:tab w:val="left" w:pos="1167" w:leader="none"/>
        </w:tabs>
        <w:bidi w:val="0"/>
        <w:spacing w:before="0" w:after="0"/>
        <w:ind w:left="629" w:right="0" w:hanging="0"/>
        <w:jc w:val="both"/>
        <w:rPr/>
      </w:pPr>
      <w:r>
        <w:rPr/>
        <w:t>Users can search for a restaurant in Munich, check the opening hours, rating, price level, available tables and time slots. They have a possibility to book a table. If they are registered they can see booked tables in their calendar.</w:t>
      </w:r>
    </w:p>
    <w:p>
      <w:pPr>
        <w:pStyle w:val="Heading2"/>
        <w:numPr>
          <w:ilvl w:val="1"/>
          <w:numId w:val="1"/>
        </w:numPr>
        <w:tabs>
          <w:tab w:val="clear" w:pos="708"/>
          <w:tab w:val="left" w:pos="1134" w:leader="none"/>
        </w:tabs>
        <w:ind w:left="1134" w:hanging="567"/>
        <w:rPr/>
      </w:pPr>
      <w:bookmarkStart w:id="4" w:name="_Toc184900616"/>
      <w:r>
        <w:rPr/>
        <w:t>Definitions, acronyms, and abbreviations</w:t>
      </w:r>
      <w:bookmarkEnd w:id="4"/>
    </w:p>
    <w:p>
      <w:pPr>
        <w:pStyle w:val="Heading2"/>
        <w:numPr>
          <w:ilvl w:val="1"/>
          <w:numId w:val="1"/>
        </w:numPr>
        <w:tabs>
          <w:tab w:val="clear" w:pos="708"/>
          <w:tab w:val="left" w:pos="1134" w:leader="none"/>
        </w:tabs>
        <w:ind w:left="1134" w:hanging="567"/>
        <w:rPr/>
      </w:pPr>
      <w:bookmarkStart w:id="5" w:name="_Toc184900617"/>
      <w:r>
        <w:rPr/>
        <w:t>References</w:t>
      </w:r>
      <w:bookmarkEnd w:id="5"/>
    </w:p>
    <w:p>
      <w:pPr>
        <w:pStyle w:val="Heading2"/>
        <w:numPr>
          <w:ilvl w:val="1"/>
          <w:numId w:val="1"/>
        </w:numPr>
        <w:tabs>
          <w:tab w:val="clear" w:pos="708"/>
          <w:tab w:val="left" w:pos="1134" w:leader="none"/>
        </w:tabs>
        <w:ind w:left="1134" w:hanging="567"/>
        <w:rPr/>
      </w:pPr>
      <w:bookmarkStart w:id="6" w:name="_Toc184900618"/>
      <w:r>
        <w:rPr/>
        <w:t>Overview</w:t>
      </w:r>
      <w:bookmarkEnd w:id="6"/>
    </w:p>
    <w:p>
      <w:pPr>
        <w:pStyle w:val="Normal"/>
        <w:tabs>
          <w:tab w:val="clear" w:pos="708"/>
          <w:tab w:val="left" w:pos="1134" w:leader="none"/>
        </w:tabs>
        <w:ind w:left="1134" w:hanging="567"/>
        <w:rPr/>
      </w:pPr>
      <w:r>
        <w:rPr/>
        <w:drawing>
          <wp:anchor behindDoc="0" distT="0" distB="0" distL="0" distR="0" simplePos="0" locked="0" layoutInCell="1" allowOverlap="1" relativeHeight="2">
            <wp:simplePos x="0" y="0"/>
            <wp:positionH relativeFrom="column">
              <wp:posOffset>392430</wp:posOffset>
            </wp:positionH>
            <wp:positionV relativeFrom="paragraph">
              <wp:posOffset>92075</wp:posOffset>
            </wp:positionV>
            <wp:extent cx="5972175" cy="32327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72175" cy="3232785"/>
                    </a:xfrm>
                    <a:prstGeom prst="rect">
                      <a:avLst/>
                    </a:prstGeom>
                  </pic:spPr>
                </pic:pic>
              </a:graphicData>
            </a:graphic>
          </wp:anchor>
        </w:drawing>
      </w:r>
    </w:p>
    <w:p>
      <w:pPr>
        <w:pStyle w:val="Heading1"/>
        <w:numPr>
          <w:ilvl w:val="0"/>
          <w:numId w:val="1"/>
        </w:numPr>
        <w:ind w:left="851" w:hanging="502"/>
        <w:rPr/>
      </w:pPr>
      <w:bookmarkStart w:id="7" w:name="_Toc184900619"/>
      <w:r>
        <w:rPr/>
        <w:t>Current system</w:t>
      </w:r>
      <w:bookmarkEnd w:id="7"/>
    </w:p>
    <w:p>
      <w:pPr>
        <w:pStyle w:val="Normal"/>
        <w:rPr/>
      </w:pPr>
      <w:r>
        <w:rPr>
          <w:rFonts w:cs="Helvetica"/>
          <w:i/>
        </w:rPr>
        <w:t>This section describes the current state of affairs. If the new system will replace an existing system, this section describes the functionality and the problems of the current system.</w:t>
      </w:r>
    </w:p>
    <w:p>
      <w:pPr>
        <w:pStyle w:val="Normal"/>
        <w:rPr>
          <w:rFonts w:cs="Helvetica"/>
          <w:i/>
          <w:i/>
        </w:rPr>
      </w:pPr>
      <w:r>
        <w:rPr>
          <w:rFonts w:cs="Helvetica"/>
          <w:i/>
        </w:rPr>
      </w:r>
    </w:p>
    <w:p>
      <w:pPr>
        <w:pStyle w:val="Normal"/>
        <w:rPr/>
      </w:pPr>
      <w:r>
        <w:rPr>
          <w:rFonts w:cs="Helvetica"/>
          <w:i w:val="false"/>
          <w:iCs w:val="false"/>
        </w:rPr>
        <w:t>The system is already in the functional state. All requirements are completed. The restaurant filtering could be also applied to the restaurant markers on the map (currently filters work exclusively for the text search). The table reservation process and reservation confirmation could be more intuitive.</w:t>
      </w:r>
    </w:p>
    <w:p>
      <w:pPr>
        <w:pStyle w:val="Heading1"/>
        <w:numPr>
          <w:ilvl w:val="0"/>
          <w:numId w:val="1"/>
        </w:numPr>
        <w:ind w:left="851" w:hanging="502"/>
        <w:rPr/>
      </w:pPr>
      <w:bookmarkStart w:id="8" w:name="_Toc184900620"/>
      <w:r>
        <w:rPr/>
        <w:t>Proposed system</w:t>
      </w:r>
      <w:bookmarkEnd w:id="8"/>
    </w:p>
    <w:p>
      <w:pPr>
        <w:pStyle w:val="Normal"/>
        <w:rPr/>
      </w:pPr>
      <w:r>
        <w:rPr>
          <w:rFonts w:cs="Helvetica"/>
          <w:i/>
        </w:rPr>
        <w:t>The third section documents the requirements elicitation and the analysis model of the new system.</w:t>
      </w:r>
    </w:p>
    <w:p>
      <w:pPr>
        <w:pStyle w:val="Heading2"/>
        <w:numPr>
          <w:ilvl w:val="1"/>
          <w:numId w:val="1"/>
        </w:numPr>
        <w:tabs>
          <w:tab w:val="clear" w:pos="708"/>
          <w:tab w:val="left" w:pos="1134" w:leader="none"/>
        </w:tabs>
        <w:ind w:left="1134" w:hanging="567"/>
        <w:rPr/>
      </w:pPr>
      <w:bookmarkStart w:id="9" w:name="_Toc184900621"/>
      <w:r>
        <w:rPr/>
        <w:t>Overview</w:t>
      </w:r>
      <w:bookmarkEnd w:id="9"/>
    </w:p>
    <w:p>
      <w:pPr>
        <w:pStyle w:val="Normal"/>
        <w:rPr/>
      </w:pPr>
      <w:r>
        <w:rPr>
          <w:rFonts w:cs="Helvetica"/>
          <w:i/>
        </w:rPr>
        <w:t>The overview presents a functional overview of the system.</w:t>
      </w:r>
    </w:p>
    <w:p>
      <w:pPr>
        <w:pStyle w:val="Normal"/>
        <w:rPr>
          <w:rFonts w:cs="Helvetica"/>
          <w:i/>
          <w:i/>
        </w:rPr>
      </w:pPr>
      <w:r>
        <w:rPr>
          <w:rFonts w:cs="Helvetica"/>
          <w:i/>
        </w:rPr>
      </w:r>
    </w:p>
    <w:p>
      <w:pPr>
        <w:pStyle w:val="Normal"/>
        <w:rPr/>
      </w:pPr>
      <w:r>
        <w:rPr>
          <w:rFonts w:cs="Helvetica"/>
          <w:i/>
        </w:rPr>
        <w:t>Peter lives in Munich and wants to visit a Turkish restaurant on Friday evening with his friend. He opens the Reservation system app, enters as a guest, filters the restaurants by cuisine (Turkish), finds the nearest one on the map, checks its’ name by clicking on the marker. Types the name in the search bar, clicks on the found result, clicks on “go to Reservation” button, chooses the date, available table on the table schema, time slot, the number of guests, clicks “Reserve”. The reservation is successful.</w:t>
      </w:r>
    </w:p>
    <w:p>
      <w:pPr>
        <w:pStyle w:val="Heading2"/>
        <w:numPr>
          <w:ilvl w:val="1"/>
          <w:numId w:val="1"/>
        </w:numPr>
        <w:tabs>
          <w:tab w:val="clear" w:pos="708"/>
          <w:tab w:val="left" w:pos="1134" w:leader="none"/>
        </w:tabs>
        <w:ind w:left="1134" w:hanging="567"/>
        <w:rPr/>
      </w:pPr>
      <w:bookmarkStart w:id="10" w:name="_Toc184900622"/>
      <w:r>
        <w:rPr/>
        <w:t>Functional requirements</w:t>
      </w:r>
      <w:bookmarkEnd w:id="10"/>
    </w:p>
    <w:p>
      <w:pPr>
        <w:pStyle w:val="Normal"/>
        <w:rPr/>
      </w:pPr>
      <w:r>
        <w:rPr>
          <w:rFonts w:cs="Helvetica"/>
          <w:i/>
        </w:rPr>
        <w:t>Functional requirements describe the high-level functionality of the system. This section list all functional requirements and additionally presents the dependencies between them.</w:t>
      </w:r>
    </w:p>
    <w:p>
      <w:pPr>
        <w:pStyle w:val="Heading3"/>
        <w:numPr>
          <w:ilvl w:val="2"/>
          <w:numId w:val="1"/>
        </w:numPr>
        <w:ind w:left="1418" w:hanging="709"/>
        <w:rPr>
          <w:rFonts w:ascii="Helvetica Neue" w:hAnsi="Helvetica Neue" w:eastAsia="ＭＳ ゴシック" w:cs="Helvetica" w:eastAsiaTheme="majorEastAsia"/>
          <w:b/>
          <w:b/>
          <w:bCs/>
          <w:i w:val="false"/>
          <w:i w:val="false"/>
          <w:iCs w:val="false"/>
          <w:color w:val="4F81BD" w:themeColor="accent1"/>
        </w:rPr>
      </w:pPr>
      <w:r>
        <w:rPr>
          <w:rFonts w:eastAsia="ＭＳ ゴシック" w:cs="Helvetica" w:eastAsiaTheme="majorEastAsia"/>
          <w:b/>
          <w:bCs/>
          <w:i w:val="false"/>
          <w:iCs w:val="false"/>
          <w:color w:val="4F81BD" w:themeColor="accent1"/>
        </w:rPr>
        <w:t>Search for restaurants</w:t>
      </w:r>
    </w:p>
    <w:p>
      <w:pPr>
        <w:pStyle w:val="Normal"/>
        <w:widowControl/>
        <w:tabs>
          <w:tab w:val="clear" w:pos="708"/>
          <w:tab w:val="left" w:pos="628" w:leader="none"/>
        </w:tabs>
        <w:bidi w:val="0"/>
        <w:spacing w:before="0" w:after="0"/>
        <w:ind w:left="720" w:right="0" w:hanging="0"/>
        <w:jc w:val="both"/>
        <w:rPr>
          <w:i w:val="false"/>
          <w:i w:val="false"/>
          <w:iCs w:val="false"/>
        </w:rPr>
      </w:pPr>
      <w:r>
        <w:rPr>
          <w:rFonts w:cs="Helvetica"/>
          <w:i w:val="false"/>
          <w:iCs w:val="false"/>
        </w:rPr>
        <w:t xml:space="preserve">The user can search for restaurants on a list and on a map that displays up to 50 restaurants. </w:t>
      </w:r>
    </w:p>
    <w:p>
      <w:pPr>
        <w:pStyle w:val="Normal"/>
        <w:rPr>
          <w:rFonts w:cs="Helvetica"/>
        </w:rPr>
      </w:pPr>
      <w:r>
        <w:rPr>
          <w:rFonts w:cs="Helvetica"/>
        </w:rPr>
      </w:r>
    </w:p>
    <w:p>
      <w:pPr>
        <w:pStyle w:val="Heading3"/>
        <w:numPr>
          <w:ilvl w:val="2"/>
          <w:numId w:val="1"/>
        </w:numPr>
        <w:ind w:left="1418" w:hanging="709"/>
        <w:rPr>
          <w:rFonts w:ascii="Helvetica Neue" w:hAnsi="Helvetica Neue" w:eastAsia="ＭＳ ゴシック" w:cs="Helvetica" w:eastAsiaTheme="majorEastAsia"/>
          <w:b/>
          <w:b/>
          <w:bCs/>
          <w:i w:val="false"/>
          <w:i w:val="false"/>
          <w:iCs w:val="false"/>
          <w:color w:val="4F81BD" w:themeColor="accent1"/>
        </w:rPr>
      </w:pPr>
      <w:r>
        <w:rPr>
          <w:rFonts w:eastAsia="ＭＳ ゴシック" w:cs="Helvetica" w:eastAsiaTheme="majorEastAsia"/>
          <w:b/>
          <w:bCs/>
          <w:i w:val="false"/>
          <w:iCs w:val="false"/>
          <w:color w:val="4F81BD" w:themeColor="accent1"/>
        </w:rPr>
        <w:t>See restaurants details</w:t>
      </w:r>
    </w:p>
    <w:p>
      <w:pPr>
        <w:pStyle w:val="Normal"/>
        <w:widowControl/>
        <w:bidi w:val="0"/>
        <w:spacing w:before="0" w:after="0"/>
        <w:ind w:left="720" w:right="0" w:hanging="0"/>
        <w:jc w:val="both"/>
        <w:rPr>
          <w:i w:val="false"/>
          <w:i w:val="false"/>
          <w:iCs w:val="false"/>
        </w:rPr>
      </w:pPr>
      <w:r>
        <w:rPr>
          <w:rFonts w:cs="Helvetica"/>
          <w:i w:val="false"/>
          <w:iCs w:val="false"/>
        </w:rPr>
        <w:t xml:space="preserve">The user can see pictures, ratings and comments of the restaurant as well as opening times and a link to the website. </w:t>
      </w:r>
    </w:p>
    <w:p>
      <w:pPr>
        <w:pStyle w:val="Normal"/>
        <w:rPr>
          <w:rFonts w:cs="Helvetica"/>
        </w:rPr>
      </w:pPr>
      <w:r>
        <w:rPr>
          <w:rFonts w:cs="Helvetica"/>
        </w:rPr>
      </w:r>
    </w:p>
    <w:p>
      <w:pPr>
        <w:pStyle w:val="Heading3"/>
        <w:numPr>
          <w:ilvl w:val="2"/>
          <w:numId w:val="1"/>
        </w:numPr>
        <w:ind w:left="1418" w:hanging="709"/>
        <w:rPr>
          <w:rFonts w:ascii="Helvetica Neue" w:hAnsi="Helvetica Neue" w:eastAsia="ＭＳ ゴシック" w:cs="Helvetica" w:eastAsiaTheme="majorEastAsia"/>
          <w:b/>
          <w:b/>
          <w:bCs/>
          <w:i w:val="false"/>
          <w:i w:val="false"/>
          <w:iCs w:val="false"/>
          <w:color w:val="4F81BD" w:themeColor="accent1"/>
        </w:rPr>
      </w:pPr>
      <w:r>
        <w:rPr>
          <w:rFonts w:eastAsia="ＭＳ ゴシック" w:cs="Helvetica" w:eastAsiaTheme="majorEastAsia"/>
          <w:b/>
          <w:bCs/>
          <w:i w:val="false"/>
          <w:iCs w:val="false"/>
          <w:color w:val="4F81BD" w:themeColor="accent1"/>
        </w:rPr>
        <w:t>Filter search results</w:t>
      </w:r>
    </w:p>
    <w:p>
      <w:pPr>
        <w:pStyle w:val="Normal"/>
        <w:widowControl/>
        <w:bidi w:val="0"/>
        <w:spacing w:before="0" w:after="0"/>
        <w:ind w:left="720" w:right="0" w:hanging="0"/>
        <w:jc w:val="both"/>
        <w:rPr>
          <w:i w:val="false"/>
          <w:i w:val="false"/>
          <w:iCs w:val="false"/>
        </w:rPr>
      </w:pPr>
      <w:r>
        <w:rPr>
          <w:rFonts w:cs="Helvetica"/>
          <w:i w:val="false"/>
          <w:iCs w:val="false"/>
        </w:rPr>
        <w:t xml:space="preserve">He can filter the results by the restaurant type, the prize category, by distance around a certain location, by the average rating and by free time slots for reservations for specified dates and number of visitors. </w:t>
      </w:r>
    </w:p>
    <w:p>
      <w:pPr>
        <w:pStyle w:val="Normal"/>
        <w:rPr>
          <w:rFonts w:cs="Helvetica"/>
        </w:rPr>
      </w:pPr>
      <w:r>
        <w:rPr>
          <w:rFonts w:cs="Helvetica"/>
        </w:rPr>
      </w:r>
    </w:p>
    <w:p>
      <w:pPr>
        <w:pStyle w:val="Heading3"/>
        <w:numPr>
          <w:ilvl w:val="2"/>
          <w:numId w:val="1"/>
        </w:numPr>
        <w:ind w:left="1418" w:hanging="709"/>
        <w:rPr>
          <w:rFonts w:ascii="Helvetica Neue" w:hAnsi="Helvetica Neue" w:eastAsia="ＭＳ ゴシック" w:cs="Helvetica" w:eastAsiaTheme="majorEastAsia"/>
          <w:b/>
          <w:b/>
          <w:bCs/>
          <w:i w:val="false"/>
          <w:i w:val="false"/>
          <w:iCs w:val="false"/>
          <w:color w:val="4F81BD" w:themeColor="accent1"/>
        </w:rPr>
      </w:pPr>
      <w:r>
        <w:rPr>
          <w:rFonts w:eastAsia="ＭＳ ゴシック" w:cs="Helvetica" w:eastAsiaTheme="majorEastAsia"/>
          <w:b/>
          <w:bCs/>
          <w:i w:val="false"/>
          <w:iCs w:val="false"/>
          <w:color w:val="4F81BD" w:themeColor="accent1"/>
        </w:rPr>
        <w:t>Reserve table</w:t>
      </w:r>
    </w:p>
    <w:p>
      <w:pPr>
        <w:pStyle w:val="Normal"/>
        <w:widowControl/>
        <w:bidi w:val="0"/>
        <w:spacing w:before="0" w:after="0"/>
        <w:ind w:left="720" w:right="0" w:hanging="0"/>
        <w:jc w:val="both"/>
        <w:rPr>
          <w:i w:val="false"/>
          <w:i w:val="false"/>
          <w:iCs w:val="false"/>
        </w:rPr>
      </w:pPr>
      <w:r>
        <w:rPr>
          <w:rFonts w:cs="Helvetica"/>
          <w:i w:val="false"/>
          <w:iCs w:val="false"/>
        </w:rPr>
        <w:t xml:space="preserve">A user can see the times when he can reserve a table in the chosen restaurant. After clicking on the time, the user sees an overview of all tables in the restaurant. He can choose the exact table the free one in the overview and thus reserve the table for the specified number of visitors. </w:t>
      </w:r>
    </w:p>
    <w:p>
      <w:pPr>
        <w:pStyle w:val="Normal"/>
        <w:rPr>
          <w:rFonts w:cs="Helvetica"/>
        </w:rPr>
      </w:pPr>
      <w:r>
        <w:rPr>
          <w:rFonts w:cs="Helvetica"/>
        </w:rPr>
      </w:r>
    </w:p>
    <w:p>
      <w:pPr>
        <w:pStyle w:val="Heading3"/>
        <w:numPr>
          <w:ilvl w:val="2"/>
          <w:numId w:val="1"/>
        </w:numPr>
        <w:ind w:left="1418" w:hanging="709"/>
        <w:rPr>
          <w:rFonts w:ascii="Helvetica Neue" w:hAnsi="Helvetica Neue" w:eastAsia="ＭＳ ゴシック" w:cs="Helvetica" w:eastAsiaTheme="majorEastAsia"/>
          <w:b/>
          <w:b/>
          <w:bCs/>
          <w:i w:val="false"/>
          <w:i w:val="false"/>
          <w:iCs w:val="false"/>
          <w:color w:val="4F81BD" w:themeColor="accent1"/>
        </w:rPr>
      </w:pPr>
      <w:r>
        <w:rPr>
          <w:rFonts w:eastAsia="ＭＳ ゴシック" w:cs="Helvetica" w:eastAsiaTheme="majorEastAsia"/>
          <w:b/>
          <w:bCs/>
          <w:i w:val="false"/>
          <w:iCs w:val="false"/>
          <w:color w:val="4F81BD" w:themeColor="accent1"/>
        </w:rPr>
        <w:t>Save calendar event</w:t>
      </w:r>
    </w:p>
    <w:p>
      <w:pPr>
        <w:pStyle w:val="Normal"/>
        <w:widowControl/>
        <w:bidi w:val="0"/>
        <w:spacing w:before="0" w:after="0"/>
        <w:ind w:left="720" w:right="0" w:hanging="0"/>
        <w:jc w:val="both"/>
        <w:rPr>
          <w:i w:val="false"/>
          <w:i w:val="false"/>
          <w:iCs w:val="false"/>
        </w:rPr>
      </w:pPr>
      <w:r>
        <w:rPr>
          <w:rFonts w:cs="Helvetica"/>
          <w:i w:val="false"/>
          <w:iCs w:val="false"/>
        </w:rPr>
        <w:t xml:space="preserve">When the user reserves a table, an event in the local calendar is created for the reservation. </w:t>
      </w:r>
    </w:p>
    <w:p>
      <w:pPr>
        <w:pStyle w:val="Normal"/>
        <w:rPr>
          <w:rFonts w:cs="Helvetica"/>
        </w:rPr>
      </w:pPr>
      <w:r>
        <w:rPr>
          <w:rFonts w:cs="Helvetica"/>
        </w:rPr>
      </w:r>
    </w:p>
    <w:p>
      <w:pPr>
        <w:pStyle w:val="Heading3"/>
        <w:numPr>
          <w:ilvl w:val="2"/>
          <w:numId w:val="1"/>
        </w:numPr>
        <w:ind w:left="1418" w:hanging="709"/>
        <w:rPr>
          <w:rFonts w:ascii="Helvetica Neue" w:hAnsi="Helvetica Neue" w:eastAsia="ＭＳ ゴシック" w:cs="Helvetica" w:eastAsiaTheme="majorEastAsia"/>
          <w:b/>
          <w:b/>
          <w:bCs/>
          <w:i w:val="false"/>
          <w:i w:val="false"/>
          <w:iCs w:val="false"/>
          <w:color w:val="4F81BD" w:themeColor="accent1"/>
        </w:rPr>
      </w:pPr>
      <w:r>
        <w:rPr>
          <w:rFonts w:eastAsia="ＭＳ ゴシック" w:cs="Helvetica" w:eastAsiaTheme="majorEastAsia"/>
          <w:b/>
          <w:bCs/>
          <w:i w:val="false"/>
          <w:iCs w:val="false"/>
          <w:color w:val="4F81BD" w:themeColor="accent1"/>
        </w:rPr>
        <w:t>Confirm reservation</w:t>
      </w:r>
    </w:p>
    <w:p>
      <w:pPr>
        <w:pStyle w:val="Normal"/>
        <w:widowControl/>
        <w:bidi w:val="0"/>
        <w:spacing w:before="0" w:after="0"/>
        <w:ind w:left="720" w:right="0" w:hanging="0"/>
        <w:jc w:val="both"/>
        <w:rPr>
          <w:i w:val="false"/>
          <w:i w:val="false"/>
          <w:iCs w:val="false"/>
        </w:rPr>
      </w:pPr>
      <w:r>
        <w:rPr>
          <w:rFonts w:cs="Helvetica"/>
          <w:i w:val="false"/>
          <w:iCs w:val="false"/>
        </w:rPr>
        <w:t xml:space="preserve">A user is reminded about a reservation one day before the actual date of the reservation and must confirm it until latest 12 hours before the actual date. If the user does not confirm, his reservation is cancelled automatically. </w:t>
      </w:r>
    </w:p>
    <w:p>
      <w:pPr>
        <w:pStyle w:val="Normal"/>
        <w:rPr>
          <w:rFonts w:cs="Helvetica"/>
        </w:rPr>
      </w:pPr>
      <w:r>
        <w:rPr>
          <w:rFonts w:cs="Helvetica"/>
        </w:rPr>
      </w:r>
    </w:p>
    <w:p>
      <w:pPr>
        <w:pStyle w:val="Heading3"/>
        <w:numPr>
          <w:ilvl w:val="2"/>
          <w:numId w:val="1"/>
        </w:numPr>
        <w:ind w:left="1418" w:hanging="709"/>
        <w:rPr>
          <w:rFonts w:ascii="Helvetica Neue" w:hAnsi="Helvetica Neue" w:eastAsia="ＭＳ ゴシック" w:cs="Helvetica" w:eastAsiaTheme="majorEastAsia"/>
          <w:b/>
          <w:b/>
          <w:bCs/>
          <w:i w:val="false"/>
          <w:i w:val="false"/>
          <w:iCs w:val="false"/>
          <w:color w:val="4F81BD" w:themeColor="accent1"/>
        </w:rPr>
      </w:pPr>
      <w:r>
        <w:rPr>
          <w:rFonts w:eastAsia="ＭＳ ゴシック" w:cs="Helvetica" w:eastAsiaTheme="majorEastAsia"/>
          <w:b/>
          <w:bCs/>
          <w:i w:val="false"/>
          <w:iCs w:val="false"/>
          <w:color w:val="4F81BD" w:themeColor="accent1"/>
        </w:rPr>
        <w:t>Cancel reservation</w:t>
      </w:r>
    </w:p>
    <w:p>
      <w:pPr>
        <w:pStyle w:val="Normal"/>
        <w:widowControl/>
        <w:bidi w:val="0"/>
        <w:spacing w:before="0" w:after="0"/>
        <w:ind w:left="720" w:right="0" w:hanging="0"/>
        <w:jc w:val="both"/>
        <w:rPr/>
      </w:pPr>
      <w:r>
        <w:rPr>
          <w:rFonts w:cs="Helvetica"/>
          <w:i w:val="false"/>
          <w:iCs w:val="false"/>
        </w:rPr>
        <w:t>A user can cancel his reservation at any time up to two twelve hours before the actual date of the reservation. After the confirmation (see “Confirm reservation”), the user cannot cancel the reservation anymore.</w:t>
      </w:r>
    </w:p>
    <w:p>
      <w:pPr>
        <w:pStyle w:val="Heading2"/>
        <w:numPr>
          <w:ilvl w:val="1"/>
          <w:numId w:val="1"/>
        </w:numPr>
        <w:tabs>
          <w:tab w:val="clear" w:pos="708"/>
          <w:tab w:val="left" w:pos="1134" w:leader="none"/>
        </w:tabs>
        <w:ind w:left="1134" w:hanging="567"/>
        <w:rPr/>
      </w:pPr>
      <w:bookmarkStart w:id="11" w:name="_Toc184900623"/>
      <w:r>
        <w:rPr/>
        <w:t>Nonfunctional requirements</w:t>
      </w:r>
      <w:bookmarkEnd w:id="11"/>
    </w:p>
    <w:p>
      <w:pPr>
        <w:pStyle w:val="Normal"/>
        <w:rPr/>
      </w:pPr>
      <w:r>
        <w:rPr>
          <w:rFonts w:cs="Helvetica"/>
          <w:i/>
        </w:rPr>
        <w:t xml:space="preserve">Nonfunctional requirements describe user-level requirements that are not directly related to functionality. This includes usability, reliability, performance, supportability, implementation, interface, operational, packaging, and legal requirements. The section list all these non-functional requirements and additionally presents the dependencies between them. </w:t>
      </w:r>
    </w:p>
    <w:p>
      <w:pPr>
        <w:pStyle w:val="Heading3"/>
        <w:numPr>
          <w:ilvl w:val="2"/>
          <w:numId w:val="1"/>
        </w:numPr>
        <w:ind w:left="1418" w:hanging="709"/>
        <w:rPr/>
      </w:pPr>
      <w:bookmarkStart w:id="12" w:name="_Toc184900624"/>
      <w:r>
        <w:rPr/>
        <w:t>Usability</w:t>
      </w:r>
      <w:bookmarkEnd w:id="12"/>
    </w:p>
    <w:p>
      <w:pPr>
        <w:pStyle w:val="Normal"/>
        <w:widowControl/>
        <w:bidi w:val="0"/>
        <w:spacing w:before="0" w:after="0"/>
        <w:ind w:left="720" w:right="0" w:hanging="0"/>
        <w:jc w:val="both"/>
        <w:rPr/>
      </w:pPr>
      <w:r>
        <w:rPr/>
        <w:t>The system should be intuitive to use, and the user interface should be easy to understand. Simple interactions should be completed in less than three clicks. Complex interactions should be completed in less than six clicks.</w:t>
      </w:r>
    </w:p>
    <w:p>
      <w:pPr>
        <w:pStyle w:val="Heading3"/>
        <w:numPr>
          <w:ilvl w:val="2"/>
          <w:numId w:val="1"/>
        </w:numPr>
        <w:ind w:left="1418" w:hanging="709"/>
        <w:rPr/>
      </w:pPr>
      <w:bookmarkStart w:id="13" w:name="_Toc184900625"/>
      <w:r>
        <w:rPr>
          <w:rFonts w:eastAsia="ＭＳ ゴシック" w:cs="" w:cstheme="majorBidi" w:eastAsiaTheme="majorEastAsia"/>
          <w:b/>
          <w:bCs/>
          <w:color w:val="4F81BD" w:themeColor="accent1"/>
        </w:rPr>
        <w:t>C</w:t>
      </w:r>
      <w:bookmarkEnd w:id="13"/>
      <w:r>
        <w:rPr>
          <w:rFonts w:eastAsia="ＭＳ ゴシック" w:cs="" w:cstheme="majorBidi" w:eastAsiaTheme="majorEastAsia"/>
          <w:b/>
          <w:bCs/>
          <w:color w:val="4F81BD" w:themeColor="accent1"/>
        </w:rPr>
        <w:t>onformance to guidelines</w:t>
      </w:r>
    </w:p>
    <w:p>
      <w:pPr>
        <w:pStyle w:val="Normal"/>
        <w:widowControl/>
        <w:bidi w:val="0"/>
        <w:spacing w:before="0" w:after="0"/>
        <w:ind w:left="720" w:right="0" w:hanging="0"/>
        <w:jc w:val="both"/>
        <w:rPr/>
      </w:pPr>
      <w:r>
        <w:rPr/>
        <w:t>The design of the system should conform to the typical usability guidelines such as Nielsen’s usability heuristics.</w:t>
      </w:r>
    </w:p>
    <w:p>
      <w:pPr>
        <w:pStyle w:val="Heading3"/>
        <w:numPr>
          <w:ilvl w:val="2"/>
          <w:numId w:val="1"/>
        </w:numPr>
        <w:ind w:left="1418" w:hanging="709"/>
        <w:rPr>
          <w:rFonts w:ascii="Helvetica Neue" w:hAnsi="Helvetica Neue" w:eastAsia="ＭＳ ゴシック" w:cs="" w:cstheme="majorBidi" w:eastAsiaTheme="majorEastAsia"/>
          <w:b/>
          <w:b/>
          <w:bCs/>
          <w:color w:val="4F81BD" w:themeColor="accent1"/>
        </w:rPr>
      </w:pPr>
      <w:bookmarkStart w:id="14" w:name="_Toc184900626"/>
      <w:r>
        <w:rPr>
          <w:rFonts w:eastAsia="ＭＳ ゴシック" w:cs="" w:cstheme="majorBidi" w:eastAsiaTheme="majorEastAsia"/>
          <w:b/>
          <w:bCs/>
          <w:color w:val="4F81BD" w:themeColor="accent1"/>
        </w:rPr>
        <w:t>S</w:t>
      </w:r>
      <w:bookmarkEnd w:id="14"/>
      <w:r>
        <w:rPr>
          <w:rFonts w:eastAsia="ＭＳ ゴシック" w:cs="" w:cstheme="majorBidi" w:eastAsiaTheme="majorEastAsia"/>
          <w:b/>
          <w:bCs/>
          <w:color w:val="4F81BD" w:themeColor="accent1"/>
        </w:rPr>
        <w:t>erver System</w:t>
      </w:r>
    </w:p>
    <w:p>
      <w:pPr>
        <w:pStyle w:val="Normal"/>
        <w:ind w:left="1418" w:hanging="709"/>
        <w:rPr/>
      </w:pPr>
      <w:r>
        <w:rPr/>
        <w:t>A server subsystem with a couple of services must be used in the system.</w:t>
      </w:r>
    </w:p>
    <w:p>
      <w:pPr>
        <w:pStyle w:val="Heading3"/>
        <w:ind w:hanging="0"/>
        <w:rPr/>
      </w:pPr>
      <w:r>
        <w:rPr/>
      </w:r>
    </w:p>
    <w:p>
      <w:pPr>
        <w:pStyle w:val="Heading2"/>
        <w:numPr>
          <w:ilvl w:val="1"/>
          <w:numId w:val="1"/>
        </w:numPr>
        <w:tabs>
          <w:tab w:val="clear" w:pos="708"/>
          <w:tab w:val="left" w:pos="1134" w:leader="none"/>
        </w:tabs>
        <w:ind w:left="1134" w:hanging="567"/>
        <w:rPr>
          <w:sz w:val="24"/>
        </w:rPr>
      </w:pPr>
      <w:bookmarkStart w:id="15" w:name="_Toc184900632"/>
      <w:r>
        <w:rPr>
          <w:sz w:val="24"/>
        </w:rPr>
        <w:t>System models</w:t>
      </w:r>
      <w:bookmarkEnd w:id="15"/>
    </w:p>
    <w:p>
      <w:pPr>
        <w:pStyle w:val="Normal"/>
        <w:rPr/>
      </w:pPr>
      <w:r>
        <w:rPr>
          <w:rFonts w:cs="Helvetica"/>
          <w:i/>
        </w:rPr>
        <w:t>The System models include scenarios, use cases, object model, and dynamic models for the system. This section should contain the complete functional specification, including mock-ups, paper-based prototypes or storyboards illustrating the user interface of the system and navigational paths representing the sequence of screens.</w:t>
      </w:r>
    </w:p>
    <w:p>
      <w:pPr>
        <w:pStyle w:val="Heading3"/>
        <w:numPr>
          <w:ilvl w:val="2"/>
          <w:numId w:val="1"/>
        </w:numPr>
        <w:ind w:left="1418" w:hanging="709"/>
        <w:rPr/>
      </w:pPr>
      <w:bookmarkStart w:id="16" w:name="_Toc184900633"/>
      <w:r>
        <w:rPr/>
        <w:t>Scenarios</w:t>
      </w:r>
      <w:bookmarkEnd w:id="16"/>
    </w:p>
    <w:p>
      <w:pPr>
        <w:pStyle w:val="Heading3"/>
        <w:numPr>
          <w:ilvl w:val="2"/>
          <w:numId w:val="1"/>
        </w:numPr>
        <w:ind w:left="1418" w:hanging="709"/>
        <w:rPr/>
      </w:pPr>
      <w:bookmarkStart w:id="17" w:name="_Toc184900634"/>
      <w:r>
        <w:rPr/>
        <w:t>Use case model</w:t>
      </w:r>
      <w:bookmarkEnd w:id="17"/>
    </w:p>
    <w:p>
      <w:pPr>
        <w:pStyle w:val="Heading3"/>
        <w:numPr>
          <w:ilvl w:val="2"/>
          <w:numId w:val="1"/>
        </w:numPr>
        <w:ind w:left="1418" w:hanging="709"/>
        <w:rPr/>
      </w:pPr>
      <w:bookmarkStart w:id="18" w:name="_Toc184900635"/>
      <w:r>
        <w:rPr/>
        <w:t>Object model</w:t>
      </w:r>
      <w:bookmarkEnd w:id="18"/>
    </w:p>
    <w:p>
      <w:pPr>
        <w:pStyle w:val="Heading3"/>
        <w:numPr>
          <w:ilvl w:val="2"/>
          <w:numId w:val="1"/>
        </w:numPr>
        <w:ind w:left="1418" w:hanging="709"/>
        <w:rPr/>
      </w:pPr>
      <w:bookmarkStart w:id="19" w:name="_Toc184900636"/>
      <w:r>
        <w:rPr/>
        <w:t>Dynamic model</w:t>
      </w:r>
      <w:bookmarkEnd w:id="19"/>
    </w:p>
    <w:p>
      <w:pPr>
        <w:pStyle w:val="Heading3"/>
        <w:numPr>
          <w:ilvl w:val="2"/>
          <w:numId w:val="1"/>
        </w:numPr>
        <w:ind w:left="1418" w:hanging="709"/>
        <w:rPr/>
      </w:pPr>
      <w:bookmarkStart w:id="20" w:name="_Toc184900637"/>
      <w:r>
        <w:rPr/>
        <w:t>User interface</w:t>
      </w:r>
      <w:bookmarkEnd w:id="20"/>
    </w:p>
    <w:p>
      <w:pPr>
        <w:pStyle w:val="Heading1"/>
        <w:numPr>
          <w:ilvl w:val="0"/>
          <w:numId w:val="1"/>
        </w:numPr>
        <w:ind w:left="851" w:hanging="502"/>
        <w:rPr/>
      </w:pPr>
      <w:bookmarkStart w:id="21" w:name="_Toc184900638"/>
      <w:r>
        <w:rPr/>
        <w:t>Glossary</w:t>
      </w:r>
      <w:bookmarkEnd w:id="21"/>
    </w:p>
    <w:p>
      <w:pPr>
        <w:pStyle w:val="Normal"/>
        <w:rPr/>
      </w:pPr>
      <w:r>
        <w:rPr>
          <w:rFonts w:cs="Helvetica"/>
          <w:i/>
        </w:rPr>
        <w:t>A glossary of important terms used in the project and in the system model ensures consistency in the specification and a common understanding of terms used by the client.</w:t>
      </w:r>
    </w:p>
    <w:sectPr>
      <w:headerReference w:type="default" r:id="rId3"/>
      <w:footerReference w:type="default" r:id="rId4"/>
      <w:type w:val="nextPage"/>
      <w:pgSz w:w="12240" w:h="15840"/>
      <w:pgMar w:left="1134" w:right="1134" w:header="737" w:top="1701" w:footer="737" w:bottom="1985"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Helvetica Neue">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drawing>
        <wp:inline distT="0" distB="0" distL="0" distR="0">
          <wp:extent cx="838200" cy="28829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
                  <a:stretch>
                    <a:fillRect/>
                  </a:stretch>
                </pic:blipFill>
                <pic:spPr bwMode="auto">
                  <a:xfrm>
                    <a:off x="0" y="0"/>
                    <a:ext cx="838200" cy="288290"/>
                  </a:xfrm>
                  <a:prstGeom prst="rect">
                    <a:avLst/>
                  </a:prstGeom>
                </pic:spPr>
              </pic:pic>
            </a:graphicData>
          </a:graphic>
        </wp:inline>
      </w:drawing>
    </w:r>
    <w:r>
      <w:rPr/>
      <w:tab/>
    </w: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r>
      <w:rPr/>
      <w:tab/>
    </w:r>
    <w:r>
      <w:rPr/>
      <w:drawing>
        <wp:inline distT="0" distB="0" distL="0" distR="0">
          <wp:extent cx="547370" cy="28829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2"/>
                  <a:stretch>
                    <a:fillRect/>
                  </a:stretch>
                </pic:blipFill>
                <pic:spPr bwMode="auto">
                  <a:xfrm>
                    <a:off x="0" y="0"/>
                    <a:ext cx="547370" cy="288290"/>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&lt;date&gt;</w:t>
      <w:tab/>
    </w:r>
    <w:r>
      <w:rPr>
        <w:b/>
        <w:bCs/>
      </w:rPr>
      <w:t>Requirements Analysis Document</w:t>
    </w:r>
    <w:r>
      <w:rPr/>
      <w:tab/>
      <w:t>&lt;project&gt;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decimal"/>
      <w:lvlText w:val="%1.%2"/>
      <w:lvlJc w:val="left"/>
      <w:pPr>
        <w:tabs>
          <w:tab w:val="num" w:pos="0"/>
        </w:tabs>
        <w:ind w:left="800" w:hanging="44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160" w:hanging="180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7"/>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US" w:eastAsia="de-DE"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b3937"/>
    <w:pPr>
      <w:widowControl/>
      <w:suppressAutoHyphens w:val="true"/>
      <w:bidi w:val="0"/>
      <w:spacing w:before="0" w:after="0"/>
      <w:jc w:val="both"/>
    </w:pPr>
    <w:rPr>
      <w:rFonts w:ascii="Helvetica Neue" w:hAnsi="Helvetica Neue" w:eastAsia="ＭＳ 明朝" w:cs="" w:cstheme="minorBidi" w:eastAsiaTheme="minorEastAsia"/>
      <w:color w:val="auto"/>
      <w:kern w:val="0"/>
      <w:sz w:val="24"/>
      <w:szCs w:val="24"/>
      <w:lang w:val="en-US" w:eastAsia="de-DE" w:bidi="ar-SA"/>
    </w:rPr>
  </w:style>
  <w:style w:type="paragraph" w:styleId="Heading1">
    <w:name w:val="Heading 1"/>
    <w:basedOn w:val="Normal"/>
    <w:next w:val="Normal"/>
    <w:link w:val="Heading1Char"/>
    <w:uiPriority w:val="9"/>
    <w:qFormat/>
    <w:rsid w:val="00472af3"/>
    <w:pPr>
      <w:keepNext w:val="true"/>
      <w:keepLines/>
      <w:spacing w:before="480" w:after="0"/>
      <w:outlineLvl w:val="0"/>
    </w:pPr>
    <w:rPr>
      <w:rFonts w:eastAsia="ＭＳ ゴシック" w:cs="" w:cstheme="majorBidi" w:eastAsiaTheme="majorEastAsia"/>
      <w:b/>
      <w:bCs/>
      <w:color w:val="345A8A" w:themeColor="accent1" w:themeShade="b5"/>
      <w:sz w:val="32"/>
      <w:szCs w:val="32"/>
    </w:rPr>
  </w:style>
  <w:style w:type="paragraph" w:styleId="Heading2">
    <w:name w:val="Heading 2"/>
    <w:basedOn w:val="Normal"/>
    <w:next w:val="Normal"/>
    <w:link w:val="Heading2Char"/>
    <w:uiPriority w:val="9"/>
    <w:unhideWhenUsed/>
    <w:qFormat/>
    <w:rsid w:val="00472af3"/>
    <w:pPr>
      <w:keepNext w:val="true"/>
      <w:keepLines/>
      <w:spacing w:before="200" w:after="0"/>
      <w:outlineLvl w:val="1"/>
    </w:pPr>
    <w:rPr>
      <w:rFonts w:eastAsia="ＭＳ ゴシック" w:cs="" w:cstheme="majorBidi"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472af3"/>
    <w:pPr>
      <w:keepNext w:val="true"/>
      <w:keepLines/>
      <w:spacing w:before="200" w:after="0"/>
      <w:outlineLvl w:val="2"/>
    </w:pPr>
    <w:rPr>
      <w:rFonts w:eastAsia="ＭＳ ゴシック" w:cs="" w:cstheme="majorBidi" w:eastAsiaTheme="majorEastAsia"/>
      <w:b/>
      <w:bCs/>
      <w:color w:val="4F81BD" w:themeColor="accent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72af3"/>
    <w:rPr>
      <w:rFonts w:ascii="Helvetica Neue" w:hAnsi="Helvetica Neue" w:eastAsia="ＭＳ ゴシック" w:cs="" w:cstheme="majorBidi" w:eastAsiaTheme="majorEastAsia"/>
      <w:b/>
      <w:bCs/>
      <w:color w:val="345A8A" w:themeColor="accent1" w:themeShade="b5"/>
      <w:sz w:val="32"/>
      <w:szCs w:val="32"/>
    </w:rPr>
  </w:style>
  <w:style w:type="character" w:styleId="Heading2Char" w:customStyle="1">
    <w:name w:val="Heading 2 Char"/>
    <w:basedOn w:val="DefaultParagraphFont"/>
    <w:link w:val="Heading2"/>
    <w:uiPriority w:val="9"/>
    <w:qFormat/>
    <w:rsid w:val="00472af3"/>
    <w:rPr>
      <w:rFonts w:ascii="Helvetica Neue" w:hAnsi="Helvetica Neue" w:eastAsia="ＭＳ ゴシック" w:cs="" w:cstheme="majorBidi" w:eastAsiaTheme="majorEastAsia"/>
      <w:b/>
      <w:bCs/>
      <w:color w:val="4F81BD" w:themeColor="accent1"/>
      <w:sz w:val="26"/>
      <w:szCs w:val="26"/>
    </w:rPr>
  </w:style>
  <w:style w:type="character" w:styleId="Heading3Char" w:customStyle="1">
    <w:name w:val="Heading 3 Char"/>
    <w:basedOn w:val="DefaultParagraphFont"/>
    <w:link w:val="Heading3"/>
    <w:uiPriority w:val="9"/>
    <w:qFormat/>
    <w:rsid w:val="00472af3"/>
    <w:rPr>
      <w:rFonts w:ascii="Helvetica Neue" w:hAnsi="Helvetica Neue" w:eastAsia="ＭＳ ゴシック" w:cs="" w:cstheme="majorBidi" w:eastAsiaTheme="majorEastAsia"/>
      <w:b/>
      <w:bCs/>
      <w:color w:val="4F81BD" w:themeColor="accent1"/>
    </w:rPr>
  </w:style>
  <w:style w:type="character" w:styleId="HeaderChar" w:customStyle="1">
    <w:name w:val="Header Char"/>
    <w:basedOn w:val="DefaultParagraphFont"/>
    <w:link w:val="Header"/>
    <w:uiPriority w:val="99"/>
    <w:qFormat/>
    <w:rsid w:val="00d8114b"/>
    <w:rPr>
      <w:rFonts w:ascii="Helvetica Neue" w:hAnsi="Helvetica Neue"/>
    </w:rPr>
  </w:style>
  <w:style w:type="character" w:styleId="FooterChar" w:customStyle="1">
    <w:name w:val="Footer Char"/>
    <w:basedOn w:val="DefaultParagraphFont"/>
    <w:link w:val="Footer"/>
    <w:uiPriority w:val="99"/>
    <w:qFormat/>
    <w:rsid w:val="00d8114b"/>
    <w:rPr>
      <w:rFonts w:ascii="Helvetica Neue" w:hAnsi="Helvetica Neue"/>
    </w:rPr>
  </w:style>
  <w:style w:type="character" w:styleId="Pagenumber">
    <w:name w:val="page number"/>
    <w:basedOn w:val="DefaultParagraphFont"/>
    <w:uiPriority w:val="99"/>
    <w:semiHidden/>
    <w:unhideWhenUsed/>
    <w:qFormat/>
    <w:rsid w:val="00d8114b"/>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uiPriority w:val="39"/>
    <w:unhideWhenUsed/>
    <w:rsid w:val="005a34b8"/>
    <w:pPr/>
    <w:rPr/>
  </w:style>
  <w:style w:type="paragraph" w:styleId="Contents2">
    <w:name w:val="TOC 2"/>
    <w:basedOn w:val="Normal"/>
    <w:next w:val="Normal"/>
    <w:autoRedefine/>
    <w:uiPriority w:val="39"/>
    <w:unhideWhenUsed/>
    <w:rsid w:val="005a34b8"/>
    <w:pPr>
      <w:ind w:left="240" w:hanging="0"/>
    </w:pPr>
    <w:rPr/>
  </w:style>
  <w:style w:type="paragraph" w:styleId="Contents3">
    <w:name w:val="TOC 3"/>
    <w:basedOn w:val="Normal"/>
    <w:next w:val="Normal"/>
    <w:autoRedefine/>
    <w:uiPriority w:val="39"/>
    <w:unhideWhenUsed/>
    <w:rsid w:val="005a34b8"/>
    <w:pPr>
      <w:ind w:left="480" w:hanging="0"/>
    </w:pPr>
    <w:rPr/>
  </w:style>
  <w:style w:type="paragraph" w:styleId="Contents4">
    <w:name w:val="TOC 4"/>
    <w:basedOn w:val="Normal"/>
    <w:next w:val="Normal"/>
    <w:autoRedefine/>
    <w:uiPriority w:val="39"/>
    <w:semiHidden/>
    <w:unhideWhenUsed/>
    <w:rsid w:val="005a34b8"/>
    <w:pPr>
      <w:ind w:left="720" w:hanging="0"/>
    </w:pPr>
    <w:rPr/>
  </w:style>
  <w:style w:type="paragraph" w:styleId="Contents5">
    <w:name w:val="TOC 5"/>
    <w:basedOn w:val="Normal"/>
    <w:next w:val="Normal"/>
    <w:autoRedefine/>
    <w:uiPriority w:val="39"/>
    <w:semiHidden/>
    <w:unhideWhenUsed/>
    <w:rsid w:val="005a34b8"/>
    <w:pPr>
      <w:ind w:left="960" w:hanging="0"/>
    </w:pPr>
    <w:rPr/>
  </w:style>
  <w:style w:type="paragraph" w:styleId="Contents6">
    <w:name w:val="TOC 6"/>
    <w:basedOn w:val="Normal"/>
    <w:next w:val="Normal"/>
    <w:autoRedefine/>
    <w:uiPriority w:val="39"/>
    <w:semiHidden/>
    <w:unhideWhenUsed/>
    <w:rsid w:val="005a34b8"/>
    <w:pPr>
      <w:ind w:left="1200" w:hanging="0"/>
    </w:pPr>
    <w:rPr/>
  </w:style>
  <w:style w:type="paragraph" w:styleId="Contents7">
    <w:name w:val="TOC 7"/>
    <w:basedOn w:val="Normal"/>
    <w:next w:val="Normal"/>
    <w:autoRedefine/>
    <w:uiPriority w:val="39"/>
    <w:semiHidden/>
    <w:unhideWhenUsed/>
    <w:rsid w:val="005a34b8"/>
    <w:pPr>
      <w:ind w:left="1440" w:hanging="0"/>
    </w:pPr>
    <w:rPr/>
  </w:style>
  <w:style w:type="paragraph" w:styleId="Contents8">
    <w:name w:val="TOC 8"/>
    <w:basedOn w:val="Normal"/>
    <w:next w:val="Normal"/>
    <w:autoRedefine/>
    <w:uiPriority w:val="39"/>
    <w:semiHidden/>
    <w:unhideWhenUsed/>
    <w:rsid w:val="005a34b8"/>
    <w:pPr>
      <w:ind w:left="1680" w:hanging="0"/>
    </w:pPr>
    <w:rPr/>
  </w:style>
  <w:style w:type="paragraph" w:styleId="Contents9">
    <w:name w:val="TOC 9"/>
    <w:basedOn w:val="Normal"/>
    <w:next w:val="Normal"/>
    <w:autoRedefine/>
    <w:uiPriority w:val="39"/>
    <w:semiHidden/>
    <w:unhideWhenUsed/>
    <w:rsid w:val="005a34b8"/>
    <w:pPr>
      <w:ind w:left="192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8114b"/>
    <w:pPr>
      <w:tabs>
        <w:tab w:val="clear" w:pos="708"/>
        <w:tab w:val="center" w:pos="4320" w:leader="none"/>
        <w:tab w:val="right" w:pos="8640" w:leader="none"/>
      </w:tabs>
    </w:pPr>
    <w:rPr/>
  </w:style>
  <w:style w:type="paragraph" w:styleId="Footer">
    <w:name w:val="Footer"/>
    <w:basedOn w:val="Normal"/>
    <w:link w:val="FooterChar"/>
    <w:uiPriority w:val="99"/>
    <w:unhideWhenUsed/>
    <w:rsid w:val="00d8114b"/>
    <w:pPr>
      <w:tabs>
        <w:tab w:val="clear" w:pos="708"/>
        <w:tab w:val="center" w:pos="4320" w:leader="none"/>
        <w:tab w:val="right" w:pos="8640" w:leader="none"/>
      </w:tabs>
    </w:pPr>
    <w:rPr/>
  </w:style>
  <w:style w:type="paragraph" w:styleId="ListParagraph">
    <w:name w:val="List Paragraph"/>
    <w:basedOn w:val="Normal"/>
    <w:uiPriority w:val="34"/>
    <w:qFormat/>
    <w:rsid w:val="00472af3"/>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2351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glossaryDocument" Target="glossary/document.xml"/><Relationship Id="rId10"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2.wmf"/><Relationship Id="rId2" Type="http://schemas.openxmlformats.org/officeDocument/2006/relationships/image" Target="media/image3.wm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76BABCB4DB67449AF7EE913B565225"/>
        <w:category>
          <w:name w:val="General"/>
          <w:gallery w:val="placeholder"/>
        </w:category>
        <w:types>
          <w:type w:val="bbPlcHdr"/>
        </w:types>
        <w:behaviors>
          <w:behavior w:val="content"/>
        </w:behaviors>
        <w:guid w:val="{C69D04C3-DF80-B241-8257-855C5F0ADF95}"/>
      </w:docPartPr>
      <w:docPartBody>
        <w:p w:rsidR="005861F3" w:rsidRDefault="005861F3" w:rsidP="005861F3">
          <w:pPr>
            <w:pStyle w:val="0D76BABCB4DB67449AF7EE913B565225"/>
          </w:pPr>
          <w:r>
            <w:t>[Type text]</w:t>
          </w:r>
        </w:p>
      </w:docPartBody>
    </w:docPart>
    <w:docPart>
      <w:docPartPr>
        <w:name w:val="D864F5B703FD4942A4E783E136C42AE5"/>
        <w:category>
          <w:name w:val="General"/>
          <w:gallery w:val="placeholder"/>
        </w:category>
        <w:types>
          <w:type w:val="bbPlcHdr"/>
        </w:types>
        <w:behaviors>
          <w:behavior w:val="content"/>
        </w:behaviors>
        <w:guid w:val="{A6D50F5C-1945-5C48-8274-7C0CF44B0330}"/>
      </w:docPartPr>
      <w:docPartBody>
        <w:p w:rsidR="005861F3" w:rsidRDefault="005861F3" w:rsidP="005861F3">
          <w:pPr>
            <w:pStyle w:val="D864F5B703FD4942A4E783E136C42AE5"/>
          </w:pPr>
          <w:r>
            <w:t>[Type text]</w:t>
          </w:r>
        </w:p>
      </w:docPartBody>
    </w:docPart>
    <w:docPart>
      <w:docPartPr>
        <w:name w:val="3E81AA073485B64794CCD60F336FDE31"/>
        <w:category>
          <w:name w:val="General"/>
          <w:gallery w:val="placeholder"/>
        </w:category>
        <w:types>
          <w:type w:val="bbPlcHdr"/>
        </w:types>
        <w:behaviors>
          <w:behavior w:val="content"/>
        </w:behaviors>
        <w:guid w:val="{4831A658-EC04-E54C-A579-2CCCA2B4FF98}"/>
      </w:docPartPr>
      <w:docPartBody>
        <w:p w:rsidR="005861F3" w:rsidRDefault="005861F3" w:rsidP="005861F3">
          <w:pPr>
            <w:pStyle w:val="3E81AA073485B64794CCD60F336FDE31"/>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imes">
    <w:panose1 w:val="0000050000000002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61F3"/>
    <w:rsid w:val="005861F3"/>
    <w:rsid w:val="00B42E32"/>
    <w:rsid w:val="00BA41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76BABCB4DB67449AF7EE913B565225">
    <w:name w:val="0D76BABCB4DB67449AF7EE913B565225"/>
    <w:rsid w:val="005861F3"/>
  </w:style>
  <w:style w:type="paragraph" w:customStyle="1" w:styleId="D864F5B703FD4942A4E783E136C42AE5">
    <w:name w:val="D864F5B703FD4942A4E783E136C42AE5"/>
    <w:rsid w:val="005861F3"/>
  </w:style>
  <w:style w:type="paragraph" w:customStyle="1" w:styleId="3E81AA073485B64794CCD60F336FDE31">
    <w:name w:val="3E81AA073485B64794CCD60F336FDE31"/>
    <w:rsid w:val="00586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meta xmlns="http://schemas.apple.com/cocoa/2006/metadata">
  <generator>CocoaOOXMLWriter/1038.32</generator>
</meta>
</file>

<file path=customXml/itemProps1.xml><?xml version="1.0" encoding="utf-8"?>
<ds:datastoreItem xmlns:ds="http://schemas.openxmlformats.org/officeDocument/2006/customXml" ds:itemID="{A71F9201-5EAE-7D48-AA13-672E0D18EDA6}">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Application>LibreOffice/6.4.7.2$Linux_X86_64 LibreOffice_project/40$Build-2</Application>
  <Pages>6</Pages>
  <Words>1017</Words>
  <Characters>5533</Characters>
  <CharactersWithSpaces>6433</CharactersWithSpaces>
  <Paragraphs>99</Paragraphs>
  <Company>Technische Universität München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2011-12-07T17:07:00Z</dcterms:created>
  <dc:creator>Lars Andersen</dc:creator>
  <dc:description>Chair for Applied Software Engineering,
Lehrstuhl fuer Angewandte Softwaretechnik</dc:description>
  <cp:keywords>Software Engineering Softwaretechnik</cp:keywords>
  <dc:language>en-US</dc:language>
  <cp:lastModifiedBy/>
  <dcterms:modified xsi:type="dcterms:W3CDTF">2022-08-01T18:09:05Z</dcterms:modified>
  <cp:revision>16</cp:revision>
  <dc:subject/>
  <dc:title>OOSE Template RequirementsAnalysisDocument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Technische Universität München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