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MySql数据库的优化技术:</w:t>
      </w:r>
    </w:p>
    <w:p>
      <w:p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对mysql优化时一个综合性技术，主要包括以下几个方面:</w:t>
      </w:r>
    </w:p>
    <w:p>
      <w:pPr>
        <w:numPr>
          <w:ilvl w:val="0"/>
          <w:numId w:val="1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表的设计合理化(符合3范式:3NF)</w:t>
      </w:r>
    </w:p>
    <w:p>
      <w:pPr>
        <w:numPr>
          <w:ilvl w:val="0"/>
          <w:numId w:val="1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添加适当索引(index)【四种:普通索引，主键索引，唯一索引(unique),全文索引，空间索引】</w:t>
      </w:r>
    </w:p>
    <w:p>
      <w:pPr>
        <w:numPr>
          <w:ilvl w:val="0"/>
          <w:numId w:val="1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分表技术:(水平分割，垂直分割)</w:t>
      </w:r>
    </w:p>
    <w:p>
      <w:pPr>
        <w:numPr>
          <w:ilvl w:val="0"/>
          <w:numId w:val="1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读写分离：【写:update,add,delete】分离</w:t>
      </w:r>
    </w:p>
    <w:p>
      <w:pPr>
        <w:numPr>
          <w:ilvl w:val="0"/>
          <w:numId w:val="1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存储过程（模块化编程，可以提高速度）</w:t>
      </w:r>
    </w:p>
    <w:p>
      <w:pPr>
        <w:numPr>
          <w:ilvl w:val="0"/>
          <w:numId w:val="1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对mysql配置优化(配置最大并发数 my.ini)</w:t>
      </w:r>
    </w:p>
    <w:p>
      <w:pPr>
        <w:numPr>
          <w:ilvl w:val="0"/>
          <w:numId w:val="1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Mysql服务器硬件升级</w:t>
      </w:r>
    </w:p>
    <w:p>
      <w:pPr>
        <w:numPr>
          <w:ilvl w:val="0"/>
          <w:numId w:val="1"/>
        </w:numPr>
        <w:ind w:firstLine="56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定时的去清除不需要的数据，定时进行碎片整理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什么样的表才是符合3NF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表的范式，是首先符合一范式，才能满足2NF，再满足3NF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1NF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：即表的列具有原子性，不可再分解，即列的信息，不能再分割，只要数据库是关系型数据库（mysql,Sql Server,oracle,sysbase），就自动的满足1NF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数据库分类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关系型数据库:mysql/oracel/sql server/db2/informix/sysbase（面向关系）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非关系型数据库:(特点:面向对象或者集合)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NoSql数据库:（MongoDb）特点是:面向文档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2NF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:表中的记录是唯一的，就满足2NF，通常我们设计一个主键（不含业务逻辑，一般是自增长，例如：商品表中的goods_id是主键，但他并不代表商品编号，商品编号有另外的字段来表示，因为主键不含业务逻辑，所以比较稳定）来实现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3NF：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即表中不应该有冗余数据（就是说表的信息如果能被推到出来，就不应该单独的设计一个字段来存放），下面的图显示的例子就是不满足3NF：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3040" cy="2419350"/>
            <wp:effectExtent l="0" t="0" r="3810" b="0"/>
            <wp:docPr id="1" name="图片 1" descr="2017-03-22_21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3-22_2137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应该这样设计: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0500" cy="2787650"/>
            <wp:effectExtent l="0" t="0" r="6350" b="12700"/>
            <wp:docPr id="2" name="图片 2" descr="2017-03-22_21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3-22_2139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反3NF: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73040" cy="1193165"/>
            <wp:effectExtent l="0" t="0" r="3810" b="6985"/>
            <wp:docPr id="3" name="图片 3" descr="2017-03-22_220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3-22_2204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drawing>
          <wp:inline distT="0" distB="0" distL="114300" distR="114300">
            <wp:extent cx="5268595" cy="3118485"/>
            <wp:effectExtent l="0" t="0" r="8255" b="5715"/>
            <wp:docPr id="4" name="图片 4" descr="2017-03-22_220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3-22_2205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 w:firstLine="42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Sql语句优化</w:t>
      </w:r>
    </w:p>
    <w:p>
      <w:pPr>
        <w:numPr>
          <w:ilvl w:val="0"/>
          <w:numId w:val="0"/>
        </w:numPr>
        <w:ind w:left="420" w:leftChars="0" w:firstLine="56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问题是:如何从一个大的项目中，迅速的定位执行速度慢的语句（定位慢查询）</w:t>
      </w:r>
    </w:p>
    <w:p>
      <w:pPr>
        <w:numPr>
          <w:ilvl w:val="0"/>
          <w:numId w:val="0"/>
        </w:numPr>
        <w:ind w:left="400" w:left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2212975"/>
            <wp:effectExtent l="0" t="0" r="5715" b="15875"/>
            <wp:docPr id="5" name="图片 5" descr="2017-03-23_13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3-23_1307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首先我们了解mysql数据库的一些运行状态如何查询（比如想知道mysql运行的当前时间/一共执行的多少次select,update,delete,insert语句/当前连接）</w:t>
      </w: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show status</w:t>
      </w:r>
    </w:p>
    <w:p>
      <w:pPr>
        <w:numPr>
          <w:ilvl w:val="0"/>
          <w:numId w:val="0"/>
        </w:numPr>
        <w:ind w:left="400"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常用的:</w:t>
      </w:r>
    </w:p>
    <w:p>
      <w:pPr>
        <w:numPr>
          <w:ilvl w:val="0"/>
          <w:numId w:val="0"/>
        </w:numPr>
        <w:ind w:left="400" w:left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Show status like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uptime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;(查询mysql启动了多长时间)</w:t>
      </w:r>
    </w:p>
    <w:p>
      <w:pPr>
        <w:numPr>
          <w:ilvl w:val="0"/>
          <w:numId w:val="0"/>
        </w:numPr>
        <w:ind w:left="400" w:left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//查询总共执行了多少次查询，修改，删除和添加</w:t>
      </w: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Show status like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com_select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com_update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com_delete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com_insert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numPr>
          <w:ilvl w:val="0"/>
          <w:numId w:val="0"/>
        </w:numPr>
        <w:ind w:left="400" w:left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特别说明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:Show [session| global] status like ....默认是seeeion  指取出当前窗口的执行，如果你想看所有的（从mysql启动到现在所有的）应该用global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Show status like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connections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 //查询当前mysql的连接数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//显示慢查询次数</w:t>
      </w: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Show status like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slow_queries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如何去定位慢查询（默认情况下，10s为一个慢查询）</w:t>
      </w:r>
    </w:p>
    <w:p>
      <w:pPr>
        <w:numPr>
          <w:ilvl w:val="0"/>
          <w:numId w:val="0"/>
        </w:numPr>
        <w:ind w:left="400" w:leftChars="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构建一个大表:(400 万条记录)-&gt;存储过程构建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***  修改mysql慢查询: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//显示当前慢查询时间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Show variables like 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long_query_time</w:t>
      </w:r>
      <w:r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//修改慢查询时间: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 long_query_time=1;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构建大表-&gt;大表中记录有要求，记录是不同的才有意义，否则测试效果和真实效果相差很大。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修改命令结束符:delimiter $$/&lt;&lt;;</w:t>
      </w:r>
    </w:p>
    <w:p>
      <w:pPr>
        <w:numPr>
          <w:ilvl w:val="0"/>
          <w:numId w:val="0"/>
        </w:numPr>
        <w:ind w:left="400" w:leftChars="0" w:firstLine="42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color w:val="00B05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32"/>
          <w:szCs w:val="32"/>
          <w:lang w:val="en-US" w:eastAsia="zh-CN"/>
        </w:rPr>
        <w:t>优化问题: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通过explain语句可以分析,mysql如何执行你的sql语句。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建立适当的索引: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四种索引:(主键索引，全文索引，唯一索引，普通索引)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 xml:space="preserve"> 1.添加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（1）主键索引添加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当一张表把某个列设为主键的时候，则该列就成为主键索引。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2.查询</w:t>
      </w:r>
    </w:p>
    <w:p>
      <w:pPr>
        <w:widowControl w:val="0"/>
        <w:numPr>
          <w:numId w:val="0"/>
        </w:numPr>
        <w:ind w:firstLine="42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Desc 表名(该方法不能够显示索引名字)</w:t>
      </w:r>
    </w:p>
    <w:p>
      <w:pPr>
        <w:widowControl w:val="0"/>
        <w:numPr>
          <w:numId w:val="0"/>
        </w:numPr>
        <w:ind w:firstLine="42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Show index(es) from 表名\G</w:t>
      </w:r>
    </w:p>
    <w:p>
      <w:pPr>
        <w:widowControl w:val="0"/>
        <w:numPr>
          <w:numId w:val="0"/>
        </w:numPr>
        <w:ind w:firstLine="42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Show key(s) from 表名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3.删除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4.修改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0"/>
        </w:numPr>
        <w:ind w:left="420" w:leftChars="0" w:firstLine="560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11458"/>
    <w:multiLevelType w:val="singleLevel"/>
    <w:tmpl w:val="58D11458"/>
    <w:lvl w:ilvl="0" w:tentative="0">
      <w:start w:val="1"/>
      <w:numFmt w:val="lowerLetter"/>
      <w:suff w:val="nothing"/>
      <w:lvlText w:val="%1."/>
      <w:lvlJc w:val="left"/>
    </w:lvl>
  </w:abstractNum>
  <w:abstractNum w:abstractNumId="1">
    <w:nsid w:val="58D12339"/>
    <w:multiLevelType w:val="singleLevel"/>
    <w:tmpl w:val="58D12339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D127A8"/>
    <w:multiLevelType w:val="singleLevel"/>
    <w:tmpl w:val="58D127A8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D35581"/>
    <w:multiLevelType w:val="singleLevel"/>
    <w:tmpl w:val="58D35581"/>
    <w:lvl w:ilvl="0" w:tentative="0">
      <w:start w:val="2"/>
      <w:numFmt w:val="chineseCounting"/>
      <w:suff w:val="nothing"/>
      <w:lvlText w:val="%1．"/>
      <w:lvlJc w:val="left"/>
    </w:lvl>
  </w:abstractNum>
  <w:abstractNum w:abstractNumId="4">
    <w:nsid w:val="58D3595E"/>
    <w:multiLevelType w:val="singleLevel"/>
    <w:tmpl w:val="58D3595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8D35CAF"/>
    <w:multiLevelType w:val="singleLevel"/>
    <w:tmpl w:val="58D35CAF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4632E"/>
    <w:rsid w:val="2DF76163"/>
    <w:rsid w:val="2EE36C77"/>
    <w:rsid w:val="48AB483F"/>
    <w:rsid w:val="50D3059F"/>
    <w:rsid w:val="55CA3334"/>
    <w:rsid w:val="658871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2017-04-09T14:09:50Z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