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 xml:space="preserve">Компьютерные сети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Лабораторное задание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№</w:t>
      </w:r>
      <w:r>
        <w:rPr>
          <w:rFonts w:ascii="Times New Roman" w:hAnsi="Times New Roman" w:cs="Times New Roman"/>
          <w:b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Отчёт</w:t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rFonts w:ascii="Times New Roman" w:hAnsi="Times New Roman" w:cs="Times New Roman"/>
          <w:b/>
          <w:sz w:val="36"/>
          <w:szCs w:val="36"/>
        </w:rPr>
        <w:t xml:space="preserve">Цель работы:</w:t>
      </w:r>
      <w:r/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Построить модель сети согласно заданной схеме.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Настроить динамическую маршрутизацию с использованием протокола RIP.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Настроить сервисы DNS, </w:t>
      </w:r>
      <w:r>
        <w:rPr>
          <w:rFonts w:ascii="Times New Roman" w:hAnsi="Times New Roman" w:cs="Times New Roman"/>
          <w:sz w:val="28"/>
          <w:szCs w:val="28"/>
        </w:rPr>
        <w:t xml:space="preserve">Email</w:t>
      </w:r>
      <w:r>
        <w:rPr>
          <w:rFonts w:ascii="Times New Roman" w:hAnsi="Times New Roman" w:cs="Times New Roman"/>
          <w:sz w:val="28"/>
          <w:szCs w:val="28"/>
        </w:rPr>
        <w:t xml:space="preserve"> и HTTP.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Проверить работоспособность сети и объяснить прохождение пакетов.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Пошагов</w:t>
      </w:r>
      <w:r>
        <w:rPr>
          <w:rFonts w:ascii="Times New Roman" w:hAnsi="Times New Roman" w:cs="Times New Roman"/>
          <w:b/>
          <w:sz w:val="36"/>
          <w:szCs w:val="36"/>
        </w:rPr>
        <w:t xml:space="preserve">ый алгоритм выполнения задачи:</w:t>
      </w: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 xml:space="preserve">Со</w:t>
      </w:r>
      <w:r>
        <w:rPr>
          <w:rFonts w:ascii="Times New Roman" w:hAnsi="Times New Roman" w:cs="Times New Roman"/>
          <w:b/>
          <w:sz w:val="28"/>
          <w:szCs w:val="28"/>
        </w:rPr>
        <w:t xml:space="preserve">здание базовой топологии сети: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Cisco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Packet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Tracer</w:t>
      </w:r>
      <w:r>
        <w:rPr>
          <w:rFonts w:ascii="Times New Roman" w:hAnsi="Times New Roman" w:cs="Times New Roman"/>
          <w:sz w:val="28"/>
          <w:szCs w:val="28"/>
        </w:rPr>
        <w:t xml:space="preserve"> разместим</w:t>
      </w:r>
      <w:r>
        <w:rPr>
          <w:rFonts w:ascii="Times New Roman" w:hAnsi="Times New Roman" w:cs="Times New Roman"/>
          <w:sz w:val="28"/>
          <w:szCs w:val="28"/>
        </w:rPr>
        <w:t xml:space="preserve"> устройства, соответствующие схеме: </w:t>
      </w:r>
      <w:r>
        <w:rPr>
          <w:rFonts w:ascii="Times New Roman" w:hAnsi="Times New Roman" w:cs="Times New Roman"/>
          <w:sz w:val="28"/>
          <w:szCs w:val="28"/>
        </w:rPr>
        <w:t xml:space="preserve">маршрутизаторы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Router</w:t>
      </w:r>
      <w:r>
        <w:rPr>
          <w:rFonts w:ascii="Times New Roman" w:hAnsi="Times New Roman" w:cs="Times New Roman"/>
          <w:sz w:val="28"/>
          <w:szCs w:val="28"/>
        </w:rPr>
        <w:t xml:space="preserve">), коммутаторы (</w:t>
      </w:r>
      <w:r>
        <w:rPr>
          <w:rFonts w:ascii="Times New Roman" w:hAnsi="Times New Roman" w:cs="Times New Roman"/>
          <w:sz w:val="28"/>
          <w:szCs w:val="28"/>
        </w:rPr>
        <w:t xml:space="preserve">Switch</w:t>
      </w:r>
      <w:r>
        <w:rPr>
          <w:rFonts w:ascii="Times New Roman" w:hAnsi="Times New Roman" w:cs="Times New Roman"/>
          <w:sz w:val="28"/>
          <w:szCs w:val="28"/>
        </w:rPr>
        <w:t xml:space="preserve">), ПК (PC) и серверы (</w:t>
      </w:r>
      <w:r>
        <w:rPr>
          <w:rFonts w:ascii="Times New Roman" w:hAnsi="Times New Roman" w:cs="Times New Roman"/>
          <w:sz w:val="28"/>
          <w:szCs w:val="28"/>
        </w:rPr>
        <w:t xml:space="preserve">Server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Подключим устройства с помощью кабелей </w:t>
      </w:r>
      <w:r>
        <w:rPr>
          <w:rFonts w:ascii="Times New Roman" w:hAnsi="Times New Roman" w:cs="Times New Roman"/>
          <w:sz w:val="28"/>
          <w:szCs w:val="28"/>
        </w:rPr>
        <w:t xml:space="preserve">Copper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Straight-Through</w:t>
      </w:r>
      <w:r>
        <w:rPr>
          <w:rFonts w:ascii="Times New Roman" w:hAnsi="Times New Roman" w:cs="Times New Roman"/>
          <w:sz w:val="28"/>
          <w:szCs w:val="28"/>
        </w:rPr>
        <w:t xml:space="preserve"> для соединения конечных </w:t>
      </w:r>
      <w:r>
        <w:rPr>
          <w:rFonts w:ascii="Times New Roman" w:hAnsi="Times New Roman" w:cs="Times New Roman"/>
          <w:sz w:val="28"/>
          <w:szCs w:val="28"/>
        </w:rPr>
        <w:t xml:space="preserve">усройств</w:t>
      </w:r>
      <w:r>
        <w:rPr>
          <w:rFonts w:ascii="Times New Roman" w:hAnsi="Times New Roman" w:cs="Times New Roman"/>
          <w:sz w:val="28"/>
          <w:szCs w:val="28"/>
        </w:rPr>
        <w:t xml:space="preserve"> с ком</w:t>
      </w:r>
      <w:r>
        <w:rPr>
          <w:rFonts w:ascii="Times New Roman" w:hAnsi="Times New Roman" w:cs="Times New Roman"/>
          <w:sz w:val="28"/>
          <w:szCs w:val="28"/>
        </w:rPr>
        <w:t xml:space="preserve">мутаторами и </w:t>
      </w:r>
      <w:r>
        <w:rPr>
          <w:rFonts w:ascii="Times New Roman" w:hAnsi="Times New Roman" w:cs="Times New Roman"/>
          <w:sz w:val="28"/>
          <w:szCs w:val="28"/>
        </w:rPr>
        <w:t xml:space="preserve">Copper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Cross-Over</w:t>
      </w:r>
      <w:r>
        <w:rPr>
          <w:rFonts w:ascii="Times New Roman" w:hAnsi="Times New Roman" w:cs="Times New Roman"/>
          <w:sz w:val="28"/>
          <w:szCs w:val="28"/>
        </w:rPr>
        <w:t xml:space="preserve"> для подключения </w:t>
      </w:r>
      <w:r>
        <w:rPr>
          <w:rFonts w:ascii="Times New Roman" w:hAnsi="Times New Roman" w:cs="Times New Roman"/>
          <w:sz w:val="28"/>
          <w:szCs w:val="28"/>
        </w:rPr>
        <w:t xml:space="preserve">маршрутизаторов</w:t>
      </w:r>
      <w:r>
        <w:rPr>
          <w:rFonts w:ascii="Times New Roman" w:hAnsi="Times New Roman" w:cs="Times New Roman"/>
          <w:sz w:val="28"/>
          <w:szCs w:val="28"/>
        </w:rPr>
        <w:t xml:space="preserve"> друг к другу.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Убедимся</w:t>
      </w:r>
      <w:r>
        <w:rPr>
          <w:rFonts w:ascii="Times New Roman" w:hAnsi="Times New Roman" w:cs="Times New Roman"/>
          <w:sz w:val="28"/>
          <w:szCs w:val="28"/>
        </w:rPr>
        <w:t xml:space="preserve">, что схема сети соответствует изображению.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Настройка IP-адресов: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Разделим</w:t>
      </w:r>
      <w:r>
        <w:rPr>
          <w:rFonts w:ascii="Times New Roman" w:hAnsi="Times New Roman" w:cs="Times New Roman"/>
          <w:sz w:val="28"/>
          <w:szCs w:val="28"/>
        </w:rPr>
        <w:t xml:space="preserve"> сеть на подсети согласно схеме.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Зададим</w:t>
      </w:r>
      <w:r>
        <w:rPr>
          <w:rFonts w:ascii="Times New Roman" w:hAnsi="Times New Roman" w:cs="Times New Roman"/>
          <w:sz w:val="28"/>
          <w:szCs w:val="28"/>
        </w:rPr>
        <w:t xml:space="preserve"> IP-адреса для каждого устройства: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ПК и серверы должны получить статические IP-адреса из соответствующих подсетей</w:t>
      </w:r>
      <w:r>
        <w:rPr>
          <w:rFonts w:ascii="Times New Roman" w:hAnsi="Times New Roman" w:cs="Times New Roman"/>
          <w:sz w:val="28"/>
          <w:szCs w:val="28"/>
        </w:rPr>
        <w:t xml:space="preserve"> (192.168.0.х, 192.168.1.х, ...)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Интерфейсы </w:t>
      </w:r>
      <w:r>
        <w:rPr>
          <w:rFonts w:ascii="Times New Roman" w:hAnsi="Times New Roman" w:cs="Times New Roman"/>
          <w:sz w:val="28"/>
          <w:szCs w:val="28"/>
        </w:rPr>
        <w:t xml:space="preserve">маршрутизаторов</w:t>
      </w:r>
      <w:r>
        <w:rPr>
          <w:rFonts w:ascii="Times New Roman" w:hAnsi="Times New Roman" w:cs="Times New Roman"/>
          <w:sz w:val="28"/>
          <w:szCs w:val="28"/>
        </w:rPr>
        <w:t xml:space="preserve">, подключённые к подсетям, должны иметь IP-адреса из той же сети.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Пример настройки IP на ПК: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t xml:space="preserve">     </w:t>
      </w:r>
      <w:r>
        <w:tab/>
      </w:r>
      <w:r>
        <w:rPr>
          <w:rFonts w:ascii="Courier New" w:hAnsi="Courier New" w:cs="Courier New"/>
          <w:lang w:val="en-US"/>
        </w:rPr>
        <w:t xml:space="preserve">IP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 xml:space="preserve">Address</w:t>
      </w:r>
      <w:r>
        <w:rPr>
          <w:rFonts w:ascii="Courier New" w:hAnsi="Courier New" w:cs="Courier New"/>
        </w:rPr>
        <w:t xml:space="preserve">: 192.168.0.10</w:t>
      </w:r>
      <w:r>
        <w:rPr>
          <w:rFonts w:ascii="Courier New" w:hAnsi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 xml:space="preserve">Subnet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 xml:space="preserve">Mask</w:t>
      </w:r>
      <w:r>
        <w:rPr>
          <w:rFonts w:ascii="Courier New" w:hAnsi="Courier New" w:cs="Courier New"/>
        </w:rPr>
        <w:t xml:space="preserve">: 255.255.255.0</w:t>
      </w:r>
      <w:r>
        <w:rPr>
          <w:rFonts w:ascii="Courier New" w:hAnsi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 xml:space="preserve">Default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 xml:space="preserve">Gateway</w:t>
      </w:r>
      <w:r>
        <w:rPr>
          <w:rFonts w:ascii="Courier New" w:hAnsi="Courier New" w:cs="Courier New"/>
        </w:rPr>
        <w:t xml:space="preserve">: 192.168.0.1</w:t>
      </w:r>
      <w:r>
        <w:rPr>
          <w:rFonts w:ascii="Courier New" w:hAnsi="Courier New" w:cs="Courier New"/>
        </w:rPr>
      </w:r>
    </w:p>
    <w:p>
      <w:pPr>
        <w:pBdr/>
        <w:spacing/>
        <w:ind/>
        <w:rPr/>
      </w:pPr>
      <w:r>
        <w:t xml:space="preserve"> </w:t>
      </w:r>
      <w:r/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Настроим</w:t>
      </w:r>
      <w:r>
        <w:rPr>
          <w:rFonts w:ascii="Times New Roman" w:hAnsi="Times New Roman" w:cs="Times New Roman"/>
          <w:sz w:val="28"/>
          <w:szCs w:val="28"/>
        </w:rPr>
        <w:t xml:space="preserve"> IP-адреса на интерфейсах </w:t>
      </w:r>
      <w:r>
        <w:rPr>
          <w:rFonts w:ascii="Times New Roman" w:hAnsi="Times New Roman" w:cs="Times New Roman"/>
          <w:sz w:val="28"/>
          <w:szCs w:val="28"/>
        </w:rPr>
        <w:t xml:space="preserve">маршрутизаторов</w:t>
      </w:r>
      <w:r>
        <w:rPr>
          <w:rFonts w:ascii="Times New Roman" w:hAnsi="Times New Roman" w:cs="Times New Roman"/>
          <w:sz w:val="28"/>
          <w:szCs w:val="28"/>
        </w:rPr>
        <w:t xml:space="preserve"> через командную строку: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 xml:space="preserve">Router</w:t>
      </w:r>
      <w:r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  <w:lang w:val="en-US"/>
        </w:rPr>
        <w:t xml:space="preserve">enable</w:t>
      </w:r>
      <w:r>
        <w:rPr>
          <w:rFonts w:ascii="Courier New" w:hAnsi="Courier New" w:cs="Courier New"/>
        </w:rPr>
      </w:r>
    </w:p>
    <w:p>
      <w:pPr>
        <w:pBdr/>
        <w:spacing/>
        <w:ind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 xml:space="preserve">Router# configure terminal</w:t>
      </w:r>
      <w:r>
        <w:rPr>
          <w:rFonts w:ascii="Courier New" w:hAnsi="Courier New" w:cs="Courier New"/>
          <w:lang w:val="en-US"/>
        </w:rPr>
      </w:r>
    </w:p>
    <w:p>
      <w:pPr>
        <w:pBdr/>
        <w:spacing/>
        <w:ind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Router(</w:t>
      </w:r>
      <w:r>
        <w:rPr>
          <w:rFonts w:ascii="Courier New" w:hAnsi="Courier New" w:cs="Courier New"/>
          <w:lang w:val="en-US"/>
        </w:rPr>
        <w:t xml:space="preserve">config</w:t>
      </w:r>
      <w:r>
        <w:rPr>
          <w:rFonts w:ascii="Courier New" w:hAnsi="Courier New" w:cs="Courier New"/>
          <w:lang w:val="en-US"/>
        </w:rPr>
        <w:t xml:space="preserve">)# interface FastEthernet0/0</w:t>
      </w:r>
      <w:r>
        <w:rPr>
          <w:rFonts w:ascii="Courier New" w:hAnsi="Courier New" w:cs="Courier New"/>
          <w:lang w:val="en-US"/>
        </w:rPr>
      </w:r>
    </w:p>
    <w:p>
      <w:pPr>
        <w:pBdr/>
        <w:spacing/>
        <w:ind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Router(</w:t>
      </w:r>
      <w:r>
        <w:rPr>
          <w:rFonts w:ascii="Courier New" w:hAnsi="Courier New" w:cs="Courier New"/>
          <w:lang w:val="en-US"/>
        </w:rPr>
        <w:t xml:space="preserve">config</w:t>
      </w:r>
      <w:r>
        <w:rPr>
          <w:rFonts w:ascii="Courier New" w:hAnsi="Courier New" w:cs="Courier New"/>
          <w:lang w:val="en-US"/>
        </w:rPr>
        <w:t xml:space="preserve">-if)# </w:t>
      </w:r>
      <w:r>
        <w:rPr>
          <w:rFonts w:ascii="Courier New" w:hAnsi="Courier New" w:cs="Courier New"/>
          <w:lang w:val="en-US"/>
        </w:rPr>
        <w:t xml:space="preserve">ip</w:t>
      </w:r>
      <w:r>
        <w:rPr>
          <w:rFonts w:ascii="Courier New" w:hAnsi="Courier New" w:cs="Courier New"/>
          <w:lang w:val="en-US"/>
        </w:rPr>
        <w:t xml:space="preserve"> address 192.168.0.1 255.255.255.0</w:t>
      </w:r>
      <w:r>
        <w:rPr>
          <w:rFonts w:ascii="Courier New" w:hAnsi="Courier New" w:cs="Courier New"/>
          <w:lang w:val="en-US"/>
        </w:rPr>
      </w:r>
    </w:p>
    <w:p>
      <w:pPr>
        <w:pBdr/>
        <w:spacing/>
        <w:ind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Router(</w:t>
      </w:r>
      <w:r>
        <w:rPr>
          <w:rFonts w:ascii="Courier New" w:hAnsi="Courier New" w:cs="Courier New"/>
          <w:lang w:val="en-US"/>
        </w:rPr>
        <w:t xml:space="preserve">config</w:t>
      </w:r>
      <w:r>
        <w:rPr>
          <w:rFonts w:ascii="Courier New" w:hAnsi="Courier New" w:cs="Courier New"/>
          <w:lang w:val="en-US"/>
        </w:rPr>
        <w:t xml:space="preserve">-if)# no shutdown</w:t>
      </w:r>
      <w:r>
        <w:rPr>
          <w:rFonts w:ascii="Courier New" w:hAnsi="Courier New" w:cs="Courier New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 xml:space="preserve">Настройка дин</w:t>
      </w:r>
      <w:r>
        <w:rPr>
          <w:rFonts w:ascii="Times New Roman" w:hAnsi="Times New Roman" w:cs="Times New Roman"/>
          <w:b/>
          <w:sz w:val="28"/>
          <w:szCs w:val="28"/>
        </w:rPr>
        <w:t xml:space="preserve">амической маршрутизации (RIP):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На</w:t>
      </w:r>
      <w:r>
        <w:rPr>
          <w:rFonts w:ascii="Times New Roman" w:hAnsi="Times New Roman" w:cs="Times New Roman"/>
          <w:sz w:val="28"/>
          <w:szCs w:val="28"/>
        </w:rPr>
        <w:t xml:space="preserve"> каждом </w:t>
      </w:r>
      <w:r>
        <w:rPr>
          <w:rFonts w:ascii="Times New Roman" w:hAnsi="Times New Roman" w:cs="Times New Roman"/>
          <w:sz w:val="28"/>
          <w:szCs w:val="28"/>
        </w:rPr>
        <w:t xml:space="preserve">маршрутизаторе</w:t>
      </w:r>
      <w:r>
        <w:rPr>
          <w:rFonts w:ascii="Times New Roman" w:hAnsi="Times New Roman" w:cs="Times New Roman"/>
          <w:sz w:val="28"/>
          <w:szCs w:val="28"/>
        </w:rPr>
        <w:t xml:space="preserve"> настроим</w:t>
      </w:r>
      <w:r>
        <w:rPr>
          <w:rFonts w:ascii="Times New Roman" w:hAnsi="Times New Roman" w:cs="Times New Roman"/>
          <w:sz w:val="28"/>
          <w:szCs w:val="28"/>
        </w:rPr>
        <w:t xml:space="preserve"> RIP: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Courier New" w:hAnsi="Courier New" w:cs="Courier New"/>
          <w:lang w:val="en-US"/>
        </w:rPr>
      </w:pPr>
      <w:r>
        <w:t xml:space="preserve">  </w:t>
      </w:r>
      <w:r>
        <w:t xml:space="preserve">            </w:t>
      </w:r>
      <w:r>
        <w:rPr>
          <w:rFonts w:ascii="Courier New" w:hAnsi="Courier New" w:cs="Courier New"/>
          <w:lang w:val="en-US"/>
        </w:rPr>
        <w:t xml:space="preserve">Router&gt; enable</w:t>
      </w:r>
      <w:r>
        <w:rPr>
          <w:rFonts w:ascii="Courier New" w:hAnsi="Courier New" w:cs="Courier New"/>
          <w:lang w:val="en-US"/>
        </w:rPr>
      </w:r>
    </w:p>
    <w:p>
      <w:pPr>
        <w:pBdr/>
        <w:spacing/>
        <w:ind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Router# configure terminal</w:t>
      </w:r>
      <w:r>
        <w:rPr>
          <w:rFonts w:ascii="Courier New" w:hAnsi="Courier New" w:cs="Courier New"/>
          <w:lang w:val="en-US"/>
        </w:rPr>
      </w:r>
    </w:p>
    <w:p>
      <w:pPr>
        <w:pBdr/>
        <w:spacing/>
        <w:ind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Router(</w:t>
      </w:r>
      <w:r>
        <w:rPr>
          <w:rFonts w:ascii="Courier New" w:hAnsi="Courier New" w:cs="Courier New"/>
          <w:lang w:val="en-US"/>
        </w:rPr>
        <w:t xml:space="preserve">config</w:t>
      </w:r>
      <w:r>
        <w:rPr>
          <w:rFonts w:ascii="Courier New" w:hAnsi="Courier New" w:cs="Courier New"/>
          <w:lang w:val="en-US"/>
        </w:rPr>
        <w:t xml:space="preserve">)# router rip</w:t>
      </w:r>
      <w:r>
        <w:rPr>
          <w:rFonts w:ascii="Courier New" w:hAnsi="Courier New" w:cs="Courier New"/>
          <w:lang w:val="en-US"/>
        </w:rPr>
      </w:r>
    </w:p>
    <w:p>
      <w:pPr>
        <w:pBdr/>
        <w:spacing/>
        <w:ind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Router(</w:t>
      </w:r>
      <w:r>
        <w:rPr>
          <w:rFonts w:ascii="Courier New" w:hAnsi="Courier New" w:cs="Courier New"/>
          <w:lang w:val="en-US"/>
        </w:rPr>
        <w:t xml:space="preserve">config</w:t>
      </w:r>
      <w:r>
        <w:rPr>
          <w:rFonts w:ascii="Courier New" w:hAnsi="Courier New" w:cs="Courier New"/>
          <w:lang w:val="en-US"/>
        </w:rPr>
        <w:t xml:space="preserve">-router)# version 2</w:t>
      </w:r>
      <w:r>
        <w:rPr>
          <w:rFonts w:ascii="Courier New" w:hAnsi="Courier New" w:cs="Courier New"/>
          <w:lang w:val="en-US"/>
        </w:rPr>
      </w:r>
    </w:p>
    <w:p>
      <w:pPr>
        <w:pBdr/>
        <w:spacing/>
        <w:ind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Router(</w:t>
      </w:r>
      <w:r>
        <w:rPr>
          <w:rFonts w:ascii="Courier New" w:hAnsi="Courier New" w:cs="Courier New"/>
          <w:lang w:val="en-US"/>
        </w:rPr>
        <w:t xml:space="preserve">config</w:t>
      </w:r>
      <w:r>
        <w:rPr>
          <w:rFonts w:ascii="Courier New" w:hAnsi="Courier New" w:cs="Courier New"/>
          <w:lang w:val="en-US"/>
        </w:rPr>
        <w:t xml:space="preserve">-router)# network 192.168.0.0</w:t>
      </w:r>
      <w:r>
        <w:rPr>
          <w:rFonts w:ascii="Courier New" w:hAnsi="Courier New" w:cs="Courier New"/>
          <w:lang w:val="en-US"/>
        </w:rPr>
      </w:r>
    </w:p>
    <w:p>
      <w:pPr>
        <w:pBdr/>
        <w:spacing/>
        <w:ind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Router(</w:t>
      </w:r>
      <w:r>
        <w:rPr>
          <w:rFonts w:ascii="Courier New" w:hAnsi="Courier New" w:cs="Courier New"/>
          <w:lang w:val="en-US"/>
        </w:rPr>
        <w:t xml:space="preserve">config</w:t>
      </w:r>
      <w:r>
        <w:rPr>
          <w:rFonts w:ascii="Courier New" w:hAnsi="Courier New" w:cs="Courier New"/>
          <w:lang w:val="en-US"/>
        </w:rPr>
        <w:t xml:space="preserve">-router)# network 10.0.0.0</w:t>
      </w:r>
      <w:r>
        <w:rPr>
          <w:rFonts w:ascii="Courier New" w:hAnsi="Courier New" w:cs="Courier New"/>
          <w:lang w:val="en-US"/>
        </w:rPr>
      </w:r>
    </w:p>
    <w:p>
      <w:pPr>
        <w:pBdr/>
        <w:spacing/>
        <w:ind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Router(</w:t>
      </w:r>
      <w:r>
        <w:rPr>
          <w:rFonts w:ascii="Courier New" w:hAnsi="Courier New" w:cs="Courier New"/>
          <w:lang w:val="en-US"/>
        </w:rPr>
        <w:t xml:space="preserve">config</w:t>
      </w:r>
      <w:r>
        <w:rPr>
          <w:rFonts w:ascii="Courier New" w:hAnsi="Courier New" w:cs="Courier New"/>
          <w:lang w:val="en-US"/>
        </w:rPr>
        <w:t xml:space="preserve">-router)# network 11.0.0.0</w:t>
      </w:r>
      <w:r>
        <w:rPr>
          <w:rFonts w:ascii="Courier New" w:hAnsi="Courier New" w:cs="Courier New"/>
          <w:lang w:val="en-US"/>
        </w:rPr>
      </w:r>
    </w:p>
    <w:p>
      <w:pPr>
        <w:pBdr/>
        <w:spacing/>
        <w:ind/>
        <w:rPr/>
      </w:pPr>
      <w:r>
        <w:t xml:space="preserve">     </w:t>
      </w:r>
      <w:r/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Убедимся</w:t>
      </w:r>
      <w:r>
        <w:rPr>
          <w:rFonts w:ascii="Times New Roman" w:hAnsi="Times New Roman" w:cs="Times New Roman"/>
          <w:sz w:val="28"/>
          <w:szCs w:val="28"/>
        </w:rPr>
        <w:t xml:space="preserve">, что все </w:t>
      </w:r>
      <w:r>
        <w:rPr>
          <w:rFonts w:ascii="Times New Roman" w:hAnsi="Times New Roman" w:cs="Times New Roman"/>
          <w:sz w:val="28"/>
          <w:szCs w:val="28"/>
        </w:rPr>
        <w:t xml:space="preserve">маршрутизаторы</w:t>
      </w:r>
      <w:r>
        <w:rPr>
          <w:rFonts w:ascii="Times New Roman" w:hAnsi="Times New Roman" w:cs="Times New Roman"/>
          <w:sz w:val="28"/>
          <w:szCs w:val="28"/>
        </w:rPr>
        <w:t xml:space="preserve"> обмениваются маршрутами.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 xml:space="preserve">Настр</w:t>
      </w:r>
      <w:r>
        <w:rPr>
          <w:rFonts w:ascii="Times New Roman" w:hAnsi="Times New Roman" w:cs="Times New Roman"/>
          <w:b/>
          <w:sz w:val="28"/>
          <w:szCs w:val="28"/>
        </w:rPr>
        <w:t xml:space="preserve">ойка служб (DNS, </w:t>
      </w:r>
      <w:r>
        <w:rPr>
          <w:rFonts w:ascii="Times New Roman" w:hAnsi="Times New Roman" w:cs="Times New Roman"/>
          <w:b/>
          <w:sz w:val="28"/>
          <w:szCs w:val="28"/>
        </w:rPr>
        <w:t xml:space="preserve">Email</w:t>
      </w:r>
      <w:r>
        <w:rPr>
          <w:rFonts w:ascii="Times New Roman" w:hAnsi="Times New Roman" w:cs="Times New Roman"/>
          <w:b/>
          <w:sz w:val="28"/>
          <w:szCs w:val="28"/>
        </w:rPr>
        <w:t xml:space="preserve">, HTTP):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Выберем</w:t>
      </w:r>
      <w:r>
        <w:rPr>
          <w:rFonts w:ascii="Times New Roman" w:hAnsi="Times New Roman" w:cs="Times New Roman"/>
          <w:sz w:val="28"/>
          <w:szCs w:val="28"/>
        </w:rPr>
        <w:t xml:space="preserve"> серверы для каждого из сервисов.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Настроим</w:t>
      </w:r>
      <w:r>
        <w:rPr>
          <w:rFonts w:ascii="Times New Roman" w:hAnsi="Times New Roman" w:cs="Times New Roman"/>
          <w:sz w:val="28"/>
          <w:szCs w:val="28"/>
        </w:rPr>
        <w:t xml:space="preserve"> службы следующим образом: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- DNS-сервер: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Зададим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 xml:space="preserve">оменные имена (например, </w:t>
      </w:r>
      <w:r>
        <w:rPr>
          <w:rFonts w:ascii="Courier New" w:hAnsi="Courier New" w:cs="Courier New"/>
          <w:sz w:val="28"/>
          <w:szCs w:val="28"/>
        </w:rPr>
        <w:t xml:space="preserve">`</w:t>
      </w:r>
      <w:r>
        <w:rPr>
          <w:rFonts w:ascii="Courier New" w:hAnsi="Courier New" w:cs="Courier New"/>
          <w:sz w:val="28"/>
          <w:szCs w:val="28"/>
        </w:rPr>
        <w:t xml:space="preserve">lab3.ru`</w:t>
      </w:r>
      <w:r>
        <w:rPr>
          <w:rFonts w:ascii="Times New Roman" w:hAnsi="Times New Roman" w:cs="Times New Roman"/>
          <w:sz w:val="28"/>
          <w:szCs w:val="28"/>
        </w:rPr>
        <w:t xml:space="preserve">) и их соответствующие IP-адреса.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- Email-сервер: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Включим</w:t>
      </w:r>
      <w:r>
        <w:rPr>
          <w:rFonts w:ascii="Times New Roman" w:hAnsi="Times New Roman" w:cs="Times New Roman"/>
          <w:sz w:val="28"/>
          <w:szCs w:val="28"/>
        </w:rPr>
        <w:t xml:space="preserve"> SMTP и PO</w:t>
      </w:r>
      <w:r>
        <w:rPr>
          <w:rFonts w:ascii="Times New Roman" w:hAnsi="Times New Roman" w:cs="Times New Roman"/>
          <w:sz w:val="28"/>
          <w:szCs w:val="28"/>
        </w:rPr>
        <w:t xml:space="preserve">P3 и настроим</w:t>
      </w:r>
      <w:r>
        <w:rPr>
          <w:rFonts w:ascii="Times New Roman" w:hAnsi="Times New Roman" w:cs="Times New Roman"/>
          <w:sz w:val="28"/>
          <w:szCs w:val="28"/>
        </w:rPr>
        <w:t xml:space="preserve"> учетные записи пользователей.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WEB-сервер:</w:t>
      </w:r>
      <w:r/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t xml:space="preserve">       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- Включим</w:t>
      </w:r>
      <w:r>
        <w:rPr>
          <w:rFonts w:ascii="Times New Roman" w:hAnsi="Times New Roman" w:cs="Times New Roman"/>
          <w:sz w:val="28"/>
          <w:szCs w:val="28"/>
        </w:rPr>
        <w:t xml:space="preserve"> HTTP и настройте основной </w:t>
      </w:r>
      <w:r>
        <w:rPr>
          <w:rFonts w:ascii="Times New Roman" w:hAnsi="Times New Roman" w:cs="Times New Roman"/>
          <w:sz w:val="28"/>
          <w:szCs w:val="28"/>
        </w:rPr>
        <w:t xml:space="preserve">веб-сайт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Тестирование связи: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Проверим</w:t>
      </w:r>
      <w:r>
        <w:rPr>
          <w:rFonts w:ascii="Times New Roman" w:hAnsi="Times New Roman" w:cs="Times New Roman"/>
          <w:sz w:val="28"/>
          <w:szCs w:val="28"/>
        </w:rPr>
        <w:t xml:space="preserve">, что рабочие станции могут: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Отправлять запросы </w:t>
      </w:r>
      <w:r>
        <w:rPr>
          <w:rFonts w:ascii="Courier New" w:hAnsi="Courier New" w:cs="Courier New"/>
          <w:sz w:val="28"/>
          <w:szCs w:val="28"/>
        </w:rPr>
        <w:t xml:space="preserve">ping</w:t>
      </w:r>
      <w:r>
        <w:rPr>
          <w:rFonts w:ascii="Times New Roman" w:hAnsi="Times New Roman" w:cs="Times New Roman"/>
          <w:sz w:val="28"/>
          <w:szCs w:val="28"/>
        </w:rPr>
        <w:t xml:space="preserve"> на другие устройства в своей и других подсетях.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Отправлять пакеты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 xml:space="preserve">веб-серверу</w:t>
      </w:r>
      <w:r>
        <w:rPr>
          <w:rFonts w:ascii="Times New Roman" w:hAnsi="Times New Roman" w:cs="Times New Roman"/>
          <w:sz w:val="28"/>
          <w:szCs w:val="28"/>
        </w:rPr>
        <w:t xml:space="preserve"> по доменному имени (через DNS).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Отправлять и получать электронные письма через Email-сервер.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077710" cy="4254500"/>
                <wp:effectExtent l="19050" t="0" r="8890" b="0"/>
                <wp:wrapSquare wrapText="bothSides"/>
                <wp:docPr id="1" name="Рисунок 0" descr="Л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Л3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077710" cy="425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margin;mso-position-horizontal:center;mso-position-vertical-relative:margin;mso-position-vertical:top;width:557.30pt;height:335.00pt;mso-wrap-distance-left:9.00pt;mso-wrap-distance-top:0.00pt;mso-wrap-distance-right:9.00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72"/>
    <w:next w:val="67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72"/>
    <w:next w:val="67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2"/>
    <w:next w:val="67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2"/>
    <w:next w:val="67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2"/>
    <w:next w:val="67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2"/>
    <w:next w:val="67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2"/>
    <w:next w:val="67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2"/>
    <w:next w:val="67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2"/>
    <w:next w:val="67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3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2"/>
    <w:next w:val="67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2"/>
    <w:next w:val="67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2"/>
    <w:next w:val="67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2"/>
    <w:next w:val="67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3"/>
    <w:link w:val="175"/>
    <w:uiPriority w:val="99"/>
    <w:pPr>
      <w:pBdr/>
      <w:spacing/>
      <w:ind/>
    </w:pPr>
  </w:style>
  <w:style w:type="paragraph" w:styleId="177">
    <w:name w:val="Footer"/>
    <w:basedOn w:val="67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3"/>
    <w:link w:val="177"/>
    <w:uiPriority w:val="99"/>
    <w:pPr>
      <w:pBdr/>
      <w:spacing/>
      <w:ind/>
    </w:pPr>
  </w:style>
  <w:style w:type="paragraph" w:styleId="179">
    <w:name w:val="Caption"/>
    <w:basedOn w:val="672"/>
    <w:next w:val="6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2"/>
    <w:next w:val="672"/>
    <w:uiPriority w:val="39"/>
    <w:unhideWhenUsed/>
    <w:pPr>
      <w:pBdr/>
      <w:spacing w:after="100"/>
      <w:ind/>
    </w:pPr>
  </w:style>
  <w:style w:type="paragraph" w:styleId="189">
    <w:name w:val="toc 2"/>
    <w:basedOn w:val="672"/>
    <w:next w:val="672"/>
    <w:uiPriority w:val="39"/>
    <w:unhideWhenUsed/>
    <w:pPr>
      <w:pBdr/>
      <w:spacing w:after="100"/>
      <w:ind w:left="220"/>
    </w:pPr>
  </w:style>
  <w:style w:type="paragraph" w:styleId="190">
    <w:name w:val="toc 3"/>
    <w:basedOn w:val="672"/>
    <w:next w:val="672"/>
    <w:uiPriority w:val="39"/>
    <w:unhideWhenUsed/>
    <w:pPr>
      <w:pBdr/>
      <w:spacing w:after="100"/>
      <w:ind w:left="440"/>
    </w:pPr>
  </w:style>
  <w:style w:type="paragraph" w:styleId="191">
    <w:name w:val="toc 4"/>
    <w:basedOn w:val="672"/>
    <w:next w:val="672"/>
    <w:uiPriority w:val="39"/>
    <w:unhideWhenUsed/>
    <w:pPr>
      <w:pBdr/>
      <w:spacing w:after="100"/>
      <w:ind w:left="660"/>
    </w:pPr>
  </w:style>
  <w:style w:type="paragraph" w:styleId="192">
    <w:name w:val="toc 5"/>
    <w:basedOn w:val="672"/>
    <w:next w:val="672"/>
    <w:uiPriority w:val="39"/>
    <w:unhideWhenUsed/>
    <w:pPr>
      <w:pBdr/>
      <w:spacing w:after="100"/>
      <w:ind w:left="880"/>
    </w:pPr>
  </w:style>
  <w:style w:type="paragraph" w:styleId="193">
    <w:name w:val="toc 6"/>
    <w:basedOn w:val="672"/>
    <w:next w:val="672"/>
    <w:uiPriority w:val="39"/>
    <w:unhideWhenUsed/>
    <w:pPr>
      <w:pBdr/>
      <w:spacing w:after="100"/>
      <w:ind w:left="1100"/>
    </w:pPr>
  </w:style>
  <w:style w:type="paragraph" w:styleId="194">
    <w:name w:val="toc 7"/>
    <w:basedOn w:val="672"/>
    <w:next w:val="672"/>
    <w:uiPriority w:val="39"/>
    <w:unhideWhenUsed/>
    <w:pPr>
      <w:pBdr/>
      <w:spacing w:after="100"/>
      <w:ind w:left="1320"/>
    </w:pPr>
  </w:style>
  <w:style w:type="paragraph" w:styleId="195">
    <w:name w:val="toc 8"/>
    <w:basedOn w:val="672"/>
    <w:next w:val="672"/>
    <w:uiPriority w:val="39"/>
    <w:unhideWhenUsed/>
    <w:pPr>
      <w:pBdr/>
      <w:spacing w:after="100"/>
      <w:ind w:left="1540"/>
    </w:pPr>
  </w:style>
  <w:style w:type="paragraph" w:styleId="196">
    <w:name w:val="toc 9"/>
    <w:basedOn w:val="672"/>
    <w:next w:val="67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2"/>
    <w:next w:val="672"/>
    <w:uiPriority w:val="99"/>
    <w:unhideWhenUsed/>
    <w:pPr>
      <w:pBdr/>
      <w:spacing w:after="0" w:afterAutospacing="0"/>
      <w:ind/>
    </w:pPr>
  </w:style>
  <w:style w:type="paragraph" w:styleId="672" w:default="1">
    <w:name w:val="Normal"/>
    <w:qFormat/>
    <w:pPr>
      <w:pBdr/>
      <w:spacing/>
      <w:ind/>
    </w:pPr>
  </w:style>
  <w:style w:type="character" w:styleId="673" w:default="1">
    <w:name w:val="Default Paragraph Font"/>
    <w:uiPriority w:val="1"/>
    <w:semiHidden/>
    <w:unhideWhenUsed/>
    <w:pPr>
      <w:pBdr/>
      <w:spacing/>
      <w:ind/>
    </w:pPr>
  </w:style>
  <w:style w:type="table" w:styleId="674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5" w:default="1">
    <w:name w:val="No List"/>
    <w:uiPriority w:val="99"/>
    <w:semiHidden/>
    <w:unhideWhenUsed/>
    <w:pPr>
      <w:pBdr/>
      <w:spacing/>
      <w:ind/>
    </w:pPr>
  </w:style>
  <w:style w:type="paragraph" w:styleId="676">
    <w:name w:val="List Paragraph"/>
    <w:basedOn w:val="672"/>
    <w:uiPriority w:val="34"/>
    <w:qFormat/>
    <w:pPr>
      <w:pBdr/>
      <w:spacing/>
      <w:ind w:left="720"/>
      <w:contextualSpacing w:val="true"/>
    </w:pPr>
  </w:style>
  <w:style w:type="paragraph" w:styleId="677">
    <w:name w:val="Balloon Text"/>
    <w:basedOn w:val="672"/>
    <w:link w:val="678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678" w:customStyle="1">
    <w:name w:val="Текст выноски Знак"/>
    <w:basedOn w:val="673"/>
    <w:link w:val="677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Microsoft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cp:keywords/>
  <dc:description/>
  <cp:revision>3</cp:revision>
  <dcterms:created xsi:type="dcterms:W3CDTF">2024-11-19T09:09:00Z</dcterms:created>
  <dcterms:modified xsi:type="dcterms:W3CDTF">2024-12-13T16:07:59Z</dcterms:modified>
</cp:coreProperties>
</file>