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18"/>
        <w:pBdr/>
        <w:spacing/>
        <w:ind/>
        <w:rPr/>
      </w:pPr>
      <w:r>
        <w:t xml:space="preserve">1</w:t>
      </w:r>
      <w:r>
        <w:t xml:space="preserve">524</w:t>
      </w:r>
      <w:r>
        <w:t xml:space="preserve">. Распределение оценок</w:t>
      </w:r>
      <w:r/>
    </w:p>
    <w:p>
      <w:pPr>
        <w:pStyle w:val="616"/>
        <w:pBdr/>
        <w:spacing/>
        <w:ind w:firstLine="567"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616"/>
        <w:pBdr/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экзаменационный период студент сдал </w:t>
      </w:r>
      <w:r>
        <w:rPr>
          <w:i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 предметов, за которые в сумме получил </w:t>
      </w:r>
      <w:r>
        <w:rPr>
          <w:i/>
          <w:sz w:val="28"/>
          <w:szCs w:val="28"/>
          <w:lang w:val="ru-RU"/>
        </w:rPr>
        <w:t xml:space="preserve">t</w:t>
      </w:r>
      <w:r>
        <w:rPr>
          <w:sz w:val="28"/>
          <w:szCs w:val="28"/>
          <w:lang w:val="ru-RU"/>
        </w:rPr>
        <w:t xml:space="preserve"> баллов. Наименьший балл, при котором ставится зачет по каждому предмету, равен </w:t>
      </w:r>
      <w:r>
        <w:rPr>
          <w:i/>
          <w:sz w:val="28"/>
          <w:szCs w:val="28"/>
          <w:lang w:val="ru-RU"/>
        </w:rPr>
        <w:t xml:space="preserve">p</w:t>
      </w:r>
      <w:r>
        <w:rPr>
          <w:sz w:val="28"/>
          <w:szCs w:val="28"/>
          <w:lang w:val="ru-RU"/>
        </w:rPr>
        <w:t xml:space="preserve">. Вам следует подсчитать количество способов, которыми студент мог получить баллы на экзаменах. Например, если </w:t>
      </w:r>
      <w:r>
        <w:rPr>
          <w:i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 = 3, </w:t>
      </w:r>
      <w:r>
        <w:rPr>
          <w:i/>
          <w:sz w:val="28"/>
          <w:szCs w:val="28"/>
          <w:lang w:val="ru-RU"/>
        </w:rPr>
        <w:t xml:space="preserve">t</w:t>
      </w:r>
      <w:r>
        <w:rPr>
          <w:sz w:val="28"/>
          <w:szCs w:val="28"/>
          <w:lang w:val="ru-RU"/>
        </w:rPr>
        <w:t xml:space="preserve"> = 34 и </w:t>
      </w:r>
      <w:r>
        <w:rPr>
          <w:i/>
          <w:sz w:val="28"/>
          <w:szCs w:val="28"/>
          <w:lang w:val="ru-RU"/>
        </w:rPr>
        <w:t xml:space="preserve">p</w:t>
      </w:r>
      <w:r>
        <w:rPr>
          <w:sz w:val="28"/>
          <w:szCs w:val="28"/>
          <w:lang w:val="ru-RU"/>
        </w:rPr>
        <w:t xml:space="preserve"> = 10, то баллы по трем предметам могли распределиться следующими способами: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6"/>
        <w:pBdr/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tbl>
      <w:tblPr>
        <w:tblW w:w="0" w:type="auto"/>
        <w:tblCellSpacing w:w="0" w:type="dxa"/>
        <w:tblInd w:w="253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450"/>
        <w:gridCol w:w="1350"/>
        <w:gridCol w:w="1620"/>
        <w:gridCol w:w="1440"/>
      </w:tblGrid>
      <w:tr>
        <w:trPr>
          <w:tblCellSpacing w:w="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616"/>
              <w:pBdr/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  </w:t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Предмет 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2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Предмет 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Предмет 3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blCellSpacing w:w="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2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</w:p>
        </w:tc>
      </w:tr>
      <w:tr>
        <w:trPr>
          <w:tblCellSpacing w:w="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2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</w:p>
        </w:tc>
      </w:tr>
      <w:tr>
        <w:trPr>
          <w:tblCellSpacing w:w="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2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</w:t>
            </w:r>
            <w:r>
              <w:rPr>
                <w:sz w:val="28"/>
                <w:szCs w:val="28"/>
              </w:rPr>
            </w:r>
          </w:p>
        </w:tc>
      </w:tr>
      <w:tr>
        <w:trPr>
          <w:tblCellSpacing w:w="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2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</w:t>
            </w:r>
            <w:r>
              <w:rPr>
                <w:sz w:val="28"/>
                <w:szCs w:val="28"/>
              </w:rPr>
            </w:r>
          </w:p>
        </w:tc>
      </w:tr>
      <w:tr>
        <w:trPr>
          <w:tblCellSpacing w:w="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2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</w:t>
            </w:r>
            <w:r>
              <w:rPr>
                <w:sz w:val="28"/>
                <w:szCs w:val="28"/>
              </w:rPr>
            </w:r>
          </w:p>
        </w:tc>
      </w:tr>
      <w:tr>
        <w:trPr>
          <w:tblCellSpacing w:w="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2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</w:t>
            </w:r>
            <w:r>
              <w:rPr>
                <w:sz w:val="28"/>
                <w:szCs w:val="28"/>
              </w:rPr>
            </w:r>
          </w:p>
        </w:tc>
      </w:tr>
      <w:tr>
        <w:trPr>
          <w:tblCellSpacing w:w="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2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</w:t>
            </w:r>
            <w:r>
              <w:rPr>
                <w:sz w:val="28"/>
                <w:szCs w:val="28"/>
              </w:rPr>
            </w:r>
          </w:p>
        </w:tc>
      </w:tr>
      <w:tr>
        <w:trPr>
          <w:tblCellSpacing w:w="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2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</w:t>
            </w:r>
            <w:r>
              <w:rPr>
                <w:sz w:val="28"/>
                <w:szCs w:val="28"/>
              </w:rPr>
            </w:r>
          </w:p>
        </w:tc>
      </w:tr>
      <w:tr>
        <w:trPr>
          <w:tblCellSpacing w:w="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2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</w:t>
            </w:r>
            <w:r>
              <w:rPr>
                <w:sz w:val="28"/>
                <w:szCs w:val="28"/>
              </w:rPr>
            </w:r>
          </w:p>
        </w:tc>
      </w:tr>
      <w:tr>
        <w:trPr>
          <w:tblCellSpacing w:w="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2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</w:t>
            </w:r>
            <w:r>
              <w:rPr>
                <w:sz w:val="28"/>
                <w:szCs w:val="28"/>
              </w:rPr>
            </w:r>
          </w:p>
        </w:tc>
      </w:tr>
      <w:tr>
        <w:trPr>
          <w:tblCellSpacing w:w="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2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</w:t>
            </w:r>
            <w:r>
              <w:rPr>
                <w:sz w:val="28"/>
                <w:szCs w:val="28"/>
              </w:rPr>
            </w:r>
          </w:p>
        </w:tc>
      </w:tr>
      <w:tr>
        <w:trPr>
          <w:tblCellSpacing w:w="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2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</w:p>
        </w:tc>
      </w:tr>
      <w:tr>
        <w:trPr>
          <w:tblCellSpacing w:w="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2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</w:t>
            </w:r>
            <w:r>
              <w:rPr>
                <w:sz w:val="28"/>
                <w:szCs w:val="28"/>
              </w:rPr>
            </w:r>
          </w:p>
        </w:tc>
      </w:tr>
      <w:tr>
        <w:trPr>
          <w:tblCellSpacing w:w="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2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</w:p>
        </w:tc>
      </w:tr>
      <w:tr>
        <w:trPr>
          <w:tblCellSpacing w:w="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5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2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624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616"/>
        <w:pBdr/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6"/>
        <w:pBdr/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может сдать сессию</w:t>
      </w:r>
      <w:r>
        <w:rPr>
          <w:sz w:val="28"/>
          <w:szCs w:val="28"/>
          <w:lang w:val="ru-RU"/>
        </w:rPr>
        <w:t xml:space="preserve"> 15 </w:t>
      </w:r>
      <w:r>
        <w:rPr>
          <w:sz w:val="28"/>
          <w:szCs w:val="28"/>
          <w:lang w:val="ru-RU"/>
        </w:rPr>
        <w:t xml:space="preserve">способами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6"/>
        <w:pBdr/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6"/>
        <w:pBdr/>
        <w:spacing/>
        <w:ind w:firstLine="540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Вход.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Первая строка содержит количество тестов. </w:t>
      </w:r>
      <w:r>
        <w:rPr>
          <w:sz w:val="28"/>
          <w:szCs w:val="28"/>
          <w:lang w:val="ru-RU"/>
        </w:rPr>
        <w:t xml:space="preserve">Каждый тест содержит в одной строке три числа </w:t>
      </w:r>
      <w:r>
        <w:rPr>
          <w:i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  <w:lang w:val="ru-RU"/>
        </w:rPr>
        <w:t xml:space="preserve">t</w:t>
      </w:r>
      <w:r>
        <w:rPr>
          <w:sz w:val="28"/>
          <w:szCs w:val="28"/>
          <w:lang w:val="ru-RU"/>
        </w:rPr>
        <w:t xml:space="preserve"> и </w:t>
      </w:r>
      <w:r>
        <w:rPr>
          <w:i/>
          <w:sz w:val="28"/>
          <w:szCs w:val="28"/>
          <w:lang w:val="ru-RU"/>
        </w:rPr>
        <w:t xml:space="preserve">p</w:t>
      </w:r>
      <w:r>
        <w:rPr>
          <w:sz w:val="28"/>
          <w:szCs w:val="28"/>
          <w:lang w:val="ru-RU"/>
        </w:rPr>
        <w:t xml:space="preserve">, значения каждого из которых не больше 70.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6"/>
        <w:pBdr/>
        <w:spacing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6"/>
        <w:pBdr/>
        <w:spacing/>
        <w:ind w:firstLine="567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Выход.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Для каждого теста вывести количество способов, которыми студент может сдать экзамен. </w:t>
      </w:r>
      <w:r>
        <w:rPr>
          <w:sz w:val="28"/>
          <w:szCs w:val="28"/>
          <w:lang w:val="ru-RU"/>
        </w:rPr>
        <w:t xml:space="preserve">Ответ всегда является</w:t>
      </w:r>
      <w:r>
        <w:rPr>
          <w:sz w:val="28"/>
          <w:szCs w:val="28"/>
          <w:lang w:val="ru-RU"/>
        </w:rPr>
        <w:t xml:space="preserve"> знаковым </w:t>
      </w:r>
      <w:r>
        <w:rPr>
          <w:sz w:val="28"/>
          <w:szCs w:val="28"/>
          <w:lang w:val="ru-RU"/>
        </w:rPr>
        <w:t xml:space="preserve"> 32-битовым целым числом.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6"/>
        <w:pBdr/>
        <w:spacing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563" w:type="dxa"/>
        <w:tblInd w:w="5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4781"/>
        <w:gridCol w:w="478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781" w:type="dxa"/>
            <w:vAlign w:val="top"/>
            <w:textDirection w:val="lrTb"/>
            <w:noWrap w:val="false"/>
          </w:tcPr>
          <w:p>
            <w:pPr>
              <w:pStyle w:val="616"/>
              <w:pBdr/>
              <w:spacing/>
              <w:ind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Пример входа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4782" w:type="dxa"/>
            <w:vAlign w:val="top"/>
            <w:textDirection w:val="lrTb"/>
            <w:noWrap w:val="false"/>
          </w:tcPr>
          <w:p>
            <w:pPr>
              <w:pStyle w:val="616"/>
              <w:pBdr/>
              <w:spacing/>
              <w:ind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Пример выхода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781" w:type="dxa"/>
            <w:vAlign w:val="top"/>
            <w:textDirection w:val="lrTb"/>
            <w:noWrap w:val="false"/>
          </w:tcPr>
          <w:p>
            <w:pPr>
              <w:pStyle w:val="624"/>
              <w:pBdr/>
              <w:spacing w:after="0" w:afterAutospacing="0" w:before="0" w:beforeAutospacing="0"/>
              <w:ind/>
              <w:jc w:val="both"/>
              <w:rPr>
                <w:rFonts w:ascii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 xml:space="preserve">2</w:t>
            </w:r>
            <w:r>
              <w:rPr>
                <w:rFonts w:ascii="Courier New" w:hAnsi="Courier New" w:cs="Courier New"/>
                <w:bCs/>
                <w:sz w:val="28"/>
                <w:szCs w:val="28"/>
              </w:rPr>
            </w:r>
          </w:p>
          <w:p>
            <w:pPr>
              <w:pStyle w:val="624"/>
              <w:pBdr/>
              <w:spacing w:after="0" w:afterAutospacing="0" w:before="0" w:beforeAutospacing="0"/>
              <w:ind/>
              <w:jc w:val="both"/>
              <w:rPr>
                <w:rFonts w:ascii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 xml:space="preserve">3 34 10</w:t>
            </w:r>
            <w:r>
              <w:rPr>
                <w:rFonts w:ascii="Courier New" w:hAnsi="Courier New" w:cs="Courier New"/>
                <w:bCs/>
                <w:sz w:val="28"/>
                <w:szCs w:val="28"/>
              </w:rPr>
            </w:r>
          </w:p>
          <w:p>
            <w:pPr>
              <w:pStyle w:val="616"/>
              <w:pBdr/>
              <w:spacing/>
              <w:ind/>
              <w:jc w:val="both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 xml:space="preserve">3 34 10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782" w:type="dxa"/>
            <w:vAlign w:val="top"/>
            <w:textDirection w:val="lrTb"/>
            <w:noWrap w:val="false"/>
          </w:tcPr>
          <w:p>
            <w:pPr>
              <w:pStyle w:val="616"/>
              <w:pBdr/>
              <w:spacing/>
              <w:ind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15</w:t>
            </w:r>
            <w:r>
              <w:rPr>
                <w:rFonts w:ascii="Courier New" w:hAnsi="Courier New" w:cs="Courier New"/>
                <w:sz w:val="28"/>
                <w:szCs w:val="28"/>
              </w:rPr>
            </w:r>
          </w:p>
          <w:p>
            <w:pPr>
              <w:pStyle w:val="616"/>
              <w:pBdr/>
              <w:spacing/>
              <w:ind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15</w:t>
            </w:r>
            <w:r>
              <w:rPr>
                <w:rFonts w:ascii="Courier New" w:hAnsi="Courier New" w:cs="Courier New"/>
                <w:sz w:val="28"/>
                <w:szCs w:val="28"/>
              </w:rPr>
            </w:r>
          </w:p>
        </w:tc>
      </w:tr>
    </w:tbl>
    <w:p>
      <w:pPr>
        <w:pStyle w:val="616"/>
        <w:pBdr/>
        <w:spacing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6"/>
        <w:pBdr/>
        <w:spacing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8"/>
        <w:pBdr/>
        <w:spacing/>
        <w:ind/>
        <w:rPr>
          <w:szCs w:val="36"/>
        </w:rPr>
      </w:pPr>
      <w:r>
        <w:rPr>
          <w:szCs w:val="36"/>
        </w:rPr>
        <w:t xml:space="preserve">РЕШЕНИЕ</w:t>
      </w:r>
      <w:r>
        <w:rPr>
          <w:szCs w:val="36"/>
        </w:rPr>
      </w:r>
    </w:p>
    <w:p>
      <w:pPr>
        <w:pStyle w:val="616"/>
        <w:pBdr/>
        <w:spacing/>
        <w:ind/>
        <w:jc w:val="center"/>
        <w:rPr>
          <w:rFonts w:ascii="Courier New" w:hAnsi="Courier New" w:cs="Courier New"/>
          <w:b/>
          <w:bCs/>
          <w:lang w:val="ru-RU"/>
        </w:rPr>
      </w:pPr>
      <w:r>
        <w:rPr>
          <w:rFonts w:ascii="Courier New" w:hAnsi="Courier New" w:cs="Courier New"/>
          <w:b/>
          <w:bCs/>
          <w:lang w:val="ru-RU"/>
        </w:rPr>
        <w:t xml:space="preserve">динамическое программирование</w:t>
      </w:r>
      <w:r>
        <w:rPr>
          <w:rFonts w:ascii="Courier New" w:hAnsi="Courier New" w:cs="Courier New"/>
          <w:b/>
          <w:bCs/>
          <w:lang w:val="ru-RU"/>
        </w:rPr>
      </w:r>
    </w:p>
    <w:p>
      <w:pPr>
        <w:pStyle w:val="616"/>
        <w:pBdr/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7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Анализ алгоритма</w:t>
      </w:r>
      <w:r>
        <w:rPr>
          <w:sz w:val="28"/>
          <w:szCs w:val="28"/>
        </w:rPr>
      </w:r>
    </w:p>
    <w:p>
      <w:pPr>
        <w:pStyle w:val="616"/>
        <w:pBdr/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Количество способов, которыми студент может сдать экзамен, равно количеству разложений числа </w:t>
      </w:r>
      <w:r>
        <w:rPr>
          <w:i/>
          <w:sz w:val="28"/>
          <w:szCs w:val="28"/>
          <w:lang w:val="ru-RU"/>
        </w:rPr>
        <w:t xml:space="preserve">t</w:t>
      </w:r>
      <w:r>
        <w:rPr>
          <w:sz w:val="28"/>
          <w:szCs w:val="28"/>
          <w:lang w:val="ru-RU"/>
        </w:rPr>
        <w:t xml:space="preserve"> – </w:t>
      </w:r>
      <w:r>
        <w:rPr>
          <w:i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*</w:t>
      </w:r>
      <w:r>
        <w:rPr>
          <w:i/>
          <w:sz w:val="28"/>
          <w:szCs w:val="28"/>
          <w:lang w:val="ru-RU"/>
        </w:rPr>
        <w:t xml:space="preserve">p</w:t>
      </w:r>
      <w:r>
        <w:rPr>
          <w:sz w:val="28"/>
          <w:szCs w:val="28"/>
          <w:lang w:val="ru-RU"/>
        </w:rPr>
        <w:t xml:space="preserve"> на </w:t>
      </w:r>
      <w:r>
        <w:rPr>
          <w:i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 неотрицательных слагаемых.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6"/>
        <w:pBdr/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Обозначим через f(</w:t>
      </w:r>
      <w:r>
        <w:rPr>
          <w:i/>
          <w:iCs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, </w:t>
      </w:r>
      <w:r>
        <w:rPr>
          <w:i/>
          <w:iCs/>
          <w:sz w:val="28"/>
          <w:szCs w:val="28"/>
          <w:lang w:val="ru-RU"/>
        </w:rPr>
        <w:t xml:space="preserve">k</w:t>
      </w:r>
      <w:r>
        <w:rPr>
          <w:sz w:val="28"/>
          <w:szCs w:val="28"/>
          <w:lang w:val="ru-RU"/>
        </w:rPr>
        <w:t xml:space="preserve">) количество разбиений числа </w:t>
      </w:r>
      <w:r>
        <w:rPr>
          <w:i/>
          <w:iCs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 на </w:t>
      </w:r>
      <w:r>
        <w:rPr>
          <w:i/>
          <w:iCs/>
          <w:sz w:val="28"/>
          <w:szCs w:val="28"/>
          <w:lang w:val="ru-RU"/>
        </w:rPr>
        <w:t xml:space="preserve">k</w:t>
      </w:r>
      <w:r>
        <w:rPr>
          <w:sz w:val="28"/>
          <w:szCs w:val="28"/>
          <w:lang w:val="ru-RU"/>
        </w:rPr>
        <w:t xml:space="preserve"> неотрицательных слагаемых. Если при разбиении числа </w:t>
      </w:r>
      <w:r>
        <w:rPr>
          <w:i/>
          <w:iCs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 на </w:t>
      </w:r>
      <w:r>
        <w:rPr>
          <w:i/>
          <w:iCs/>
          <w:sz w:val="28"/>
          <w:szCs w:val="28"/>
          <w:lang w:val="ru-RU"/>
        </w:rPr>
        <w:t xml:space="preserve">k</w:t>
      </w:r>
      <w:r>
        <w:rPr>
          <w:sz w:val="28"/>
          <w:szCs w:val="28"/>
          <w:lang w:val="ru-RU"/>
        </w:rPr>
        <w:t xml:space="preserve"> неотрицательных слагаемых последнее (</w:t>
      </w:r>
      <w:r>
        <w:rPr>
          <w:i/>
          <w:iCs/>
          <w:sz w:val="28"/>
          <w:szCs w:val="28"/>
          <w:lang w:val="ru-RU"/>
        </w:rPr>
        <w:t xml:space="preserve">k</w:t>
      </w:r>
      <w:r>
        <w:rPr>
          <w:sz w:val="28"/>
          <w:szCs w:val="28"/>
          <w:lang w:val="ru-RU"/>
        </w:rPr>
        <w:t xml:space="preserve"> - ое) слагаемое равно </w:t>
      </w:r>
      <w:r>
        <w:rPr>
          <w:i/>
          <w:iCs/>
          <w:sz w:val="28"/>
          <w:szCs w:val="28"/>
          <w:lang w:val="ru-RU"/>
        </w:rPr>
        <w:t xml:space="preserve">i</w:t>
      </w:r>
      <w:r>
        <w:rPr>
          <w:sz w:val="28"/>
          <w:szCs w:val="28"/>
          <w:lang w:val="ru-RU"/>
        </w:rPr>
        <w:t xml:space="preserve"> (0 </w:t>
      </w:r>
      <w:r>
        <w:rPr>
          <w:rFonts w:ascii="Symbol" w:hAnsi="Symbol"/>
          <w:sz w:val="28"/>
          <w:szCs w:val="28"/>
          <w:lang w:val="ru-RU"/>
        </w:rPr>
        <w:t xml:space="preserve"></w:t>
      </w:r>
      <w:r>
        <w:rPr>
          <w:sz w:val="28"/>
          <w:szCs w:val="28"/>
          <w:lang w:val="ru-RU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i</w:t>
      </w:r>
      <w:r>
        <w:rPr>
          <w:sz w:val="28"/>
          <w:szCs w:val="28"/>
          <w:lang w:val="ru-RU"/>
        </w:rPr>
        <w:t xml:space="preserve"> </w:t>
      </w:r>
      <w:r>
        <w:rPr>
          <w:rFonts w:ascii="Symbol" w:hAnsi="Symbol"/>
          <w:sz w:val="28"/>
          <w:szCs w:val="28"/>
          <w:lang w:val="ru-RU"/>
        </w:rPr>
        <w:t xml:space="preserve"></w:t>
      </w:r>
      <w:r>
        <w:rPr>
          <w:sz w:val="28"/>
          <w:szCs w:val="28"/>
          <w:lang w:val="ru-RU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), то далее число </w:t>
      </w:r>
      <w:r>
        <w:rPr>
          <w:i/>
          <w:iCs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 – </w:t>
      </w:r>
      <w:r>
        <w:rPr>
          <w:i/>
          <w:iCs/>
          <w:sz w:val="28"/>
          <w:szCs w:val="28"/>
          <w:lang w:val="ru-RU"/>
        </w:rPr>
        <w:t xml:space="preserve">i</w:t>
      </w:r>
      <w:r>
        <w:rPr>
          <w:sz w:val="28"/>
          <w:szCs w:val="28"/>
          <w:lang w:val="ru-RU"/>
        </w:rPr>
        <w:t xml:space="preserve"> следует разбить на </w:t>
      </w:r>
      <w:r>
        <w:rPr>
          <w:i/>
          <w:iCs/>
          <w:sz w:val="28"/>
          <w:szCs w:val="28"/>
          <w:lang w:val="ru-RU"/>
        </w:rPr>
        <w:t xml:space="preserve">k</w:t>
      </w:r>
      <w:r>
        <w:rPr>
          <w:sz w:val="28"/>
          <w:szCs w:val="28"/>
          <w:lang w:val="ru-RU"/>
        </w:rPr>
        <w:t xml:space="preserve"> – 1 слагаемых, что можно совершить f(</w:t>
      </w:r>
      <w:r>
        <w:rPr>
          <w:i/>
          <w:iCs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 – </w:t>
      </w:r>
      <w:r>
        <w:rPr>
          <w:i/>
          <w:iCs/>
          <w:sz w:val="28"/>
          <w:szCs w:val="28"/>
          <w:lang w:val="ru-RU"/>
        </w:rPr>
        <w:t xml:space="preserve">i</w:t>
      </w:r>
      <w:r>
        <w:rPr>
          <w:sz w:val="28"/>
          <w:szCs w:val="28"/>
          <w:lang w:val="ru-RU"/>
        </w:rPr>
        <w:t xml:space="preserve">, </w:t>
      </w:r>
      <w:r>
        <w:rPr>
          <w:i/>
          <w:iCs/>
          <w:sz w:val="28"/>
          <w:szCs w:val="28"/>
          <w:lang w:val="ru-RU"/>
        </w:rPr>
        <w:t xml:space="preserve">k</w:t>
      </w:r>
      <w:r>
        <w:rPr>
          <w:sz w:val="28"/>
          <w:szCs w:val="28"/>
          <w:lang w:val="ru-RU"/>
        </w:rPr>
        <w:t xml:space="preserve"> – 1) способами. Поскольку 0 </w:t>
      </w:r>
      <w:r>
        <w:rPr>
          <w:rFonts w:ascii="Symbol" w:hAnsi="Symbol"/>
          <w:sz w:val="28"/>
          <w:szCs w:val="28"/>
          <w:lang w:val="ru-RU"/>
        </w:rPr>
        <w:t xml:space="preserve"></w:t>
      </w:r>
      <w:r>
        <w:rPr>
          <w:sz w:val="28"/>
          <w:szCs w:val="28"/>
          <w:lang w:val="ru-RU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i</w:t>
      </w:r>
      <w:r>
        <w:rPr>
          <w:sz w:val="28"/>
          <w:szCs w:val="28"/>
          <w:lang w:val="ru-RU"/>
        </w:rPr>
        <w:t xml:space="preserve"> </w:t>
      </w:r>
      <w:r>
        <w:rPr>
          <w:rFonts w:ascii="Symbol" w:hAnsi="Symbol"/>
          <w:sz w:val="28"/>
          <w:szCs w:val="28"/>
          <w:lang w:val="ru-RU"/>
        </w:rPr>
        <w:t xml:space="preserve"></w:t>
      </w:r>
      <w:r>
        <w:rPr>
          <w:sz w:val="28"/>
          <w:szCs w:val="28"/>
          <w:lang w:val="ru-RU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, то общее число разбиений f(</w:t>
      </w:r>
      <w:r>
        <w:rPr>
          <w:i/>
          <w:iCs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, </w:t>
      </w:r>
      <w:r>
        <w:rPr>
          <w:i/>
          <w:iCs/>
          <w:sz w:val="28"/>
          <w:szCs w:val="28"/>
          <w:lang w:val="ru-RU"/>
        </w:rPr>
        <w:t xml:space="preserve">k</w:t>
      </w:r>
      <w:r>
        <w:rPr>
          <w:sz w:val="28"/>
          <w:szCs w:val="28"/>
          <w:lang w:val="ru-RU"/>
        </w:rPr>
        <w:t xml:space="preserve">) равно f(</w:t>
      </w:r>
      <w:r>
        <w:rPr>
          <w:i/>
          <w:iCs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, </w:t>
      </w:r>
      <w:r>
        <w:rPr>
          <w:i/>
          <w:iCs/>
          <w:sz w:val="28"/>
          <w:szCs w:val="28"/>
          <w:lang w:val="ru-RU"/>
        </w:rPr>
        <w:t xml:space="preserve">k </w:t>
      </w:r>
      <w:r>
        <w:rPr>
          <w:sz w:val="28"/>
          <w:szCs w:val="28"/>
          <w:lang w:val="ru-RU"/>
        </w:rPr>
        <w:t xml:space="preserve">– 1) + f(</w:t>
      </w:r>
      <w:r>
        <w:rPr>
          <w:i/>
          <w:iCs/>
          <w:sz w:val="28"/>
          <w:szCs w:val="28"/>
          <w:lang w:val="ru-RU"/>
        </w:rPr>
        <w:t xml:space="preserve">n </w:t>
      </w:r>
      <w:r>
        <w:rPr>
          <w:sz w:val="28"/>
          <w:szCs w:val="28"/>
          <w:lang w:val="ru-RU"/>
        </w:rPr>
        <w:t xml:space="preserve">– 1, </w:t>
      </w:r>
      <w:r>
        <w:rPr>
          <w:i/>
          <w:iCs/>
          <w:sz w:val="28"/>
          <w:szCs w:val="28"/>
          <w:lang w:val="ru-RU"/>
        </w:rPr>
        <w:t xml:space="preserve">k </w:t>
      </w:r>
      <w:r>
        <w:rPr>
          <w:sz w:val="28"/>
          <w:szCs w:val="28"/>
          <w:lang w:val="ru-RU"/>
        </w:rPr>
        <w:t xml:space="preserve">– 1) + f(</w:t>
      </w:r>
      <w:r>
        <w:rPr>
          <w:i/>
          <w:iCs/>
          <w:sz w:val="28"/>
          <w:szCs w:val="28"/>
          <w:lang w:val="ru-RU"/>
        </w:rPr>
        <w:t xml:space="preserve">n </w:t>
      </w:r>
      <w:r>
        <w:rPr>
          <w:sz w:val="28"/>
          <w:szCs w:val="28"/>
          <w:lang w:val="ru-RU"/>
        </w:rPr>
        <w:t xml:space="preserve">– 2, </w:t>
      </w:r>
      <w:r>
        <w:rPr>
          <w:i/>
          <w:iCs/>
          <w:sz w:val="28"/>
          <w:szCs w:val="28"/>
          <w:lang w:val="ru-RU"/>
        </w:rPr>
        <w:t xml:space="preserve">k </w:t>
      </w:r>
      <w:r>
        <w:rPr>
          <w:sz w:val="28"/>
          <w:szCs w:val="28"/>
          <w:lang w:val="ru-RU"/>
        </w:rPr>
        <w:t xml:space="preserve">– 1) + … f(1, </w:t>
      </w:r>
      <w:r>
        <w:rPr>
          <w:i/>
          <w:iCs/>
          <w:sz w:val="28"/>
          <w:szCs w:val="28"/>
          <w:lang w:val="ru-RU"/>
        </w:rPr>
        <w:t xml:space="preserve">k </w:t>
      </w:r>
      <w:r>
        <w:rPr>
          <w:sz w:val="28"/>
          <w:szCs w:val="28"/>
          <w:lang w:val="ru-RU"/>
        </w:rPr>
        <w:t xml:space="preserve">– 1) + f(0, </w:t>
      </w:r>
      <w:r>
        <w:rPr>
          <w:i/>
          <w:iCs/>
          <w:sz w:val="28"/>
          <w:szCs w:val="28"/>
          <w:lang w:val="ru-RU"/>
        </w:rPr>
        <w:t xml:space="preserve">k </w:t>
      </w:r>
      <w:r>
        <w:rPr>
          <w:sz w:val="28"/>
          <w:szCs w:val="28"/>
          <w:lang w:val="ru-RU"/>
        </w:rPr>
        <w:t xml:space="preserve">– 1). Или то же самое что</w:t>
      </w:r>
      <w:r>
        <w:rPr>
          <w:sz w:val="28"/>
          <w:szCs w:val="28"/>
          <w:lang w:val="ru-RU"/>
        </w:rPr>
      </w:r>
    </w:p>
    <w:p>
      <w:pPr>
        <w:pStyle w:val="616"/>
        <w:pBdr/>
        <w:spacing/>
        <w:ind w:firstLine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f(</w:t>
      </w:r>
      <w:r>
        <w:rPr>
          <w:i/>
          <w:iCs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, </w:t>
      </w:r>
      <w:r>
        <w:rPr>
          <w:i/>
          <w:iCs/>
          <w:sz w:val="28"/>
          <w:szCs w:val="28"/>
          <w:lang w:val="ru-RU"/>
        </w:rPr>
        <w:t xml:space="preserve">k</w:t>
      </w:r>
      <w:r>
        <w:rPr>
          <w:sz w:val="28"/>
          <w:szCs w:val="28"/>
          <w:lang w:val="ru-RU"/>
        </w:rPr>
        <w:t xml:space="preserve">) = </w:t>
      </w:r>
      <w:r>
        <w:rPr>
          <w:position w:val="-28"/>
          <w:sz w:val="28"/>
          <w:szCs w:val="28"/>
          <w:lang w:val="ru-RU"/>
        </w:rPr>
      </w:r>
      <w:r>
        <w:rPr>
          <w:position w:val="-28"/>
          <w:sz w:val="28"/>
          <w:szCs w:val="28"/>
          <w:lang w:val="ru-RU"/>
        </w:rPr>
        <w:object w:dxaOrig="1620" w:dyaOrig="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s0" type="#_x0000_t75" style="width:81.00pt;height:34.00pt;mso-wrap-distance-left:0.00pt;mso-wrap-distance-top:0.00pt;mso-wrap-distance-right:0.00pt;mso-wrap-distance-bottom:0.00pt;z-index:1;" filled="f" stroked="f">
            <v:imagedata r:id="rId8" o:title=""/>
            <o:lock v:ext="edit" rotation="t"/>
          </v:shape>
          <o:OLEObject DrawAspect="Content" r:id="rId9" ObjectID="_1525040" ProgID="Equation.3" ShapeID="_x0000_i0" Type="Embed"/>
        </w:object>
      </w:r>
      <w:r>
        <w:rPr>
          <w:position w:val="-28"/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6"/>
        <w:pBdr/>
        <w:spacing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Очевидно, что f(</w:t>
      </w:r>
      <w:r>
        <w:rPr>
          <w:i/>
          <w:iCs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, 1) = 1, так как  количество способов разбить число </w:t>
      </w:r>
      <w:r>
        <w:rPr>
          <w:i/>
          <w:iCs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 на одно слагаемое равно единице </w:t>
      </w:r>
      <w:r>
        <w:rPr>
          <w:sz w:val="28"/>
          <w:szCs w:val="28"/>
          <w:lang w:val="ru-RU"/>
        </w:rPr>
        <w:t xml:space="preserve">(этим слагаемым будет само число </w:t>
      </w:r>
      <w:r>
        <w:rPr>
          <w:i/>
          <w:iCs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). Имеет место соотношение f(0, </w:t>
      </w:r>
      <w:r>
        <w:rPr>
          <w:i/>
          <w:iCs/>
          <w:sz w:val="28"/>
          <w:szCs w:val="28"/>
          <w:lang w:val="ru-RU"/>
        </w:rPr>
        <w:t xml:space="preserve">k</w:t>
      </w:r>
      <w:r>
        <w:rPr>
          <w:sz w:val="28"/>
          <w:szCs w:val="28"/>
          <w:lang w:val="ru-RU"/>
        </w:rPr>
        <w:t xml:space="preserve">) = 1, так как единственным разложением числа 0 на </w:t>
      </w:r>
      <w:r>
        <w:rPr>
          <w:i/>
          <w:iCs/>
          <w:sz w:val="28"/>
          <w:szCs w:val="28"/>
          <w:lang w:val="ru-RU"/>
        </w:rPr>
        <w:t xml:space="preserve">k</w:t>
      </w:r>
      <w:r>
        <w:rPr>
          <w:sz w:val="28"/>
          <w:szCs w:val="28"/>
          <w:lang w:val="ru-RU"/>
        </w:rPr>
        <w:t xml:space="preserve"> слагаемых будет 0 = 0 + 0 + … + 0 (</w:t>
      </w:r>
      <w:r>
        <w:rPr>
          <w:i/>
          <w:iCs/>
          <w:sz w:val="28"/>
          <w:szCs w:val="28"/>
          <w:lang w:val="ru-RU"/>
        </w:rPr>
        <w:t xml:space="preserve">k</w:t>
      </w:r>
      <w:r>
        <w:rPr>
          <w:sz w:val="28"/>
          <w:szCs w:val="28"/>
          <w:lang w:val="ru-RU"/>
        </w:rPr>
        <w:t xml:space="preserve"> раз). Заведем массив m, в котором положим m[</w:t>
      </w:r>
      <w:r>
        <w:rPr>
          <w:i/>
          <w:iCs/>
          <w:sz w:val="28"/>
          <w:szCs w:val="28"/>
          <w:lang w:val="ru-RU"/>
        </w:rPr>
        <w:t xml:space="preserve">k</w:t>
      </w:r>
      <w:r>
        <w:rPr>
          <w:sz w:val="28"/>
          <w:szCs w:val="28"/>
          <w:lang w:val="ru-RU"/>
        </w:rPr>
        <w:t xml:space="preserve">, </w:t>
      </w:r>
      <w:r>
        <w:rPr>
          <w:i/>
          <w:iCs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] = f(</w:t>
      </w:r>
      <w:r>
        <w:rPr>
          <w:i/>
          <w:iCs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, </w:t>
      </w:r>
      <w:r>
        <w:rPr>
          <w:i/>
          <w:iCs/>
          <w:sz w:val="28"/>
          <w:szCs w:val="28"/>
          <w:lang w:val="ru-RU"/>
        </w:rPr>
        <w:t xml:space="preserve">k</w:t>
      </w:r>
      <w:r>
        <w:rPr>
          <w:sz w:val="28"/>
          <w:szCs w:val="28"/>
          <w:lang w:val="ru-RU"/>
        </w:rPr>
        <w:t xml:space="preserve">), 1 </w:t>
      </w:r>
      <w:r>
        <w:rPr>
          <w:rFonts w:ascii="Symbol" w:hAnsi="Symbol"/>
          <w:sz w:val="28"/>
          <w:szCs w:val="28"/>
          <w:lang w:val="ru-RU"/>
        </w:rPr>
        <w:t xml:space="preserve"></w:t>
      </w:r>
      <w:r>
        <w:rPr>
          <w:sz w:val="28"/>
          <w:szCs w:val="28"/>
          <w:lang w:val="ru-RU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k</w:t>
      </w:r>
      <w:r>
        <w:rPr>
          <w:sz w:val="28"/>
          <w:szCs w:val="28"/>
          <w:lang w:val="ru-RU"/>
        </w:rPr>
        <w:t xml:space="preserve">, </w:t>
      </w:r>
      <w:r>
        <w:rPr>
          <w:i/>
          <w:iCs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 </w:t>
      </w:r>
      <w:r>
        <w:rPr>
          <w:rFonts w:ascii="Symbol" w:hAnsi="Symbol"/>
          <w:sz w:val="28"/>
          <w:szCs w:val="28"/>
          <w:lang w:val="ru-RU"/>
        </w:rPr>
        <w:t xml:space="preserve"></w:t>
      </w:r>
      <w:r>
        <w:rPr>
          <w:sz w:val="28"/>
          <w:szCs w:val="28"/>
          <w:lang w:val="ru-RU"/>
        </w:rPr>
        <w:t xml:space="preserve"> 100. Индексы массива m и функции f переставлены для удобства программирования: очередная </w:t>
      </w:r>
      <w:r>
        <w:rPr>
          <w:i/>
          <w:iCs/>
          <w:sz w:val="28"/>
          <w:szCs w:val="28"/>
          <w:lang w:val="ru-RU"/>
        </w:rPr>
        <w:t xml:space="preserve">k</w:t>
      </w:r>
      <w:r>
        <w:rPr>
          <w:sz w:val="28"/>
          <w:szCs w:val="28"/>
          <w:lang w:val="ru-RU"/>
        </w:rPr>
        <w:t xml:space="preserve"> - ая строка массива m пересчитывается через предыдущую (</w:t>
      </w:r>
      <w:r>
        <w:rPr>
          <w:i/>
          <w:iCs/>
          <w:sz w:val="28"/>
          <w:szCs w:val="28"/>
          <w:lang w:val="ru-RU"/>
        </w:rPr>
        <w:t xml:space="preserve">k</w:t>
      </w:r>
      <w:r>
        <w:rPr>
          <w:sz w:val="28"/>
          <w:szCs w:val="28"/>
          <w:lang w:val="ru-RU"/>
        </w:rPr>
        <w:t xml:space="preserve"> – 1) - ую строку.</w:t>
      </w:r>
      <w:r>
        <w:rPr>
          <w:sz w:val="28"/>
          <w:szCs w:val="28"/>
          <w:lang w:val="ru-RU"/>
        </w:rPr>
        <w:t xml:space="preserve"> Временная оценка алгоритма O(</w:t>
      </w:r>
      <w:r>
        <w:rPr>
          <w:i/>
          <w:sz w:val="28"/>
          <w:szCs w:val="28"/>
          <w:lang w:val="ru-RU"/>
        </w:rPr>
        <w:t xml:space="preserve">n</w:t>
      </w:r>
      <w:r>
        <w:rPr>
          <w:sz w:val="28"/>
          <w:szCs w:val="28"/>
          <w:vertAlign w:val="superscript"/>
          <w:lang w:val="ru-RU"/>
        </w:rPr>
        <w:t xml:space="preserve">2</w:t>
      </w:r>
      <w:r>
        <w:rPr>
          <w:sz w:val="28"/>
          <w:szCs w:val="28"/>
          <w:lang w:val="ru-RU"/>
        </w:rPr>
        <w:t xml:space="preserve">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6"/>
        <w:pBdr/>
        <w:spacing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6"/>
        <w:pBdr/>
        <w:spacing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object w:dxaOrig="6310" w:dyaOrig="1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" o:spid="_x0000_s1" type="#_x0000_t75" style="width:315.50pt;height:60.40pt;mso-wrap-distance-left:0.00pt;mso-wrap-distance-top:0.00pt;mso-wrap-distance-right:0.00pt;mso-wrap-distance-bottom:0.00pt;z-index:1;" filled="f" stroked="f">
            <v:imagedata r:id="rId10" o:title=""/>
            <o:lock v:ext="edit" rotation="t"/>
          </v:shape>
          <o:OLEObject DrawAspect="Content" r:id="rId11" ObjectID="_1525041" ProgID="Visio.Drawing.11" ShapeID="_x0000_i1" Type="Embed"/>
        </w:objec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6"/>
        <w:pBdr/>
        <w:spacing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Заметим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 xml:space="preserve">что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6"/>
        <w:pBdr/>
        <w:spacing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f(</w:t>
      </w:r>
      <w:r>
        <w:rPr>
          <w:i/>
          <w:iCs/>
          <w:sz w:val="28"/>
          <w:szCs w:val="28"/>
        </w:rPr>
        <w:t xml:space="preserve">n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 xml:space="preserve">k</w:t>
      </w:r>
      <w:r>
        <w:rPr>
          <w:sz w:val="28"/>
          <w:szCs w:val="28"/>
        </w:rPr>
        <w:t xml:space="preserve">) = f(</w:t>
      </w:r>
      <w:r>
        <w:rPr>
          <w:i/>
          <w:iCs/>
          <w:sz w:val="28"/>
          <w:szCs w:val="28"/>
        </w:rPr>
        <w:t xml:space="preserve">n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 xml:space="preserve">k </w:t>
      </w:r>
      <w:r>
        <w:rPr>
          <w:sz w:val="28"/>
          <w:szCs w:val="28"/>
        </w:rPr>
        <w:t xml:space="preserve">– 1) + ( f(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 xml:space="preserve">– 1, </w:t>
      </w:r>
      <w:r>
        <w:rPr>
          <w:i/>
          <w:iCs/>
          <w:sz w:val="28"/>
          <w:szCs w:val="28"/>
        </w:rPr>
        <w:t xml:space="preserve">k </w:t>
      </w:r>
      <w:r>
        <w:rPr>
          <w:sz w:val="28"/>
          <w:szCs w:val="28"/>
        </w:rPr>
        <w:t xml:space="preserve">– 1) + f(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 xml:space="preserve">– 2, </w:t>
      </w:r>
      <w:r>
        <w:rPr>
          <w:i/>
          <w:iCs/>
          <w:sz w:val="28"/>
          <w:szCs w:val="28"/>
        </w:rPr>
        <w:t xml:space="preserve">k </w:t>
      </w:r>
      <w:r>
        <w:rPr>
          <w:sz w:val="28"/>
          <w:szCs w:val="28"/>
        </w:rPr>
        <w:t xml:space="preserve">– 1) + … f(1, </w:t>
      </w:r>
      <w:r>
        <w:rPr>
          <w:i/>
          <w:iCs/>
          <w:sz w:val="28"/>
          <w:szCs w:val="28"/>
        </w:rPr>
        <w:t xml:space="preserve">k </w:t>
      </w:r>
      <w:r>
        <w:rPr>
          <w:sz w:val="28"/>
          <w:szCs w:val="28"/>
        </w:rPr>
        <w:t xml:space="preserve">– 1) + f(0, </w:t>
      </w:r>
      <w:r>
        <w:rPr>
          <w:i/>
          <w:iCs/>
          <w:sz w:val="28"/>
          <w:szCs w:val="28"/>
        </w:rPr>
        <w:t xml:space="preserve">k </w:t>
      </w:r>
      <w:r>
        <w:rPr>
          <w:sz w:val="28"/>
          <w:szCs w:val="28"/>
        </w:rPr>
        <w:t xml:space="preserve">– 1) ) =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6"/>
        <w:pBdr/>
        <w:spacing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f(</w:t>
      </w:r>
      <w:r>
        <w:rPr>
          <w:i/>
          <w:iCs/>
          <w:sz w:val="28"/>
          <w:szCs w:val="28"/>
        </w:rPr>
        <w:t xml:space="preserve">n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 xml:space="preserve">k </w:t>
      </w:r>
      <w:r>
        <w:rPr>
          <w:sz w:val="28"/>
          <w:szCs w:val="28"/>
        </w:rPr>
        <w:t xml:space="preserve">– 1) + f(</w:t>
      </w:r>
      <w:r>
        <w:rPr>
          <w:i/>
          <w:iCs/>
          <w:sz w:val="28"/>
          <w:szCs w:val="28"/>
        </w:rPr>
        <w:t xml:space="preserve">n</w:t>
      </w:r>
      <w:r>
        <w:rPr>
          <w:sz w:val="28"/>
          <w:szCs w:val="28"/>
        </w:rPr>
        <w:t xml:space="preserve"> – 1, </w:t>
      </w:r>
      <w:r>
        <w:rPr>
          <w:i/>
          <w:iCs/>
          <w:sz w:val="28"/>
          <w:szCs w:val="28"/>
        </w:rPr>
        <w:t xml:space="preserve">k</w:t>
      </w:r>
      <w:r>
        <w:rPr>
          <w:sz w:val="28"/>
          <w:szCs w:val="28"/>
        </w:rPr>
        <w:t xml:space="preserve">)</w:t>
      </w:r>
      <w:r>
        <w:rPr>
          <w:sz w:val="28"/>
          <w:szCs w:val="28"/>
        </w:rPr>
      </w:r>
    </w:p>
    <w:p>
      <w:pPr>
        <w:pStyle w:val="616"/>
        <w:pBdr/>
        <w:spacing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То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есть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m[</w:t>
      </w:r>
      <w:r>
        <w:rPr>
          <w:i/>
          <w:iCs/>
          <w:sz w:val="28"/>
          <w:szCs w:val="28"/>
        </w:rPr>
        <w:t xml:space="preserve">k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 xml:space="preserve">n</w:t>
      </w:r>
      <w:r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m[</w:t>
      </w:r>
      <w:r>
        <w:rPr>
          <w:i/>
          <w:iCs/>
          <w:sz w:val="28"/>
          <w:szCs w:val="28"/>
        </w:rPr>
        <w:t xml:space="preserve">k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 xml:space="preserve">n</w:t>
      </w:r>
      <w:r>
        <w:rPr>
          <w:sz w:val="28"/>
          <w:szCs w:val="28"/>
        </w:rPr>
        <w:t xml:space="preserve"> – 1] </w:t>
      </w:r>
      <w:r>
        <w:rPr>
          <w:sz w:val="28"/>
          <w:szCs w:val="28"/>
        </w:rPr>
        <w:t xml:space="preserve">+</w:t>
      </w:r>
      <w:r>
        <w:rPr>
          <w:sz w:val="28"/>
          <w:szCs w:val="28"/>
        </w:rPr>
        <w:t xml:space="preserve"> m[</w:t>
      </w:r>
      <w:r>
        <w:rPr>
          <w:i/>
          <w:iCs/>
          <w:sz w:val="28"/>
          <w:szCs w:val="28"/>
        </w:rPr>
        <w:t xml:space="preserve">k</w:t>
      </w:r>
      <w:r>
        <w:rPr>
          <w:sz w:val="28"/>
          <w:szCs w:val="28"/>
        </w:rPr>
        <w:t xml:space="preserve"> – 1, </w:t>
      </w:r>
      <w:r>
        <w:rPr>
          <w:i/>
          <w:iCs/>
          <w:sz w:val="28"/>
          <w:szCs w:val="28"/>
        </w:rPr>
        <w:t xml:space="preserve">n</w:t>
      </w:r>
      <w:r>
        <w:rPr>
          <w:sz w:val="28"/>
          <w:szCs w:val="28"/>
        </w:rPr>
        <w:t xml:space="preserve">]: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6"/>
        <w:pBdr/>
        <w:spacing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object w:dxaOrig="2646" w:dyaOrig="1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" o:spid="_x0000_s2" type="#_x0000_t75" style="width:132.30pt;height:64.25pt;mso-wrap-distance-left:0.00pt;mso-wrap-distance-top:0.00pt;mso-wrap-distance-right:0.00pt;mso-wrap-distance-bottom:0.00pt;z-index:1;" filled="f" stroked="f">
            <v:imagedata r:id="rId12" o:title=""/>
            <o:lock v:ext="edit" rotation="t"/>
          </v:shape>
          <o:OLEObject DrawAspect="Content" r:id="rId13" ObjectID="_1525042" ProgID="Visio.Drawing.11" ShapeID="_x0000_i2" Type="Embed"/>
        </w:objec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6"/>
        <w:pBdr/>
        <w:spacing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6"/>
        <w:pBdr/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Задача имеет также комбинаторное решение через сочетания с повторениями.</w:t>
      </w:r>
      <w:r>
        <w:rPr>
          <w:sz w:val="28"/>
          <w:szCs w:val="28"/>
          <w:lang w:val="ru-RU"/>
        </w:rPr>
        <w:t xml:space="preserve"> Если </w:t>
      </w:r>
      <w:r>
        <w:rPr>
          <w:sz w:val="28"/>
          <w:szCs w:val="28"/>
          <w:lang w:val="ru-RU"/>
        </w:rPr>
        <w:t xml:space="preserve">f(</w:t>
      </w:r>
      <w:r>
        <w:rPr>
          <w:i/>
          <w:iCs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, </w:t>
      </w:r>
      <w:r>
        <w:rPr>
          <w:i/>
          <w:iCs/>
          <w:sz w:val="28"/>
          <w:szCs w:val="28"/>
          <w:lang w:val="ru-RU"/>
        </w:rPr>
        <w:t xml:space="preserve">k</w:t>
      </w:r>
      <w:r>
        <w:rPr>
          <w:sz w:val="28"/>
          <w:szCs w:val="28"/>
          <w:lang w:val="ru-RU"/>
        </w:rPr>
        <w:t xml:space="preserve">) равно количеству разбиений числа </w:t>
      </w:r>
      <w:r>
        <w:rPr>
          <w:i/>
          <w:iCs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 на </w:t>
      </w:r>
      <w:r>
        <w:rPr>
          <w:i/>
          <w:iCs/>
          <w:sz w:val="28"/>
          <w:szCs w:val="28"/>
          <w:lang w:val="ru-RU"/>
        </w:rPr>
        <w:t xml:space="preserve">k</w:t>
      </w:r>
      <w:r>
        <w:rPr>
          <w:sz w:val="28"/>
          <w:szCs w:val="28"/>
          <w:lang w:val="ru-RU"/>
        </w:rPr>
        <w:t xml:space="preserve"> неотрицательных слагаемых, то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6"/>
        <w:pBdr/>
        <w:spacing/>
        <w:ind w:firstLine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f(</w:t>
      </w:r>
      <w:r>
        <w:rPr>
          <w:i/>
          <w:iCs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, </w:t>
      </w:r>
      <w:r>
        <w:rPr>
          <w:i/>
          <w:iCs/>
          <w:sz w:val="28"/>
          <w:szCs w:val="28"/>
          <w:lang w:val="ru-RU"/>
        </w:rPr>
        <w:t xml:space="preserve">k</w:t>
      </w:r>
      <w:r>
        <w:rPr>
          <w:sz w:val="28"/>
          <w:szCs w:val="28"/>
          <w:lang w:val="ru-RU"/>
        </w:rPr>
        <w:t xml:space="preserve">) = </w:t>
      </w:r>
      <w:r>
        <w:rPr>
          <w:position w:val="-12"/>
          <w:sz w:val="28"/>
          <w:szCs w:val="28"/>
          <w:lang w:val="uk-UA"/>
        </w:rPr>
        <w:object w:dxaOrig="3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" o:spid="_x0000_s3" type="#_x0000_t75" style="width:18.25pt;height:20.75pt;mso-wrap-distance-left:0.00pt;mso-wrap-distance-top:0.00pt;mso-wrap-distance-right:0.00pt;mso-wrap-distance-bottom:0.00pt;z-index:1;" filled="f" stroked="f">
            <v:imagedata r:id="rId14" o:title=""/>
            <o:lock v:ext="edit" rotation="t"/>
          </v:shape>
          <o:OLEObject DrawAspect="Content" r:id="rId15" ObjectID="_1525043" ProgID="Equation.3" ShapeID="_x0000_i3" Type="Embed"/>
        </w:object>
      </w:r>
      <w:r>
        <w:rPr>
          <w:sz w:val="28"/>
          <w:szCs w:val="28"/>
          <w:lang w:val="uk-UA"/>
        </w:rPr>
        <w:t xml:space="preserve"> = </w:t>
      </w:r>
      <w:r>
        <w:rPr>
          <w:position w:val="-12"/>
          <w:sz w:val="28"/>
          <w:szCs w:val="28"/>
          <w:lang w:val="uk-UA"/>
        </w:rPr>
        <w:object w:dxaOrig="6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4" o:spid="_x0000_s4" type="#_x0000_t75" style="width:31.47pt;height:18.75pt;mso-wrap-distance-left:0.00pt;mso-wrap-distance-top:0.00pt;mso-wrap-distance-right:0.00pt;mso-wrap-distance-bottom:0.00pt;z-index:1;" filled="f" stroked="f">
            <v:imagedata r:id="rId16" o:title=""/>
            <o:lock v:ext="edit" rotation="t"/>
          </v:shape>
          <o:OLEObject DrawAspect="Content" r:id="rId17" ObjectID="_1525044" ProgID="Equation.3" ShapeID="_x0000_i4" Type="Embed"/>
        </w:objec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6"/>
        <w:pBdr/>
        <w:spacing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6"/>
        <w:pBdr/>
        <w:spacing/>
        <w:ind w:firstLine="567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Пример</w:t>
      </w:r>
      <w:r>
        <w:rPr>
          <w:b/>
          <w:sz w:val="28"/>
          <w:szCs w:val="28"/>
          <w:lang w:val="ru-RU"/>
        </w:rPr>
      </w:r>
    </w:p>
    <w:p>
      <w:pPr>
        <w:pStyle w:val="616"/>
        <w:pBdr/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w:r>
        <w:rPr>
          <w:i/>
          <w:iCs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 = 20 и </w:t>
      </w:r>
      <w:r>
        <w:rPr>
          <w:i/>
          <w:iCs/>
          <w:sz w:val="28"/>
          <w:szCs w:val="28"/>
          <w:lang w:val="ru-RU"/>
        </w:rPr>
        <w:t xml:space="preserve">k</w:t>
      </w:r>
      <w:r>
        <w:rPr>
          <w:sz w:val="28"/>
          <w:szCs w:val="28"/>
          <w:lang w:val="ru-RU"/>
        </w:rPr>
        <w:t xml:space="preserve"> = 2 существует 21 разбиение: 0 + 20, 1 + 19, 2 + 18, ..., 19 + 1, 20 + 0.</w:t>
      </w:r>
      <w:r>
        <w:rPr>
          <w:sz w:val="28"/>
          <w:szCs w:val="28"/>
          <w:lang w:val="ru-RU"/>
        </w:rPr>
      </w:r>
    </w:p>
    <w:p>
      <w:pPr>
        <w:pStyle w:val="616"/>
        <w:pBdr/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начальных значений </w:t>
      </w:r>
      <w:r>
        <w:rPr>
          <w:i/>
          <w:iCs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, </w:t>
      </w:r>
      <w:r>
        <w:rPr>
          <w:i/>
          <w:iCs/>
          <w:sz w:val="28"/>
          <w:szCs w:val="28"/>
          <w:lang w:val="ru-RU"/>
        </w:rPr>
        <w:t xml:space="preserve">k</w:t>
      </w:r>
      <w:r>
        <w:rPr>
          <w:sz w:val="28"/>
          <w:szCs w:val="28"/>
          <w:lang w:val="ru-RU"/>
        </w:rPr>
        <w:t xml:space="preserve"> таблица m[</w:t>
      </w:r>
      <w:r>
        <w:rPr>
          <w:i/>
          <w:iCs/>
          <w:sz w:val="28"/>
          <w:szCs w:val="28"/>
          <w:lang w:val="ru-RU"/>
        </w:rPr>
        <w:t xml:space="preserve">k</w:t>
      </w:r>
      <w:r>
        <w:rPr>
          <w:sz w:val="28"/>
          <w:szCs w:val="28"/>
          <w:lang w:val="ru-RU"/>
        </w:rPr>
        <w:t xml:space="preserve">, </w:t>
      </w:r>
      <w:r>
        <w:rPr>
          <w:i/>
          <w:iCs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] имеет вид:</w:t>
      </w:r>
      <w:r>
        <w:rPr>
          <w:sz w:val="28"/>
          <w:szCs w:val="28"/>
          <w:lang w:val="ru-RU"/>
        </w:rPr>
      </w:r>
    </w:p>
    <w:p>
      <w:pPr>
        <w:pStyle w:val="616"/>
        <w:pBdr/>
        <w:spacing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6"/>
        <w:pBdr/>
        <w:spacing/>
        <w:ind w:firstLine="567"/>
        <w:jc w:val="center"/>
        <w:rPr/>
      </w:pPr>
      <w:r>
        <w:object w:dxaOrig="4156" w:dyaOrig="2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5" o:spid="_x0000_s5" type="#_x0000_t75" style="width:207.80pt;height:145.45pt;mso-wrap-distance-left:0.00pt;mso-wrap-distance-top:0.00pt;mso-wrap-distance-right:0.00pt;mso-wrap-distance-bottom:0.00pt;z-index:1;" filled="f" stroked="f">
            <v:imagedata r:id="rId18" o:title=""/>
            <o:lock v:ext="edit" rotation="t"/>
          </v:shape>
          <o:OLEObject DrawAspect="Content" r:id="rId19" ObjectID="_1525045" ProgID="Visio.Drawing.11" ShapeID="_x0000_i5" Type="Embed"/>
        </w:object>
      </w:r>
      <w:r/>
    </w:p>
    <w:p>
      <w:pPr>
        <w:pStyle w:val="616"/>
        <w:pBdr/>
        <w:spacing/>
        <w:ind w:firstLine="567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  <w:r>
        <w:rPr>
          <w:i/>
          <w:iCs/>
          <w:sz w:val="28"/>
          <w:szCs w:val="28"/>
        </w:rPr>
      </w:r>
    </w:p>
    <w:p>
      <w:pPr>
        <w:pStyle w:val="616"/>
        <w:pBdr/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формуле сочетаний с повторениями имеем: f(20, 2) = </w:t>
      </w:r>
      <w:r>
        <w:rPr>
          <w:position w:val="-10"/>
          <w:sz w:val="28"/>
          <w:szCs w:val="28"/>
          <w:lang w:val="uk-UA"/>
        </w:rPr>
        <w:object w:dxaOrig="4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6" o:spid="_x0000_s6" type="#_x0000_t75" style="width:22.31pt;height:19.76pt;mso-wrap-distance-left:0.00pt;mso-wrap-distance-top:0.00pt;mso-wrap-distance-right:0.00pt;mso-wrap-distance-bottom:0.00pt;z-index:1;" filled="f" stroked="f">
            <v:imagedata r:id="rId20" o:title=""/>
            <o:lock v:ext="edit" rotation="t"/>
          </v:shape>
          <o:OLEObject DrawAspect="Content" r:id="rId21" ObjectID="_1525046" ProgID="Equation.3" ShapeID="_x0000_i6" Type="Embed"/>
        </w:object>
      </w:r>
      <w:r>
        <w:rPr>
          <w:sz w:val="28"/>
          <w:szCs w:val="28"/>
          <w:lang w:val="uk-UA"/>
        </w:rPr>
        <w:t xml:space="preserve"> = </w:t>
      </w:r>
      <w:r>
        <w:rPr>
          <w:position w:val="-10"/>
          <w:sz w:val="28"/>
          <w:szCs w:val="28"/>
          <w:lang w:val="uk-UA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7" o:spid="_x0000_s7" type="#_x0000_t75" style="width:20.30pt;height:17.75pt;mso-wrap-distance-left:0.00pt;mso-wrap-distance-top:0.00pt;mso-wrap-distance-right:0.00pt;mso-wrap-distance-bottom:0.00pt;z-index:1;" filled="f" stroked="f">
            <v:imagedata r:id="rId22" o:title=""/>
            <o:lock v:ext="edit" rotation="t"/>
          </v:shape>
          <o:OLEObject DrawAspect="Content" r:id="rId23" ObjectID="_1525047" ProgID="Equation.3" ShapeID="_x0000_i7" Type="Embed"/>
        </w:object>
      </w:r>
      <w:r>
        <w:rPr>
          <w:sz w:val="28"/>
          <w:szCs w:val="28"/>
          <w:lang w:val="uk-UA"/>
        </w:rPr>
        <w:t xml:space="preserve"> = 21.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6"/>
        <w:pBdr/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6"/>
        <w:pBdr/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Рассмотрим тест </w:t>
      </w:r>
      <w:r>
        <w:rPr>
          <w:i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 = 4, </w:t>
      </w:r>
      <w:r>
        <w:rPr>
          <w:i/>
          <w:sz w:val="28"/>
          <w:szCs w:val="28"/>
          <w:lang w:val="ru-RU"/>
        </w:rPr>
        <w:t xml:space="preserve">t</w:t>
      </w:r>
      <w:r>
        <w:rPr>
          <w:sz w:val="28"/>
          <w:szCs w:val="28"/>
          <w:lang w:val="ru-RU"/>
        </w:rPr>
        <w:t xml:space="preserve"> = 21 и </w:t>
      </w:r>
      <w:r>
        <w:rPr>
          <w:i/>
          <w:sz w:val="28"/>
          <w:szCs w:val="28"/>
          <w:lang w:val="ru-RU"/>
        </w:rPr>
        <w:t xml:space="preserve">p</w:t>
      </w:r>
      <w:r>
        <w:rPr>
          <w:sz w:val="28"/>
          <w:szCs w:val="28"/>
          <w:lang w:val="ru-RU"/>
        </w:rPr>
        <w:t xml:space="preserve"> = 2. Необходимо найти количество разложений числа </w:t>
      </w:r>
      <w:r>
        <w:rPr>
          <w:i/>
          <w:sz w:val="28"/>
          <w:szCs w:val="28"/>
          <w:lang w:val="ru-RU"/>
        </w:rPr>
        <w:t xml:space="preserve">t</w:t>
      </w:r>
      <w:r>
        <w:rPr>
          <w:sz w:val="28"/>
          <w:szCs w:val="28"/>
          <w:lang w:val="ru-RU"/>
        </w:rPr>
        <w:t xml:space="preserve"> – </w:t>
      </w:r>
      <w:r>
        <w:rPr>
          <w:i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*</w:t>
      </w:r>
      <w:r>
        <w:rPr>
          <w:i/>
          <w:sz w:val="28"/>
          <w:szCs w:val="28"/>
          <w:lang w:val="ru-RU"/>
        </w:rPr>
        <w:t xml:space="preserve">p</w:t>
      </w:r>
      <w:r>
        <w:rPr>
          <w:sz w:val="28"/>
          <w:szCs w:val="28"/>
          <w:lang w:val="ru-RU"/>
        </w:rPr>
        <w:t xml:space="preserve"> = 21 – 4 * 2 = 13 на 4 неотрицательных слагаемых. Оно равно</w:t>
      </w:r>
      <w:r>
        <w:rPr>
          <w:sz w:val="28"/>
          <w:szCs w:val="28"/>
          <w:lang w:val="ru-RU"/>
        </w:rPr>
      </w:r>
    </w:p>
    <w:p>
      <w:pPr>
        <w:pStyle w:val="616"/>
        <w:pBdr/>
        <w:spacing/>
        <w:ind w:firstLine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f(13, 4) = </w:t>
      </w:r>
      <w:r>
        <w:rPr>
          <w:position w:val="-10"/>
          <w:sz w:val="28"/>
          <w:szCs w:val="28"/>
          <w:lang w:val="uk-UA"/>
        </w:rPr>
        <w:object w:dxaOrig="4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8" o:spid="_x0000_s8" type="#_x0000_t75" style="width:21.29pt;height:19.76pt;mso-wrap-distance-left:0.00pt;mso-wrap-distance-top:0.00pt;mso-wrap-distance-right:0.00pt;mso-wrap-distance-bottom:0.00pt;z-index:1;" filled="f" stroked="f">
            <v:imagedata r:id="rId24" o:title=""/>
            <o:lock v:ext="edit" rotation="t"/>
          </v:shape>
          <o:OLEObject DrawAspect="Content" r:id="rId25" ObjectID="_1525048" ProgID="Equation.3" ShapeID="_x0000_i8" Type="Embed"/>
        </w:object>
      </w:r>
      <w:r>
        <w:rPr>
          <w:sz w:val="28"/>
          <w:szCs w:val="28"/>
          <w:lang w:val="uk-UA"/>
        </w:rPr>
        <w:t xml:space="preserve"> = </w:t>
      </w:r>
      <w:r>
        <w:rPr>
          <w:position w:val="-12"/>
          <w:sz w:val="28"/>
          <w:szCs w:val="28"/>
          <w:lang w:val="uk-UA"/>
        </w:rPr>
        <w:object w:dxaOrig="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9" o:spid="_x0000_s9" type="#_x0000_t75" style="width:19.30pt;height:18.75pt;mso-wrap-distance-left:0.00pt;mso-wrap-distance-top:0.00pt;mso-wrap-distance-right:0.00pt;mso-wrap-distance-bottom:0.00pt;z-index:1;" filled="f" stroked="f">
            <v:imagedata r:id="rId26" o:title=""/>
            <o:lock v:ext="edit" rotation="t"/>
          </v:shape>
          <o:OLEObject DrawAspect="Content" r:id="rId27" ObjectID="_1525049" ProgID="Equation.3" ShapeID="_x0000_i9" Type="Embed"/>
        </w:object>
      </w:r>
      <w:r>
        <w:rPr>
          <w:sz w:val="28"/>
          <w:szCs w:val="28"/>
          <w:lang w:val="uk-UA"/>
        </w:rPr>
        <w:t xml:space="preserve"> = </w:t>
      </w:r>
      <w:r>
        <w:rPr>
          <w:position w:val="-24"/>
          <w:sz w:val="28"/>
          <w:szCs w:val="28"/>
          <w:lang w:val="uk-UA"/>
        </w:rPr>
        <w:object w:dxaOrig="10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" o:spid="_x0000_s10" type="#_x0000_t75" style="width:51.00pt;height:31.00pt;mso-wrap-distance-left:0.00pt;mso-wrap-distance-top:0.00pt;mso-wrap-distance-right:0.00pt;mso-wrap-distance-bottom:0.00pt;z-index:1;" filled="f" stroked="f">
            <v:imagedata r:id="rId28" o:title=""/>
            <o:lock v:ext="edit" rotation="t"/>
          </v:shape>
          <o:OLEObject DrawAspect="Content" r:id="rId29" ObjectID="_15250410" ProgID="Equation.3" ShapeID="_x0000_i10" Type="Embed"/>
        </w:object>
      </w:r>
      <w:r>
        <w:rPr>
          <w:sz w:val="28"/>
          <w:szCs w:val="28"/>
          <w:lang w:val="uk-UA"/>
        </w:rPr>
        <w:t xml:space="preserve"> = 560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134" w:header="720" w:footer="72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6"/>
    <w:next w:val="616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6"/>
    <w:next w:val="616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6"/>
    <w:next w:val="616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6"/>
    <w:next w:val="616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6"/>
    <w:next w:val="616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6"/>
    <w:next w:val="616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6"/>
    <w:next w:val="616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6"/>
    <w:next w:val="616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6"/>
    <w:next w:val="616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6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6"/>
    <w:next w:val="616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6"/>
    <w:next w:val="616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6"/>
    <w:next w:val="616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6"/>
    <w:next w:val="616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6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6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6"/>
    <w:next w:val="61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6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6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6"/>
    <w:next w:val="616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6"/>
    <w:next w:val="616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6"/>
    <w:next w:val="616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6"/>
    <w:next w:val="616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6"/>
    <w:next w:val="616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6"/>
    <w:next w:val="616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6"/>
    <w:next w:val="616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6"/>
    <w:next w:val="616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6"/>
    <w:next w:val="616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6"/>
    <w:next w:val="616"/>
    <w:uiPriority w:val="99"/>
    <w:unhideWhenUsed/>
    <w:pPr>
      <w:pBdr/>
      <w:spacing w:after="0" w:afterAutospacing="0"/>
      <w:ind/>
    </w:pPr>
  </w:style>
  <w:style w:type="paragraph" w:styleId="616" w:default="1">
    <w:name w:val="Normal"/>
    <w:next w:val="616"/>
    <w:link w:val="616"/>
    <w:qFormat/>
    <w:pPr>
      <w:pBdr/>
      <w:spacing/>
      <w:ind/>
    </w:pPr>
    <w:rPr>
      <w:sz w:val="24"/>
      <w:szCs w:val="24"/>
      <w:lang w:val="en-US" w:eastAsia="en-US" w:bidi="ar-SA"/>
    </w:rPr>
  </w:style>
  <w:style w:type="paragraph" w:styleId="617">
    <w:name w:val="Заголовок 1"/>
    <w:basedOn w:val="616"/>
    <w:next w:val="616"/>
    <w:link w:val="616"/>
    <w:qFormat/>
    <w:pPr>
      <w:keepNext w:val="true"/>
      <w:pBdr/>
      <w:spacing/>
      <w:ind w:firstLine="567"/>
      <w:jc w:val="both"/>
      <w:outlineLvl w:val="0"/>
    </w:pPr>
    <w:rPr>
      <w:b/>
      <w:bCs/>
      <w:lang w:val="ru-RU"/>
    </w:rPr>
  </w:style>
  <w:style w:type="paragraph" w:styleId="618">
    <w:name w:val="Заголовок 2"/>
    <w:basedOn w:val="616"/>
    <w:next w:val="616"/>
    <w:link w:val="616"/>
    <w:qFormat/>
    <w:pPr>
      <w:keepNext w:val="true"/>
      <w:pBdr/>
      <w:spacing/>
      <w:ind/>
      <w:jc w:val="center"/>
      <w:outlineLvl w:val="1"/>
    </w:pPr>
    <w:rPr>
      <w:rFonts w:eastAsia="Arial Unicode MS"/>
      <w:b/>
      <w:bCs/>
      <w:sz w:val="36"/>
      <w:lang w:val="ru-RU"/>
    </w:rPr>
  </w:style>
  <w:style w:type="character" w:styleId="619">
    <w:name w:val="Основной шрифт абзаца"/>
    <w:next w:val="619"/>
    <w:link w:val="616"/>
    <w:semiHidden/>
    <w:pPr>
      <w:pBdr/>
      <w:spacing/>
      <w:ind/>
    </w:pPr>
  </w:style>
  <w:style w:type="table" w:styleId="620">
    <w:name w:val="Обычная таблица"/>
    <w:next w:val="620"/>
    <w:link w:val="616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1">
    <w:name w:val="Нет списка"/>
    <w:next w:val="621"/>
    <w:link w:val="616"/>
    <w:semiHidden/>
    <w:pPr>
      <w:pBdr/>
      <w:spacing/>
      <w:ind/>
    </w:pPr>
  </w:style>
  <w:style w:type="paragraph" w:styleId="622">
    <w:name w:val="Заголовок"/>
    <w:basedOn w:val="616"/>
    <w:next w:val="622"/>
    <w:link w:val="616"/>
    <w:qFormat/>
    <w:pPr>
      <w:pBdr/>
      <w:spacing/>
      <w:ind/>
      <w:jc w:val="center"/>
    </w:pPr>
    <w:rPr>
      <w:b/>
      <w:bCs/>
      <w:sz w:val="28"/>
      <w:lang w:val="ru-RU"/>
    </w:rPr>
  </w:style>
  <w:style w:type="paragraph" w:styleId="623">
    <w:name w:val="Стандартный HTML"/>
    <w:basedOn w:val="616"/>
    <w:next w:val="623"/>
    <w:link w:val="616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Courier New"/>
      <w:sz w:val="20"/>
      <w:szCs w:val="20"/>
    </w:rPr>
  </w:style>
  <w:style w:type="paragraph" w:styleId="624">
    <w:name w:val="Обычный (веб)"/>
    <w:basedOn w:val="616"/>
    <w:next w:val="624"/>
    <w:link w:val="616"/>
    <w:pPr>
      <w:pBdr/>
      <w:spacing w:after="100" w:afterAutospacing="1" w:before="100" w:beforeAutospacing="1"/>
      <w:ind/>
    </w:pPr>
    <w:rPr>
      <w:lang w:val="ru-RU" w:eastAsia="ru-RU"/>
    </w:rPr>
  </w:style>
  <w:style w:type="character" w:styleId="625">
    <w:name w:val="style11"/>
    <w:next w:val="625"/>
    <w:link w:val="616"/>
    <w:pPr>
      <w:pBdr/>
      <w:spacing/>
      <w:ind/>
    </w:pPr>
    <w:rPr>
      <w:rFonts w:ascii="Courier New" w:hAnsi="Courier New" w:cs="Courier New"/>
      <w:b/>
      <w:bCs/>
    </w:rPr>
  </w:style>
  <w:style w:type="paragraph" w:styleId="626">
    <w:name w:val="Основной текст с отступом"/>
    <w:basedOn w:val="616"/>
    <w:next w:val="626"/>
    <w:link w:val="616"/>
    <w:pPr>
      <w:pBdr/>
      <w:spacing/>
      <w:ind w:firstLine="567"/>
      <w:jc w:val="both"/>
    </w:pPr>
    <w:rPr>
      <w:lang w:val="ru-RU"/>
    </w:rPr>
  </w:style>
  <w:style w:type="table" w:styleId="627">
    <w:name w:val="Сетка таблицы"/>
    <w:basedOn w:val="620"/>
    <w:next w:val="627"/>
    <w:link w:val="616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2052" w:default="1">
    <w:name w:val="Default Paragraph Font"/>
    <w:uiPriority w:val="1"/>
    <w:semiHidden/>
    <w:unhideWhenUsed/>
    <w:pPr>
      <w:pBdr/>
      <w:spacing/>
      <w:ind/>
    </w:pPr>
  </w:style>
  <w:style w:type="numbering" w:styleId="2053" w:default="1">
    <w:name w:val="No List"/>
    <w:uiPriority w:val="99"/>
    <w:semiHidden/>
    <w:unhideWhenUsed/>
    <w:pPr>
      <w:pBdr/>
      <w:spacing/>
      <w:ind/>
    </w:pPr>
  </w:style>
  <w:style w:type="table" w:styleId="2054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image" Target="media/image2.emf"/><Relationship Id="rId11" Type="http://schemas.openxmlformats.org/officeDocument/2006/relationships/oleObject" Target="embeddings/oleObject2.bin"/><Relationship Id="rId12" Type="http://schemas.openxmlformats.org/officeDocument/2006/relationships/image" Target="media/image3.emf"/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Relationship Id="rId16" Type="http://schemas.openxmlformats.org/officeDocument/2006/relationships/image" Target="media/image5.wmf"/><Relationship Id="rId17" Type="http://schemas.openxmlformats.org/officeDocument/2006/relationships/oleObject" Target="embeddings/oleObject5.bin"/><Relationship Id="rId18" Type="http://schemas.openxmlformats.org/officeDocument/2006/relationships/image" Target="media/image6.emf"/><Relationship Id="rId19" Type="http://schemas.openxmlformats.org/officeDocument/2006/relationships/oleObject" Target="embeddings/oleObject6.bin"/><Relationship Id="rId20" Type="http://schemas.openxmlformats.org/officeDocument/2006/relationships/image" Target="media/image7.wmf"/><Relationship Id="rId21" Type="http://schemas.openxmlformats.org/officeDocument/2006/relationships/oleObject" Target="embeddings/oleObject7.bin"/><Relationship Id="rId22" Type="http://schemas.openxmlformats.org/officeDocument/2006/relationships/image" Target="media/image8.wmf"/><Relationship Id="rId23" Type="http://schemas.openxmlformats.org/officeDocument/2006/relationships/oleObject" Target="embeddings/oleObject8.bin"/><Relationship Id="rId24" Type="http://schemas.openxmlformats.org/officeDocument/2006/relationships/image" Target="media/image9.wmf"/><Relationship Id="rId25" Type="http://schemas.openxmlformats.org/officeDocument/2006/relationships/oleObject" Target="embeddings/oleObject9.bin"/><Relationship Id="rId26" Type="http://schemas.openxmlformats.org/officeDocument/2006/relationships/image" Target="media/image10.wmf"/><Relationship Id="rId27" Type="http://schemas.openxmlformats.org/officeDocument/2006/relationships/oleObject" Target="embeddings/oleObject10.bin"/><Relationship Id="rId28" Type="http://schemas.openxmlformats.org/officeDocument/2006/relationships/image" Target="media/image11.wmf"/><Relationship Id="rId29" Type="http://schemas.openxmlformats.org/officeDocument/2006/relationships/oleObject" Target="embeddings/oleObject11.bin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ДОМ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311 Пакеты</dc:title>
  <dc:creator>Михаил Медведев</dc:creator>
  <cp:revision>3</cp:revision>
  <dcterms:created xsi:type="dcterms:W3CDTF">2024-05-06T08:39:00Z</dcterms:created>
  <dcterms:modified xsi:type="dcterms:W3CDTF">2024-05-23T06:32:45Z</dcterms:modified>
  <cp:version>1048576</cp:version>
</cp:coreProperties>
</file>