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sz w:val="60"/>
        </w:rPr>
        <w:t>LOAD / PERFORMANCE</w:t>
        <w:br/>
        <w:t>TEST REPORT</w:t>
      </w:r>
    </w:p>
    <w:p>
      <w:pPr>
        <w:jc w:val="center"/>
      </w:pPr>
      <w:r>
        <w:rPr>
          <w:b/>
          <w:sz w:val="30"/>
        </w:rPr>
        <w:t>Apache JMeter • HTTP Load Test</w:t>
      </w:r>
    </w:p>
    <w:p>
      <w:pPr>
        <w:spacing w:before="560"/>
        <w:jc w:val="center"/>
      </w:pPr>
      <w:r>
        <w:rPr>
          <w:b/>
          <w:sz w:val="22"/>
        </w:rPr>
        <w:t>Test Volume</w:t>
      </w:r>
      <w:r>
        <w:rPr>
          <w:sz w:val="36"/>
        </w:rPr>
        <w:br/>
        <w:t>1,000 HTTP Requests</w:t>
      </w:r>
    </w:p>
    <w:p>
      <w:pPr>
        <w:spacing w:before="360"/>
        <w:jc w:val="center"/>
      </w:pPr>
      <w:r>
        <w:rPr>
          <w:b/>
          <w:sz w:val="22"/>
        </w:rPr>
        <w:t>Overall Verdict</w:t>
      </w:r>
      <w:r>
        <w:rPr>
          <w:b/>
          <w:sz w:val="32"/>
        </w:rPr>
        <w:br/>
        <w:t>PASS WITH PERFORMANCE CONCERNS</w:t>
      </w:r>
    </w:p>
    <w:p>
      <w:pPr>
        <w:spacing w:before="1100"/>
        <w:jc w:val="center"/>
      </w:pPr>
      <w:r>
        <w:rPr>
          <w:i/>
        </w:rPr>
        <w:t>Prepared for SQA / Performance Testing Documentation</w:t>
      </w:r>
    </w:p>
    <w:p>
      <w:r>
        <w:br w:type="page"/>
      </w:r>
    </w:p>
    <w:p>
      <w:pPr>
        <w:pStyle w:val="Heading1"/>
      </w:pPr>
      <w:r>
        <w:t>1. Executive Summary</w:t>
      </w:r>
    </w:p>
    <w:p>
      <w:r>
        <w:rPr>
          <w:b/>
          <w:sz w:val="21"/>
        </w:rPr>
        <w:t>Application Under Test: Cosmetix Glow BD (https://cosmetix-glow-bd.vercel.app/)</w:t>
      </w:r>
    </w:p>
    <w:p>
      <w:r>
        <w:t>A load test was performed using Apache JMeter with 1,000 HTTP requests. The test measured response time, throughput, error rate, response-time variability, and network traffic characteristics.</w:t>
      </w:r>
    </w:p>
    <w:p>
      <w:r>
        <w:t>The average response time was 6,104 ms (6.10 seconds), with a minimum of 2,472 ms and a maximum of 17,586 ms. The standard deviation was 2,604.57 ms, indicating substantial variation in response times.</w:t>
      </w:r>
    </w:p>
    <w:p>
      <w:r>
        <w:t>The reported error rate was 0.531%, equivalent to approximately 5–6 failed requests out of 1,000. Throughput was approximately 55.28 requests/second.</w:t>
      </w:r>
    </w:p>
    <w:p>
      <w:r>
        <w:t>Overall, the system processed the tested workload, but the observed latency and response-time variability indicate performance concerns. Further testing with defined concurrency, ramp-up, duration, percentiles, and server-resource monitoring is recommended.</w:t>
      </w:r>
    </w:p>
    <w:p>
      <w:pPr>
        <w:pStyle w:val="Heading1"/>
      </w:pPr>
      <w:r>
        <w:t>2. Test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Item</w:t>
            </w:r>
          </w:p>
        </w:tc>
        <w:tc>
          <w:tcPr>
            <w:tcW w:type="dxa" w:w="5040"/>
            <w:vAlign w:val="center"/>
            <w:shd w:fill="1F4E78"/>
          </w:tcPr>
          <w:p>
            <w:pPr>
              <w:spacing w:after="0"/>
            </w:pPr>
            <w:r>
              <w:rPr>
                <w:color w:val="FFFFFF"/>
              </w:rPr>
            </w:r>
            <w:r>
              <w:rPr>
                <w:rFonts w:ascii="Aptos" w:hAnsi="Aptos"/>
                <w:b/>
                <w:color w:val="FFFFFF"/>
                <w:sz w:val="19"/>
              </w:rPr>
              <w:t>Details</w:t>
            </w:r>
          </w:p>
        </w:tc>
      </w:tr>
      <w:tr>
        <w:tc>
          <w:tcPr>
            <w:tcW w:type="dxa" w:w="5040"/>
            <w:vAlign w:val="center"/>
          </w:tcPr>
          <w:p>
            <w:pPr>
              <w:spacing w:after="0"/>
            </w:pPr>
            <w:r/>
            <w:r>
              <w:rPr>
                <w:rFonts w:ascii="Aptos" w:hAnsi="Aptos"/>
                <w:b w:val="0"/>
                <w:sz w:val="19"/>
              </w:rPr>
              <w:t>Test Type</w:t>
            </w:r>
          </w:p>
        </w:tc>
        <w:tc>
          <w:tcPr>
            <w:tcW w:type="dxa" w:w="5040"/>
            <w:vAlign w:val="center"/>
          </w:tcPr>
          <w:p>
            <w:pPr>
              <w:spacing w:after="0"/>
            </w:pPr>
            <w:r/>
            <w:r>
              <w:rPr>
                <w:rFonts w:ascii="Aptos" w:hAnsi="Aptos"/>
                <w:b w:val="0"/>
                <w:sz w:val="19"/>
              </w:rPr>
              <w:t>Load Testing / Performance Testing</w:t>
            </w:r>
          </w:p>
        </w:tc>
      </w:tr>
      <w:tr>
        <w:tc>
          <w:tcPr>
            <w:tcW w:type="dxa" w:w="5040"/>
            <w:vAlign w:val="center"/>
            <w:shd w:fill="F3F6F9"/>
          </w:tcPr>
          <w:p>
            <w:pPr>
              <w:spacing w:after="0"/>
            </w:pPr>
            <w:r/>
            <w:r>
              <w:rPr>
                <w:rFonts w:ascii="Aptos" w:hAnsi="Aptos"/>
                <w:b w:val="0"/>
                <w:sz w:val="19"/>
              </w:rPr>
              <w:t>Testing Tool</w:t>
            </w:r>
          </w:p>
        </w:tc>
        <w:tc>
          <w:tcPr>
            <w:tcW w:type="dxa" w:w="5040"/>
            <w:vAlign w:val="center"/>
            <w:shd w:fill="F3F6F9"/>
          </w:tcPr>
          <w:p>
            <w:pPr>
              <w:spacing w:after="0"/>
            </w:pPr>
            <w:r/>
            <w:r>
              <w:rPr>
                <w:rFonts w:ascii="Aptos" w:hAnsi="Aptos"/>
                <w:b w:val="0"/>
                <w:sz w:val="19"/>
              </w:rPr>
              <w:t>Apache JMeter</w:t>
            </w:r>
          </w:p>
        </w:tc>
      </w:tr>
      <w:tr>
        <w:tc>
          <w:tcPr>
            <w:tcW w:type="dxa" w:w="5040"/>
            <w:vAlign w:val="center"/>
          </w:tcPr>
          <w:p>
            <w:pPr>
              <w:spacing w:after="0"/>
            </w:pPr>
            <w:r/>
            <w:r>
              <w:rPr>
                <w:rFonts w:ascii="Aptos" w:hAnsi="Aptos"/>
                <w:b w:val="0"/>
                <w:sz w:val="19"/>
              </w:rPr>
              <w:t>Protocol</w:t>
            </w:r>
          </w:p>
        </w:tc>
        <w:tc>
          <w:tcPr>
            <w:tcW w:type="dxa" w:w="5040"/>
            <w:vAlign w:val="center"/>
          </w:tcPr>
          <w:p>
            <w:pPr>
              <w:spacing w:after="0"/>
            </w:pPr>
            <w:r/>
            <w:r>
              <w:rPr>
                <w:rFonts w:ascii="Aptos" w:hAnsi="Aptos"/>
                <w:b w:val="0"/>
                <w:sz w:val="19"/>
              </w:rPr>
              <w:t>HTTP</w:t>
            </w:r>
          </w:p>
        </w:tc>
      </w:tr>
      <w:tr>
        <w:tc>
          <w:tcPr>
            <w:tcW w:type="dxa" w:w="5040"/>
            <w:vAlign w:val="center"/>
            <w:shd w:fill="F3F6F9"/>
          </w:tcPr>
          <w:p>
            <w:pPr>
              <w:spacing w:after="0"/>
            </w:pPr>
            <w:r/>
            <w:r>
              <w:rPr>
                <w:rFonts w:ascii="Aptos" w:hAnsi="Aptos"/>
                <w:b w:val="0"/>
                <w:sz w:val="19"/>
              </w:rPr>
              <w:t>Test Target</w:t>
            </w:r>
          </w:p>
        </w:tc>
        <w:tc>
          <w:tcPr>
            <w:tcW w:type="dxa" w:w="5040"/>
            <w:vAlign w:val="center"/>
            <w:shd w:fill="F3F6F9"/>
          </w:tcPr>
          <w:p>
            <w:pPr>
              <w:spacing w:after="0"/>
            </w:pPr>
            <w:r/>
            <w:r>
              <w:rPr>
                <w:rFonts w:ascii="Aptos" w:hAnsi="Aptos"/>
                <w:b w:val="0"/>
                <w:sz w:val="19"/>
              </w:rPr>
              <w:t>HTTP Request</w:t>
            </w:r>
          </w:p>
        </w:tc>
      </w:tr>
      <w:tr>
        <w:tc>
          <w:tcPr>
            <w:tcW w:type="dxa" w:w="5040"/>
            <w:vAlign w:val="center"/>
          </w:tcPr>
          <w:p>
            <w:pPr>
              <w:spacing w:after="0"/>
            </w:pPr>
            <w:r/>
            <w:r>
              <w:rPr>
                <w:rFonts w:ascii="Aptos" w:hAnsi="Aptos"/>
                <w:b w:val="0"/>
                <w:sz w:val="19"/>
              </w:rPr>
              <w:t>Total Requests</w:t>
            </w:r>
          </w:p>
        </w:tc>
        <w:tc>
          <w:tcPr>
            <w:tcW w:type="dxa" w:w="5040"/>
            <w:vAlign w:val="center"/>
          </w:tcPr>
          <w:p>
            <w:pPr>
              <w:spacing w:after="0"/>
            </w:pPr>
            <w:r/>
            <w:r>
              <w:rPr>
                <w:rFonts w:ascii="Aptos" w:hAnsi="Aptos"/>
                <w:b w:val="0"/>
                <w:sz w:val="19"/>
              </w:rPr>
              <w:t>1,000</w:t>
            </w:r>
          </w:p>
        </w:tc>
      </w:tr>
      <w:tr>
        <w:tc>
          <w:tcPr>
            <w:tcW w:type="dxa" w:w="5040"/>
          </w:tcPr>
          <w:p>
            <w:r>
              <w:rPr>
                <w:rFonts w:ascii="Aptos" w:hAnsi="Aptos"/>
                <w:sz w:val="19"/>
              </w:rPr>
              <w:t>Website URL</w:t>
            </w:r>
          </w:p>
        </w:tc>
        <w:tc>
          <w:tcPr>
            <w:tcW w:type="dxa" w:w="5040"/>
          </w:tcPr>
          <w:p>
            <w:r>
              <w:rPr>
                <w:rFonts w:ascii="Aptos" w:hAnsi="Aptos"/>
                <w:sz w:val="19"/>
              </w:rPr>
              <w:t>https://cosmetix-glow-bd.vercel.app/</w:t>
            </w:r>
          </w:p>
        </w:tc>
      </w:tr>
      <w:tr>
        <w:tc>
          <w:tcPr>
            <w:tcW w:type="dxa" w:w="5040"/>
          </w:tcPr>
          <w:p>
            <w:r>
              <w:rPr>
                <w:rFonts w:ascii="Aptos" w:hAnsi="Aptos"/>
                <w:sz w:val="19"/>
              </w:rPr>
              <w:t>Application Under Test</w:t>
            </w:r>
          </w:p>
        </w:tc>
        <w:tc>
          <w:tcPr>
            <w:tcW w:type="dxa" w:w="5040"/>
          </w:tcPr>
          <w:p>
            <w:r>
              <w:rPr>
                <w:rFonts w:ascii="Aptos" w:hAnsi="Aptos"/>
                <w:sz w:val="19"/>
              </w:rPr>
              <w:t>Cosmetix Glow BD</w:t>
            </w:r>
          </w:p>
        </w:tc>
      </w:tr>
      <w:tr>
        <w:tc>
          <w:tcPr>
            <w:tcW w:type="dxa" w:w="5040"/>
            <w:vAlign w:val="center"/>
            <w:shd w:fill="F3F6F9"/>
          </w:tcPr>
          <w:p>
            <w:pPr>
              <w:spacing w:after="0"/>
            </w:pPr>
            <w:r/>
            <w:r>
              <w:rPr>
                <w:rFonts w:ascii="Aptos" w:hAnsi="Aptos"/>
                <w:b w:val="0"/>
                <w:sz w:val="19"/>
              </w:rPr>
              <w:t>Purpose</w:t>
            </w:r>
          </w:p>
        </w:tc>
        <w:tc>
          <w:tcPr>
            <w:tcW w:type="dxa" w:w="5040"/>
            <w:vAlign w:val="center"/>
            <w:shd w:fill="F3F6F9"/>
          </w:tcPr>
          <w:p>
            <w:pPr>
              <w:spacing w:after="0"/>
            </w:pPr>
            <w:r/>
            <w:r>
              <w:rPr>
                <w:rFonts w:ascii="Aptos" w:hAnsi="Aptos"/>
                <w:b w:val="0"/>
                <w:sz w:val="19"/>
              </w:rPr>
              <w:t>Evaluate responsiveness, throughput, stability, and error rate under load</w:t>
            </w:r>
          </w:p>
        </w:tc>
      </w:tr>
      <w:tr>
        <w:tc>
          <w:tcPr>
            <w:tcW w:type="dxa" w:w="5040"/>
            <w:vAlign w:val="center"/>
          </w:tcPr>
          <w:p>
            <w:pPr>
              <w:spacing w:after="0"/>
            </w:pPr>
            <w:r/>
            <w:r>
              <w:rPr>
                <w:rFonts w:ascii="Aptos" w:hAnsi="Aptos"/>
                <w:b w:val="0"/>
                <w:sz w:val="19"/>
              </w:rPr>
              <w:t>Overall Result</w:t>
            </w:r>
          </w:p>
        </w:tc>
        <w:tc>
          <w:tcPr>
            <w:tcW w:type="dxa" w:w="5040"/>
            <w:vAlign w:val="center"/>
          </w:tcPr>
          <w:p>
            <w:pPr>
              <w:spacing w:after="0"/>
            </w:pPr>
            <w:r/>
            <w:r>
              <w:rPr>
                <w:rFonts w:ascii="Aptos" w:hAnsi="Aptos"/>
                <w:b w:val="0"/>
                <w:sz w:val="19"/>
              </w:rPr>
              <w:t>PASS WITH PERFORMANCE CONCERNS</w:t>
            </w:r>
          </w:p>
        </w:tc>
      </w:tr>
    </w:tbl>
    <w:p>
      <w:pPr>
        <w:spacing w:after="40"/>
      </w:pPr>
    </w:p>
    <w:p>
      <w:pPr>
        <w:pStyle w:val="Heading1"/>
      </w:pPr>
      <w:r>
        <w:t>3. Test Environment &amp;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Parameter</w:t>
            </w:r>
          </w:p>
        </w:tc>
        <w:tc>
          <w:tcPr>
            <w:tcW w:type="dxa" w:w="5040"/>
            <w:vAlign w:val="center"/>
            <w:shd w:fill="1F4E78"/>
          </w:tcPr>
          <w:p>
            <w:pPr>
              <w:spacing w:after="0"/>
            </w:pPr>
            <w:r>
              <w:rPr>
                <w:color w:val="FFFFFF"/>
              </w:rPr>
            </w:r>
            <w:r>
              <w:rPr>
                <w:rFonts w:ascii="Aptos" w:hAnsi="Aptos"/>
                <w:b/>
                <w:color w:val="FFFFFF"/>
                <w:sz w:val="19"/>
              </w:rPr>
              <w:t>Value</w:t>
            </w:r>
          </w:p>
        </w:tc>
      </w:tr>
      <w:tr>
        <w:tc>
          <w:tcPr>
            <w:tcW w:type="dxa" w:w="5040"/>
          </w:tcPr>
          <w:p>
            <w:r>
              <w:rPr>
                <w:rFonts w:ascii="Aptos" w:hAnsi="Aptos"/>
                <w:sz w:val="19"/>
              </w:rPr>
              <w:t>Application Under Test</w:t>
            </w:r>
          </w:p>
        </w:tc>
        <w:tc>
          <w:tcPr>
            <w:tcW w:type="dxa" w:w="5040"/>
          </w:tcPr>
          <w:p>
            <w:r>
              <w:rPr>
                <w:rFonts w:ascii="Aptos" w:hAnsi="Aptos"/>
                <w:sz w:val="19"/>
              </w:rPr>
              <w:t>Cosmetix Glow BD</w:t>
            </w:r>
          </w:p>
        </w:tc>
      </w:tr>
      <w:tr>
        <w:tc>
          <w:tcPr>
            <w:tcW w:type="dxa" w:w="5040"/>
          </w:tcPr>
          <w:p>
            <w:r>
              <w:rPr>
                <w:rFonts w:ascii="Aptos" w:hAnsi="Aptos"/>
                <w:sz w:val="19"/>
              </w:rPr>
              <w:t>Website URL</w:t>
            </w:r>
          </w:p>
        </w:tc>
        <w:tc>
          <w:tcPr>
            <w:tcW w:type="dxa" w:w="5040"/>
          </w:tcPr>
          <w:p>
            <w:r>
              <w:rPr>
                <w:rFonts w:ascii="Aptos" w:hAnsi="Aptos"/>
                <w:sz w:val="19"/>
              </w:rPr>
              <w:t>https://cosmetix-glow-bd.vercel.app/</w:t>
            </w:r>
          </w:p>
        </w:tc>
      </w:tr>
      <w:tr>
        <w:tc>
          <w:tcPr>
            <w:tcW w:type="dxa" w:w="5040"/>
            <w:vAlign w:val="center"/>
          </w:tcPr>
          <w:p>
            <w:pPr>
              <w:spacing w:after="0"/>
            </w:pPr>
            <w:r/>
            <w:r>
              <w:rPr>
                <w:rFonts w:ascii="Aptos" w:hAnsi="Aptos"/>
                <w:b w:val="0"/>
                <w:sz w:val="19"/>
              </w:rPr>
              <w:t>Load Testing Tool</w:t>
            </w:r>
          </w:p>
        </w:tc>
        <w:tc>
          <w:tcPr>
            <w:tcW w:type="dxa" w:w="5040"/>
            <w:vAlign w:val="center"/>
          </w:tcPr>
          <w:p>
            <w:pPr>
              <w:spacing w:after="0"/>
            </w:pPr>
            <w:r/>
            <w:r>
              <w:rPr>
                <w:rFonts w:ascii="Aptos" w:hAnsi="Aptos"/>
                <w:b w:val="0"/>
                <w:sz w:val="19"/>
              </w:rPr>
              <w:t>Apache JMeter</w:t>
            </w:r>
          </w:p>
        </w:tc>
      </w:tr>
      <w:tr>
        <w:tc>
          <w:tcPr>
            <w:tcW w:type="dxa" w:w="5040"/>
            <w:vAlign w:val="center"/>
            <w:shd w:fill="F3F6F9"/>
          </w:tcPr>
          <w:p>
            <w:pPr>
              <w:spacing w:after="0"/>
            </w:pPr>
            <w:r/>
            <w:r>
              <w:rPr>
                <w:rFonts w:ascii="Aptos" w:hAnsi="Aptos"/>
                <w:b w:val="0"/>
                <w:sz w:val="19"/>
              </w:rPr>
              <w:t>Protocol</w:t>
            </w:r>
          </w:p>
        </w:tc>
        <w:tc>
          <w:tcPr>
            <w:tcW w:type="dxa" w:w="5040"/>
            <w:vAlign w:val="center"/>
            <w:shd w:fill="F3F6F9"/>
          </w:tcPr>
          <w:p>
            <w:pPr>
              <w:spacing w:after="0"/>
            </w:pPr>
            <w:r/>
            <w:r>
              <w:rPr>
                <w:rFonts w:ascii="Aptos" w:hAnsi="Aptos"/>
                <w:b w:val="0"/>
                <w:sz w:val="19"/>
              </w:rPr>
              <w:t>HTTP</w:t>
            </w:r>
          </w:p>
        </w:tc>
      </w:tr>
      <w:tr>
        <w:tc>
          <w:tcPr>
            <w:tcW w:type="dxa" w:w="5040"/>
            <w:vAlign w:val="center"/>
          </w:tcPr>
          <w:p>
            <w:pPr>
              <w:spacing w:after="0"/>
            </w:pPr>
            <w:r/>
            <w:r>
              <w:rPr>
                <w:rFonts w:ascii="Aptos" w:hAnsi="Aptos"/>
                <w:b w:val="0"/>
                <w:sz w:val="19"/>
              </w:rPr>
              <w:t>Request Type</w:t>
            </w:r>
          </w:p>
        </w:tc>
        <w:tc>
          <w:tcPr>
            <w:tcW w:type="dxa" w:w="5040"/>
            <w:vAlign w:val="center"/>
          </w:tcPr>
          <w:p>
            <w:pPr>
              <w:spacing w:after="0"/>
            </w:pPr>
            <w:r/>
            <w:r>
              <w:rPr>
                <w:rFonts w:ascii="Aptos" w:hAnsi="Aptos"/>
                <w:b w:val="0"/>
                <w:sz w:val="19"/>
              </w:rPr>
              <w:t>HTTP Request</w:t>
            </w:r>
          </w:p>
        </w:tc>
      </w:tr>
      <w:tr>
        <w:tc>
          <w:tcPr>
            <w:tcW w:type="dxa" w:w="5040"/>
            <w:vAlign w:val="center"/>
            <w:shd w:fill="F3F6F9"/>
          </w:tcPr>
          <w:p>
            <w:pPr>
              <w:spacing w:after="0"/>
            </w:pPr>
            <w:r/>
            <w:r>
              <w:rPr>
                <w:rFonts w:ascii="Aptos" w:hAnsi="Aptos"/>
                <w:b w:val="0"/>
                <w:sz w:val="19"/>
              </w:rPr>
              <w:t>Total Samples</w:t>
            </w:r>
          </w:p>
        </w:tc>
        <w:tc>
          <w:tcPr>
            <w:tcW w:type="dxa" w:w="5040"/>
            <w:vAlign w:val="center"/>
            <w:shd w:fill="F3F6F9"/>
          </w:tcPr>
          <w:p>
            <w:pPr>
              <w:spacing w:after="0"/>
            </w:pPr>
            <w:r/>
            <w:r>
              <w:rPr>
                <w:rFonts w:ascii="Aptos" w:hAnsi="Aptos"/>
                <w:b w:val="0"/>
                <w:sz w:val="19"/>
              </w:rPr>
              <w:t>1,000</w:t>
            </w:r>
          </w:p>
        </w:tc>
      </w:tr>
      <w:tr>
        <w:tc>
          <w:tcPr>
            <w:tcW w:type="dxa" w:w="5040"/>
            <w:vAlign w:val="center"/>
          </w:tcPr>
          <w:p>
            <w:pPr>
              <w:spacing w:after="0"/>
            </w:pPr>
            <w:r/>
            <w:r>
              <w:rPr>
                <w:rFonts w:ascii="Aptos" w:hAnsi="Aptos"/>
                <w:b w:val="0"/>
                <w:sz w:val="19"/>
              </w:rPr>
              <w:t>Concurrent Users</w:t>
            </w:r>
          </w:p>
        </w:tc>
        <w:tc>
          <w:tcPr>
            <w:tcW w:type="dxa" w:w="5040"/>
            <w:vAlign w:val="center"/>
          </w:tcPr>
          <w:p>
            <w:pPr>
              <w:spacing w:after="0"/>
            </w:pPr>
            <w:r/>
            <w:r>
              <w:rPr>
                <w:rFonts w:ascii="Aptos" w:hAnsi="Aptos"/>
                <w:b w:val="0"/>
                <w:sz w:val="19"/>
              </w:rPr>
              <w:t>Not provided</w:t>
            </w:r>
          </w:p>
        </w:tc>
      </w:tr>
      <w:tr>
        <w:tc>
          <w:tcPr>
            <w:tcW w:type="dxa" w:w="5040"/>
            <w:vAlign w:val="center"/>
            <w:shd w:fill="F3F6F9"/>
          </w:tcPr>
          <w:p>
            <w:pPr>
              <w:spacing w:after="0"/>
            </w:pPr>
            <w:r/>
            <w:r>
              <w:rPr>
                <w:rFonts w:ascii="Aptos" w:hAnsi="Aptos"/>
                <w:b w:val="0"/>
                <w:sz w:val="19"/>
              </w:rPr>
              <w:t>Ramp-Up Period</w:t>
            </w:r>
          </w:p>
        </w:tc>
        <w:tc>
          <w:tcPr>
            <w:tcW w:type="dxa" w:w="5040"/>
            <w:vAlign w:val="center"/>
            <w:shd w:fill="F3F6F9"/>
          </w:tcPr>
          <w:p>
            <w:pPr>
              <w:spacing w:after="0"/>
            </w:pPr>
            <w:r/>
            <w:r>
              <w:rPr>
                <w:rFonts w:ascii="Aptos" w:hAnsi="Aptos"/>
                <w:b w:val="0"/>
                <w:sz w:val="19"/>
              </w:rPr>
              <w:t>Not provided</w:t>
            </w:r>
          </w:p>
        </w:tc>
      </w:tr>
      <w:tr>
        <w:tc>
          <w:tcPr>
            <w:tcW w:type="dxa" w:w="5040"/>
            <w:vAlign w:val="center"/>
          </w:tcPr>
          <w:p>
            <w:pPr>
              <w:spacing w:after="0"/>
            </w:pPr>
            <w:r/>
            <w:r>
              <w:rPr>
                <w:rFonts w:ascii="Aptos" w:hAnsi="Aptos"/>
                <w:b w:val="0"/>
                <w:sz w:val="19"/>
              </w:rPr>
              <w:t>Test Duration</w:t>
            </w:r>
          </w:p>
        </w:tc>
        <w:tc>
          <w:tcPr>
            <w:tcW w:type="dxa" w:w="5040"/>
            <w:vAlign w:val="center"/>
          </w:tcPr>
          <w:p>
            <w:pPr>
              <w:spacing w:after="0"/>
            </w:pPr>
            <w:r/>
            <w:r>
              <w:rPr>
                <w:rFonts w:ascii="Aptos" w:hAnsi="Aptos"/>
                <w:b w:val="0"/>
                <w:sz w:val="19"/>
              </w:rPr>
              <w:t>Not explicitly provided</w:t>
            </w:r>
          </w:p>
        </w:tc>
      </w:tr>
      <w:tr>
        <w:tc>
          <w:tcPr>
            <w:tcW w:type="dxa" w:w="5040"/>
            <w:vAlign w:val="center"/>
            <w:shd w:fill="F3F6F9"/>
          </w:tcPr>
          <w:p>
            <w:pPr>
              <w:spacing w:after="0"/>
            </w:pPr>
            <w:r/>
            <w:r>
              <w:rPr>
                <w:rFonts w:ascii="Aptos" w:hAnsi="Aptos"/>
                <w:b w:val="0"/>
                <w:sz w:val="19"/>
              </w:rPr>
              <w:t>Server Configuration</w:t>
            </w:r>
          </w:p>
        </w:tc>
        <w:tc>
          <w:tcPr>
            <w:tcW w:type="dxa" w:w="5040"/>
            <w:vAlign w:val="center"/>
            <w:shd w:fill="F3F6F9"/>
          </w:tcPr>
          <w:p>
            <w:pPr>
              <w:spacing w:after="0"/>
            </w:pPr>
            <w:r/>
            <w:r>
              <w:rPr>
                <w:rFonts w:ascii="Aptos" w:hAnsi="Aptos"/>
                <w:b w:val="0"/>
                <w:sz w:val="19"/>
              </w:rPr>
              <w:t>Not provided</w:t>
            </w:r>
          </w:p>
        </w:tc>
      </w:tr>
      <w:tr>
        <w:tc>
          <w:tcPr>
            <w:tcW w:type="dxa" w:w="5040"/>
            <w:vAlign w:val="center"/>
          </w:tcPr>
          <w:p>
            <w:pPr>
              <w:spacing w:after="0"/>
            </w:pPr>
            <w:r/>
            <w:r>
              <w:rPr>
                <w:rFonts w:ascii="Aptos" w:hAnsi="Aptos"/>
                <w:b w:val="0"/>
                <w:sz w:val="19"/>
              </w:rPr>
              <w:t>Application Version</w:t>
            </w:r>
          </w:p>
        </w:tc>
        <w:tc>
          <w:tcPr>
            <w:tcW w:type="dxa" w:w="5040"/>
            <w:vAlign w:val="center"/>
          </w:tcPr>
          <w:p>
            <w:pPr>
              <w:spacing w:after="0"/>
            </w:pPr>
            <w:r/>
            <w:r>
              <w:rPr>
                <w:rFonts w:ascii="Aptos" w:hAnsi="Aptos"/>
                <w:b w:val="0"/>
                <w:sz w:val="19"/>
              </w:rPr>
              <w:t>Not provided</w:t>
            </w:r>
          </w:p>
        </w:tc>
      </w:tr>
      <w:tr>
        <w:tc>
          <w:tcPr>
            <w:tcW w:type="dxa" w:w="5040"/>
            <w:vAlign w:val="center"/>
            <w:shd w:fill="F3F6F9"/>
          </w:tcPr>
          <w:p>
            <w:pPr>
              <w:spacing w:after="0"/>
            </w:pPr>
            <w:r/>
            <w:r>
              <w:rPr>
                <w:rFonts w:ascii="Aptos" w:hAnsi="Aptos"/>
                <w:b w:val="0"/>
                <w:sz w:val="19"/>
              </w:rPr>
              <w:t>Database Configuration</w:t>
            </w:r>
          </w:p>
        </w:tc>
        <w:tc>
          <w:tcPr>
            <w:tcW w:type="dxa" w:w="5040"/>
            <w:vAlign w:val="center"/>
            <w:shd w:fill="F3F6F9"/>
          </w:tcPr>
          <w:p>
            <w:pPr>
              <w:spacing w:after="0"/>
            </w:pPr>
            <w:r/>
            <w:r>
              <w:rPr>
                <w:rFonts w:ascii="Aptos" w:hAnsi="Aptos"/>
                <w:b w:val="0"/>
                <w:sz w:val="19"/>
              </w:rPr>
              <w:t>Not provided</w:t>
            </w:r>
          </w:p>
        </w:tc>
      </w:tr>
    </w:tbl>
    <w:p>
      <w:pPr>
        <w:spacing w:after="40"/>
      </w:pPr>
    </w:p>
    <w:p>
      <w:r>
        <w:rPr>
          <w:b/>
        </w:rPr>
        <w:t xml:space="preserve">Important: </w:t>
      </w:r>
      <w:r>
        <w:t>Concurrency, ramp-up, duration, server specifications, and application version were not included in the supplied results. Capacity and scalability conclusions are therefore preliminary.</w:t>
      </w:r>
    </w:p>
    <w:p>
      <w:pPr>
        <w:pStyle w:val="Heading1"/>
      </w:pPr>
      <w:r>
        <w:t>4. Test Objectives</w:t>
      </w:r>
    </w:p>
    <w:p>
      <w:pPr>
        <w:pStyle w:val="ListBullet"/>
        <w:spacing w:after="60"/>
      </w:pPr>
      <w:r>
        <w:t>Measure application response time under the tested workload.</w:t>
      </w:r>
    </w:p>
    <w:p>
      <w:pPr>
        <w:pStyle w:val="ListBullet"/>
        <w:spacing w:after="60"/>
      </w:pPr>
      <w:r>
        <w:t>Determine throughput achieved by the application.</w:t>
      </w:r>
    </w:p>
    <w:p>
      <w:pPr>
        <w:pStyle w:val="ListBullet"/>
        <w:spacing w:after="60"/>
      </w:pPr>
      <w:r>
        <w:t>Measure the percentage of failed HTTP requests.</w:t>
      </w:r>
    </w:p>
    <w:p>
      <w:pPr>
        <w:pStyle w:val="ListBullet"/>
        <w:spacing w:after="60"/>
      </w:pPr>
      <w:r>
        <w:t>Evaluate response-time consistency and variability.</w:t>
      </w:r>
    </w:p>
    <w:p>
      <w:pPr>
        <w:pStyle w:val="ListBullet"/>
        <w:spacing w:after="60"/>
      </w:pPr>
      <w:r>
        <w:t>Identify minimum and maximum response times.</w:t>
      </w:r>
    </w:p>
    <w:p>
      <w:pPr>
        <w:pStyle w:val="ListBullet"/>
        <w:spacing w:after="60"/>
      </w:pPr>
      <w:r>
        <w:t>Assess whether the application demonstrates acceptable performance under the tested workload.</w:t>
      </w:r>
    </w:p>
    <w:p>
      <w:pPr>
        <w:pStyle w:val="ListBullet"/>
        <w:spacing w:after="60"/>
      </w:pPr>
      <w:r>
        <w:t>Identify areas requiring further performance investigation.</w:t>
      </w:r>
    </w:p>
    <w:p>
      <w:pPr>
        <w:pStyle w:val="Heading1"/>
      </w:pPr>
      <w:r>
        <w:t>5. Test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Metric</w:t>
            </w:r>
          </w:p>
        </w:tc>
        <w:tc>
          <w:tcPr>
            <w:tcW w:type="dxa" w:w="5040"/>
            <w:vAlign w:val="center"/>
            <w:shd w:fill="1F4E78"/>
          </w:tcPr>
          <w:p>
            <w:pPr>
              <w:spacing w:after="0"/>
            </w:pPr>
            <w:r>
              <w:rPr>
                <w:color w:val="FFFFFF"/>
              </w:rPr>
            </w:r>
            <w:r>
              <w:rPr>
                <w:rFonts w:ascii="Aptos" w:hAnsi="Aptos"/>
                <w:b/>
                <w:color w:val="FFFFFF"/>
                <w:sz w:val="19"/>
              </w:rPr>
              <w:t>Measured Result</w:t>
            </w:r>
          </w:p>
        </w:tc>
      </w:tr>
      <w:tr>
        <w:tc>
          <w:tcPr>
            <w:tcW w:type="dxa" w:w="5040"/>
            <w:vAlign w:val="center"/>
          </w:tcPr>
          <w:p>
            <w:pPr>
              <w:spacing w:after="0"/>
            </w:pPr>
            <w:r/>
            <w:r>
              <w:rPr>
                <w:rFonts w:ascii="Aptos" w:hAnsi="Aptos"/>
                <w:b w:val="0"/>
                <w:sz w:val="19"/>
              </w:rPr>
              <w:t>Total Samples / Requests</w:t>
            </w:r>
          </w:p>
        </w:tc>
        <w:tc>
          <w:tcPr>
            <w:tcW w:type="dxa" w:w="5040"/>
            <w:vAlign w:val="center"/>
          </w:tcPr>
          <w:p>
            <w:pPr>
              <w:spacing w:after="0"/>
            </w:pPr>
            <w:r/>
            <w:r>
              <w:rPr>
                <w:rFonts w:ascii="Aptos" w:hAnsi="Aptos"/>
                <w:b w:val="0"/>
                <w:sz w:val="19"/>
              </w:rPr>
              <w:t>1,000</w:t>
            </w:r>
          </w:p>
        </w:tc>
      </w:tr>
      <w:tr>
        <w:tc>
          <w:tcPr>
            <w:tcW w:type="dxa" w:w="5040"/>
            <w:vAlign w:val="center"/>
            <w:shd w:fill="F3F6F9"/>
          </w:tcPr>
          <w:p>
            <w:pPr>
              <w:spacing w:after="0"/>
            </w:pPr>
            <w:r/>
            <w:r>
              <w:rPr>
                <w:rFonts w:ascii="Aptos" w:hAnsi="Aptos"/>
                <w:b w:val="0"/>
                <w:sz w:val="19"/>
              </w:rPr>
              <w:t>Average Response Time</w:t>
            </w:r>
          </w:p>
        </w:tc>
        <w:tc>
          <w:tcPr>
            <w:tcW w:type="dxa" w:w="5040"/>
            <w:vAlign w:val="center"/>
            <w:shd w:fill="F3F6F9"/>
          </w:tcPr>
          <w:p>
            <w:pPr>
              <w:spacing w:after="0"/>
            </w:pPr>
            <w:r/>
            <w:r>
              <w:rPr>
                <w:rFonts w:ascii="Aptos" w:hAnsi="Aptos"/>
                <w:b w:val="0"/>
                <w:sz w:val="19"/>
              </w:rPr>
              <w:t>6,104 ms</w:t>
            </w:r>
          </w:p>
        </w:tc>
      </w:tr>
      <w:tr>
        <w:tc>
          <w:tcPr>
            <w:tcW w:type="dxa" w:w="5040"/>
            <w:vAlign w:val="center"/>
          </w:tcPr>
          <w:p>
            <w:pPr>
              <w:spacing w:after="0"/>
            </w:pPr>
            <w:r/>
            <w:r>
              <w:rPr>
                <w:rFonts w:ascii="Aptos" w:hAnsi="Aptos"/>
                <w:b w:val="0"/>
                <w:sz w:val="19"/>
              </w:rPr>
              <w:t>Minimum Response Time</w:t>
            </w:r>
          </w:p>
        </w:tc>
        <w:tc>
          <w:tcPr>
            <w:tcW w:type="dxa" w:w="5040"/>
            <w:vAlign w:val="center"/>
          </w:tcPr>
          <w:p>
            <w:pPr>
              <w:spacing w:after="0"/>
            </w:pPr>
            <w:r/>
            <w:r>
              <w:rPr>
                <w:rFonts w:ascii="Aptos" w:hAnsi="Aptos"/>
                <w:b w:val="0"/>
                <w:sz w:val="19"/>
              </w:rPr>
              <w:t>2,472 ms</w:t>
            </w:r>
          </w:p>
        </w:tc>
      </w:tr>
      <w:tr>
        <w:tc>
          <w:tcPr>
            <w:tcW w:type="dxa" w:w="5040"/>
            <w:vAlign w:val="center"/>
            <w:shd w:fill="F3F6F9"/>
          </w:tcPr>
          <w:p>
            <w:pPr>
              <w:spacing w:after="0"/>
            </w:pPr>
            <w:r/>
            <w:r>
              <w:rPr>
                <w:rFonts w:ascii="Aptos" w:hAnsi="Aptos"/>
                <w:b w:val="0"/>
                <w:sz w:val="19"/>
              </w:rPr>
              <w:t>Maximum Response Time</w:t>
            </w:r>
          </w:p>
        </w:tc>
        <w:tc>
          <w:tcPr>
            <w:tcW w:type="dxa" w:w="5040"/>
            <w:vAlign w:val="center"/>
            <w:shd w:fill="F3F6F9"/>
          </w:tcPr>
          <w:p>
            <w:pPr>
              <w:spacing w:after="0"/>
            </w:pPr>
            <w:r/>
            <w:r>
              <w:rPr>
                <w:rFonts w:ascii="Aptos" w:hAnsi="Aptos"/>
                <w:b w:val="0"/>
                <w:sz w:val="19"/>
              </w:rPr>
              <w:t>17,586 ms</w:t>
            </w:r>
          </w:p>
        </w:tc>
      </w:tr>
      <w:tr>
        <w:tc>
          <w:tcPr>
            <w:tcW w:type="dxa" w:w="5040"/>
            <w:vAlign w:val="center"/>
          </w:tcPr>
          <w:p>
            <w:pPr>
              <w:spacing w:after="0"/>
            </w:pPr>
            <w:r/>
            <w:r>
              <w:rPr>
                <w:rFonts w:ascii="Aptos" w:hAnsi="Aptos"/>
                <w:b w:val="0"/>
                <w:sz w:val="19"/>
              </w:rPr>
              <w:t>Standard Deviation</w:t>
            </w:r>
          </w:p>
        </w:tc>
        <w:tc>
          <w:tcPr>
            <w:tcW w:type="dxa" w:w="5040"/>
            <w:vAlign w:val="center"/>
          </w:tcPr>
          <w:p>
            <w:pPr>
              <w:spacing w:after="0"/>
            </w:pPr>
            <w:r/>
            <w:r>
              <w:rPr>
                <w:rFonts w:ascii="Aptos" w:hAnsi="Aptos"/>
                <w:b w:val="0"/>
                <w:sz w:val="19"/>
              </w:rPr>
              <w:t>2,604.57 ms</w:t>
            </w:r>
          </w:p>
        </w:tc>
      </w:tr>
      <w:tr>
        <w:tc>
          <w:tcPr>
            <w:tcW w:type="dxa" w:w="5040"/>
            <w:vAlign w:val="center"/>
            <w:shd w:fill="F3F6F9"/>
          </w:tcPr>
          <w:p>
            <w:pPr>
              <w:spacing w:after="0"/>
            </w:pPr>
            <w:r/>
            <w:r>
              <w:rPr>
                <w:rFonts w:ascii="Aptos" w:hAnsi="Aptos"/>
                <w:b w:val="0"/>
                <w:sz w:val="19"/>
              </w:rPr>
              <w:t>Error Rate</w:t>
            </w:r>
          </w:p>
        </w:tc>
        <w:tc>
          <w:tcPr>
            <w:tcW w:type="dxa" w:w="5040"/>
            <w:vAlign w:val="center"/>
            <w:shd w:fill="F3F6F9"/>
          </w:tcPr>
          <w:p>
            <w:pPr>
              <w:spacing w:after="0"/>
            </w:pPr>
            <w:r/>
            <w:r>
              <w:rPr>
                <w:rFonts w:ascii="Aptos" w:hAnsi="Aptos"/>
                <w:b w:val="0"/>
                <w:sz w:val="19"/>
              </w:rPr>
              <w:t>0.531%</w:t>
            </w:r>
          </w:p>
        </w:tc>
      </w:tr>
      <w:tr>
        <w:tc>
          <w:tcPr>
            <w:tcW w:type="dxa" w:w="5040"/>
            <w:vAlign w:val="center"/>
          </w:tcPr>
          <w:p>
            <w:pPr>
              <w:spacing w:after="0"/>
            </w:pPr>
            <w:r/>
            <w:r>
              <w:rPr>
                <w:rFonts w:ascii="Aptos" w:hAnsi="Aptos"/>
                <w:b w:val="0"/>
                <w:sz w:val="19"/>
              </w:rPr>
              <w:t>Throughput</w:t>
            </w:r>
          </w:p>
        </w:tc>
        <w:tc>
          <w:tcPr>
            <w:tcW w:type="dxa" w:w="5040"/>
            <w:vAlign w:val="center"/>
          </w:tcPr>
          <w:p>
            <w:pPr>
              <w:spacing w:after="0"/>
            </w:pPr>
            <w:r/>
            <w:r>
              <w:rPr>
                <w:rFonts w:ascii="Aptos" w:hAnsi="Aptos"/>
                <w:b w:val="0"/>
                <w:sz w:val="19"/>
              </w:rPr>
              <w:t>55.28 requests/sec</w:t>
            </w:r>
          </w:p>
        </w:tc>
      </w:tr>
      <w:tr>
        <w:tc>
          <w:tcPr>
            <w:tcW w:type="dxa" w:w="5040"/>
            <w:vAlign w:val="center"/>
            <w:shd w:fill="F3F6F9"/>
          </w:tcPr>
          <w:p>
            <w:pPr>
              <w:spacing w:after="0"/>
            </w:pPr>
            <w:r/>
            <w:r>
              <w:rPr>
                <w:rFonts w:ascii="Aptos" w:hAnsi="Aptos"/>
                <w:b w:val="0"/>
                <w:sz w:val="19"/>
              </w:rPr>
              <w:t>Received Data Rate</w:t>
            </w:r>
          </w:p>
        </w:tc>
        <w:tc>
          <w:tcPr>
            <w:tcW w:type="dxa" w:w="5040"/>
            <w:vAlign w:val="center"/>
            <w:shd w:fill="F3F6F9"/>
          </w:tcPr>
          <w:p>
            <w:pPr>
              <w:spacing w:after="0"/>
            </w:pPr>
            <w:r/>
            <w:r>
              <w:rPr>
                <w:rFonts w:ascii="Aptos" w:hAnsi="Aptos"/>
                <w:b w:val="0"/>
                <w:sz w:val="19"/>
              </w:rPr>
              <w:t>1,813.51 KB/sec</w:t>
            </w:r>
          </w:p>
        </w:tc>
      </w:tr>
      <w:tr>
        <w:tc>
          <w:tcPr>
            <w:tcW w:type="dxa" w:w="5040"/>
            <w:vAlign w:val="center"/>
          </w:tcPr>
          <w:p>
            <w:pPr>
              <w:spacing w:after="0"/>
            </w:pPr>
            <w:r/>
            <w:r>
              <w:rPr>
                <w:rFonts w:ascii="Aptos" w:hAnsi="Aptos"/>
                <w:b w:val="0"/>
                <w:sz w:val="19"/>
              </w:rPr>
              <w:t>Sent Data Rate</w:t>
            </w:r>
          </w:p>
        </w:tc>
        <w:tc>
          <w:tcPr>
            <w:tcW w:type="dxa" w:w="5040"/>
            <w:vAlign w:val="center"/>
          </w:tcPr>
          <w:p>
            <w:pPr>
              <w:spacing w:after="0"/>
            </w:pPr>
            <w:r/>
            <w:r>
              <w:rPr>
                <w:rFonts w:ascii="Aptos" w:hAnsi="Aptos"/>
                <w:b w:val="0"/>
                <w:sz w:val="19"/>
              </w:rPr>
              <w:t>6.75 KB/sec</w:t>
            </w:r>
          </w:p>
        </w:tc>
      </w:tr>
      <w:tr>
        <w:tc>
          <w:tcPr>
            <w:tcW w:type="dxa" w:w="5040"/>
            <w:vAlign w:val="center"/>
            <w:shd w:fill="F3F6F9"/>
          </w:tcPr>
          <w:p>
            <w:pPr>
              <w:spacing w:after="0"/>
            </w:pPr>
            <w:r/>
            <w:r>
              <w:rPr>
                <w:rFonts w:ascii="Aptos" w:hAnsi="Aptos"/>
                <w:b w:val="0"/>
                <w:sz w:val="19"/>
              </w:rPr>
              <w:t>Average Response Size</w:t>
            </w:r>
          </w:p>
        </w:tc>
        <w:tc>
          <w:tcPr>
            <w:tcW w:type="dxa" w:w="5040"/>
            <w:vAlign w:val="center"/>
            <w:shd w:fill="F3F6F9"/>
          </w:tcPr>
          <w:p>
            <w:pPr>
              <w:spacing w:after="0"/>
            </w:pPr>
            <w:r/>
            <w:r>
              <w:rPr>
                <w:rFonts w:ascii="Aptos" w:hAnsi="Aptos"/>
                <w:b w:val="0"/>
                <w:sz w:val="19"/>
              </w:rPr>
              <w:t>33,595.64 bytes (~33.60 KB)</w:t>
            </w:r>
          </w:p>
        </w:tc>
      </w:tr>
    </w:tbl>
    <w:p>
      <w:pPr>
        <w:spacing w:after="40"/>
      </w:pPr>
    </w:p>
    <w:p>
      <w:pPr>
        <w:pStyle w:val="Heading1"/>
      </w:pPr>
      <w:r>
        <w:t>6. KPI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F4E78"/>
          </w:tcPr>
          <w:p>
            <w:pPr>
              <w:spacing w:after="0"/>
            </w:pPr>
            <w:r>
              <w:rPr>
                <w:color w:val="FFFFFF"/>
              </w:rPr>
            </w:r>
            <w:r>
              <w:rPr>
                <w:rFonts w:ascii="Aptos" w:hAnsi="Aptos"/>
                <w:b/>
                <w:color w:val="FFFFFF"/>
                <w:sz w:val="19"/>
              </w:rPr>
              <w:t>KPI</w:t>
            </w:r>
          </w:p>
        </w:tc>
        <w:tc>
          <w:tcPr>
            <w:tcW w:type="dxa" w:w="2160"/>
            <w:vAlign w:val="center"/>
            <w:shd w:fill="1F4E78"/>
          </w:tcPr>
          <w:p>
            <w:pPr>
              <w:spacing w:after="0"/>
            </w:pPr>
            <w:r>
              <w:rPr>
                <w:color w:val="FFFFFF"/>
              </w:rPr>
            </w:r>
            <w:r>
              <w:rPr>
                <w:rFonts w:ascii="Aptos" w:hAnsi="Aptos"/>
                <w:b/>
                <w:color w:val="FFFFFF"/>
                <w:sz w:val="19"/>
              </w:rPr>
              <w:t>Result</w:t>
            </w:r>
          </w:p>
        </w:tc>
        <w:tc>
          <w:tcPr>
            <w:tcW w:type="dxa" w:w="3312"/>
            <w:vAlign w:val="center"/>
            <w:shd w:fill="1F4E78"/>
          </w:tcPr>
          <w:p>
            <w:pPr>
              <w:spacing w:after="0"/>
            </w:pPr>
            <w:r>
              <w:rPr>
                <w:color w:val="FFFFFF"/>
              </w:rPr>
            </w:r>
            <w:r>
              <w:rPr>
                <w:rFonts w:ascii="Aptos" w:hAnsi="Aptos"/>
                <w:b/>
                <w:color w:val="FFFFFF"/>
                <w:sz w:val="19"/>
              </w:rPr>
              <w:t>Assessment</w:t>
            </w:r>
          </w:p>
        </w:tc>
      </w:tr>
      <w:tr>
        <w:tc>
          <w:tcPr>
            <w:tcW w:type="dxa" w:w="3168"/>
            <w:vAlign w:val="center"/>
          </w:tcPr>
          <w:p>
            <w:pPr>
              <w:spacing w:after="0"/>
            </w:pPr>
            <w:r/>
            <w:r>
              <w:rPr>
                <w:rFonts w:ascii="Aptos" w:hAnsi="Aptos"/>
                <w:b w:val="0"/>
                <w:sz w:val="19"/>
              </w:rPr>
              <w:t>Average Response Time</w:t>
            </w:r>
          </w:p>
        </w:tc>
        <w:tc>
          <w:tcPr>
            <w:tcW w:type="dxa" w:w="2160"/>
            <w:vAlign w:val="center"/>
          </w:tcPr>
          <w:p>
            <w:pPr>
              <w:spacing w:after="0"/>
            </w:pPr>
            <w:r/>
            <w:r>
              <w:rPr>
                <w:rFonts w:ascii="Aptos" w:hAnsi="Aptos"/>
                <w:b w:val="0"/>
                <w:sz w:val="19"/>
              </w:rPr>
              <w:t>6.104 sec</w:t>
            </w:r>
          </w:p>
        </w:tc>
        <w:tc>
          <w:tcPr>
            <w:tcW w:type="dxa" w:w="3312"/>
            <w:vAlign w:val="center"/>
          </w:tcPr>
          <w:p>
            <w:pPr>
              <w:spacing w:after="0"/>
            </w:pPr>
            <w:r/>
            <w:r>
              <w:rPr>
                <w:rFonts w:ascii="Aptos" w:hAnsi="Aptos"/>
                <w:b w:val="0"/>
                <w:sz w:val="19"/>
              </w:rPr>
              <w:t>Concern</w:t>
            </w:r>
          </w:p>
        </w:tc>
      </w:tr>
      <w:tr>
        <w:tc>
          <w:tcPr>
            <w:tcW w:type="dxa" w:w="3168"/>
            <w:vAlign w:val="center"/>
            <w:shd w:fill="F3F6F9"/>
          </w:tcPr>
          <w:p>
            <w:pPr>
              <w:spacing w:after="0"/>
            </w:pPr>
            <w:r/>
            <w:r>
              <w:rPr>
                <w:rFonts w:ascii="Aptos" w:hAnsi="Aptos"/>
                <w:b w:val="0"/>
                <w:sz w:val="19"/>
              </w:rPr>
              <w:t>Maximum Response Time</w:t>
            </w:r>
          </w:p>
        </w:tc>
        <w:tc>
          <w:tcPr>
            <w:tcW w:type="dxa" w:w="2160"/>
            <w:vAlign w:val="center"/>
            <w:shd w:fill="F3F6F9"/>
          </w:tcPr>
          <w:p>
            <w:pPr>
              <w:spacing w:after="0"/>
            </w:pPr>
            <w:r/>
            <w:r>
              <w:rPr>
                <w:rFonts w:ascii="Aptos" w:hAnsi="Aptos"/>
                <w:b w:val="0"/>
                <w:sz w:val="19"/>
              </w:rPr>
              <w:t>17.586 sec</w:t>
            </w:r>
          </w:p>
        </w:tc>
        <w:tc>
          <w:tcPr>
            <w:tcW w:type="dxa" w:w="3312"/>
            <w:vAlign w:val="center"/>
            <w:shd w:fill="F3F6F9"/>
          </w:tcPr>
          <w:p>
            <w:pPr>
              <w:spacing w:after="0"/>
            </w:pPr>
            <w:r/>
            <w:r>
              <w:rPr>
                <w:rFonts w:ascii="Aptos" w:hAnsi="Aptos"/>
                <w:b w:val="0"/>
                <w:sz w:val="19"/>
              </w:rPr>
              <w:t>High Concern</w:t>
            </w:r>
          </w:p>
        </w:tc>
      </w:tr>
      <w:tr>
        <w:tc>
          <w:tcPr>
            <w:tcW w:type="dxa" w:w="3168"/>
            <w:vAlign w:val="center"/>
          </w:tcPr>
          <w:p>
            <w:pPr>
              <w:spacing w:after="0"/>
            </w:pPr>
            <w:r/>
            <w:r>
              <w:rPr>
                <w:rFonts w:ascii="Aptos" w:hAnsi="Aptos"/>
                <w:b w:val="0"/>
                <w:sz w:val="19"/>
              </w:rPr>
              <w:t>Error Rate</w:t>
            </w:r>
          </w:p>
        </w:tc>
        <w:tc>
          <w:tcPr>
            <w:tcW w:type="dxa" w:w="2160"/>
            <w:vAlign w:val="center"/>
          </w:tcPr>
          <w:p>
            <w:pPr>
              <w:spacing w:after="0"/>
            </w:pPr>
            <w:r/>
            <w:r>
              <w:rPr>
                <w:rFonts w:ascii="Aptos" w:hAnsi="Aptos"/>
                <w:b w:val="0"/>
                <w:sz w:val="19"/>
              </w:rPr>
              <w:t>0.531%</w:t>
            </w:r>
          </w:p>
        </w:tc>
        <w:tc>
          <w:tcPr>
            <w:tcW w:type="dxa" w:w="3312"/>
            <w:vAlign w:val="center"/>
          </w:tcPr>
          <w:p>
            <w:pPr>
              <w:spacing w:after="0"/>
            </w:pPr>
            <w:r/>
            <w:r>
              <w:rPr>
                <w:rFonts w:ascii="Aptos" w:hAnsi="Aptos"/>
                <w:b w:val="0"/>
                <w:sz w:val="19"/>
              </w:rPr>
              <w:t>Concern</w:t>
            </w:r>
          </w:p>
        </w:tc>
      </w:tr>
      <w:tr>
        <w:tc>
          <w:tcPr>
            <w:tcW w:type="dxa" w:w="3168"/>
            <w:vAlign w:val="center"/>
            <w:shd w:fill="F3F6F9"/>
          </w:tcPr>
          <w:p>
            <w:pPr>
              <w:spacing w:after="0"/>
            </w:pPr>
            <w:r/>
            <w:r>
              <w:rPr>
                <w:rFonts w:ascii="Aptos" w:hAnsi="Aptos"/>
                <w:b w:val="0"/>
                <w:sz w:val="19"/>
              </w:rPr>
              <w:t>Throughput</w:t>
            </w:r>
          </w:p>
        </w:tc>
        <w:tc>
          <w:tcPr>
            <w:tcW w:type="dxa" w:w="2160"/>
            <w:vAlign w:val="center"/>
            <w:shd w:fill="F3F6F9"/>
          </w:tcPr>
          <w:p>
            <w:pPr>
              <w:spacing w:after="0"/>
            </w:pPr>
            <w:r/>
            <w:r>
              <w:rPr>
                <w:rFonts w:ascii="Aptos" w:hAnsi="Aptos"/>
                <w:b w:val="0"/>
                <w:sz w:val="19"/>
              </w:rPr>
              <w:t>55.28 req/sec</w:t>
            </w:r>
          </w:p>
        </w:tc>
        <w:tc>
          <w:tcPr>
            <w:tcW w:type="dxa" w:w="3312"/>
            <w:vAlign w:val="center"/>
            <w:shd w:fill="F3F6F9"/>
          </w:tcPr>
          <w:p>
            <w:pPr>
              <w:spacing w:after="0"/>
            </w:pPr>
            <w:r/>
            <w:r>
              <w:rPr>
                <w:rFonts w:ascii="Aptos" w:hAnsi="Aptos"/>
                <w:b w:val="0"/>
                <w:sz w:val="19"/>
              </w:rPr>
              <w:t>Requires Baseline</w:t>
            </w:r>
          </w:p>
        </w:tc>
      </w:tr>
      <w:tr>
        <w:tc>
          <w:tcPr>
            <w:tcW w:type="dxa" w:w="3168"/>
            <w:vAlign w:val="center"/>
          </w:tcPr>
          <w:p>
            <w:pPr>
              <w:spacing w:after="0"/>
            </w:pPr>
            <w:r/>
            <w:r>
              <w:rPr>
                <w:rFonts w:ascii="Aptos" w:hAnsi="Aptos"/>
                <w:b w:val="0"/>
                <w:sz w:val="19"/>
              </w:rPr>
              <w:t>Standard Deviation</w:t>
            </w:r>
          </w:p>
        </w:tc>
        <w:tc>
          <w:tcPr>
            <w:tcW w:type="dxa" w:w="2160"/>
            <w:vAlign w:val="center"/>
          </w:tcPr>
          <w:p>
            <w:pPr>
              <w:spacing w:after="0"/>
            </w:pPr>
            <w:r/>
            <w:r>
              <w:rPr>
                <w:rFonts w:ascii="Aptos" w:hAnsi="Aptos"/>
                <w:b w:val="0"/>
                <w:sz w:val="19"/>
              </w:rPr>
              <w:t>2.605 sec</w:t>
            </w:r>
          </w:p>
        </w:tc>
        <w:tc>
          <w:tcPr>
            <w:tcW w:type="dxa" w:w="3312"/>
            <w:vAlign w:val="center"/>
          </w:tcPr>
          <w:p>
            <w:pPr>
              <w:spacing w:after="0"/>
            </w:pPr>
            <w:r/>
            <w:r>
              <w:rPr>
                <w:rFonts w:ascii="Aptos" w:hAnsi="Aptos"/>
                <w:b w:val="0"/>
                <w:sz w:val="19"/>
              </w:rPr>
              <w:t>High Variability</w:t>
            </w:r>
          </w:p>
        </w:tc>
      </w:tr>
      <w:tr>
        <w:tc>
          <w:tcPr>
            <w:tcW w:type="dxa" w:w="3168"/>
            <w:vAlign w:val="center"/>
            <w:shd w:fill="F3F6F9"/>
          </w:tcPr>
          <w:p>
            <w:pPr>
              <w:spacing w:after="0"/>
            </w:pPr>
            <w:r/>
            <w:r>
              <w:rPr>
                <w:rFonts w:ascii="Aptos" w:hAnsi="Aptos"/>
                <w:b w:val="0"/>
                <w:sz w:val="19"/>
              </w:rPr>
              <w:t>Average Response Size</w:t>
            </w:r>
          </w:p>
        </w:tc>
        <w:tc>
          <w:tcPr>
            <w:tcW w:type="dxa" w:w="2160"/>
            <w:vAlign w:val="center"/>
            <w:shd w:fill="F3F6F9"/>
          </w:tcPr>
          <w:p>
            <w:pPr>
              <w:spacing w:after="0"/>
            </w:pPr>
            <w:r/>
            <w:r>
              <w:rPr>
                <w:rFonts w:ascii="Aptos" w:hAnsi="Aptos"/>
                <w:b w:val="0"/>
                <w:sz w:val="19"/>
              </w:rPr>
              <w:t>33.60 KB</w:t>
            </w:r>
          </w:p>
        </w:tc>
        <w:tc>
          <w:tcPr>
            <w:tcW w:type="dxa" w:w="3312"/>
            <w:vAlign w:val="center"/>
            <w:shd w:fill="F3F6F9"/>
          </w:tcPr>
          <w:p>
            <w:pPr>
              <w:spacing w:after="0"/>
            </w:pPr>
            <w:r/>
            <w:r>
              <w:rPr>
                <w:rFonts w:ascii="Aptos" w:hAnsi="Aptos"/>
                <w:b w:val="0"/>
                <w:sz w:val="19"/>
              </w:rPr>
              <w:t>Review</w:t>
            </w:r>
          </w:p>
        </w:tc>
      </w:tr>
    </w:tbl>
    <w:p>
      <w:pPr>
        <w:spacing w:after="40"/>
      </w:pPr>
    </w:p>
    <w:p>
      <w:pPr>
        <w:pStyle w:val="Heading1"/>
      </w:pPr>
      <w:r>
        <w:t>7. Response Time Analysis</w:t>
      </w:r>
    </w:p>
    <w:p>
      <w:r>
        <w:t>The average response time was 6.104 seconds. The observed response-time range was 2.472 seconds to 17.586 seconds. The maximum response time was approximately 7.1 times the minimum response time, showing considerable variation.</w:t>
      </w:r>
    </w:p>
    <w:p>
      <w:r>
        <w:t>The standard deviation of 2.605 seconds indicates that response times were not highly consistent during the test. For a typical interactive web application, an average response time above several seconds is generally a performance concern; however, formal acceptance must be based on application-specific SLOs.</w:t>
      </w:r>
    </w:p>
    <w:p>
      <w:pPr>
        <w:pStyle w:val="Heading1"/>
      </w:pPr>
      <w:r>
        <w:t>8. Error Rate Analysis</w:t>
      </w:r>
    </w:p>
    <w:p>
      <w:r>
        <w:t>The reported error rate was 0.531%. Applied to 1,000 requests, this corresponds to approximately 5–6 failed requests.</w:t>
      </w:r>
    </w:p>
    <w:p>
      <w:pPr>
        <w:pStyle w:val="ListBullet"/>
        <w:spacing w:after="60"/>
      </w:pPr>
      <w:r>
        <w:t>Review the HTTP status codes associated with failed requests.</w:t>
      </w:r>
    </w:p>
    <w:p>
      <w:pPr>
        <w:pStyle w:val="ListBullet"/>
        <w:spacing w:after="60"/>
      </w:pPr>
      <w:r>
        <w:t>Check for server-side exceptions and application errors.</w:t>
      </w:r>
    </w:p>
    <w:p>
      <w:pPr>
        <w:pStyle w:val="ListBullet"/>
        <w:spacing w:after="60"/>
      </w:pPr>
      <w:r>
        <w:t>Investigate connection and timeout failures.</w:t>
      </w:r>
    </w:p>
    <w:p>
      <w:pPr>
        <w:pStyle w:val="ListBullet"/>
        <w:spacing w:after="60"/>
      </w:pPr>
      <w:r>
        <w:t>Review database failures and resource exhaustion.</w:t>
      </w:r>
    </w:p>
    <w:p>
      <w:pPr>
        <w:pStyle w:val="ListBullet"/>
        <w:spacing w:after="60"/>
      </w:pPr>
      <w:r>
        <w:t>Confirm whether any failures were caused by invalid or intentionally negative test cases.</w:t>
      </w:r>
    </w:p>
    <w:p>
      <w:pPr>
        <w:pStyle w:val="Heading1"/>
      </w:pPr>
      <w:r>
        <w:t>9. Throughput Analysis</w:t>
      </w:r>
    </w:p>
    <w:p>
      <w:r>
        <w:t>Measured throughput was approximately 55.28 requests per second. This indicates the test environment processed roughly 55 HTTP requests each second during the measured period.</w:t>
      </w:r>
    </w:p>
    <w:p>
      <w:r>
        <w:t>This result should not be treated as a guaranteed production capacity figure. A reliable capacity limit requires controlled tests at multiple concurrency levels, with defined workload patterns and server-resource monitoring.</w:t>
      </w:r>
    </w:p>
    <w:p>
      <w:pPr>
        <w:pStyle w:val="Heading1"/>
      </w:pPr>
      <w:r>
        <w:t>10. Network &amp; Payload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Metric</w:t>
            </w:r>
          </w:p>
        </w:tc>
        <w:tc>
          <w:tcPr>
            <w:tcW w:type="dxa" w:w="5040"/>
            <w:vAlign w:val="center"/>
            <w:shd w:fill="1F4E78"/>
          </w:tcPr>
          <w:p>
            <w:pPr>
              <w:spacing w:after="0"/>
            </w:pPr>
            <w:r>
              <w:rPr>
                <w:color w:val="FFFFFF"/>
              </w:rPr>
            </w:r>
            <w:r>
              <w:rPr>
                <w:rFonts w:ascii="Aptos" w:hAnsi="Aptos"/>
                <w:b/>
                <w:color w:val="FFFFFF"/>
                <w:sz w:val="19"/>
              </w:rPr>
              <w:t>Result</w:t>
            </w:r>
          </w:p>
        </w:tc>
      </w:tr>
      <w:tr>
        <w:tc>
          <w:tcPr>
            <w:tcW w:type="dxa" w:w="5040"/>
            <w:vAlign w:val="center"/>
          </w:tcPr>
          <w:p>
            <w:pPr>
              <w:spacing w:after="0"/>
            </w:pPr>
            <w:r/>
            <w:r>
              <w:rPr>
                <w:rFonts w:ascii="Aptos" w:hAnsi="Aptos"/>
                <w:b w:val="0"/>
                <w:sz w:val="19"/>
              </w:rPr>
              <w:t>Received Data Rate</w:t>
            </w:r>
          </w:p>
        </w:tc>
        <w:tc>
          <w:tcPr>
            <w:tcW w:type="dxa" w:w="5040"/>
            <w:vAlign w:val="center"/>
          </w:tcPr>
          <w:p>
            <w:pPr>
              <w:spacing w:after="0"/>
            </w:pPr>
            <w:r/>
            <w:r>
              <w:rPr>
                <w:rFonts w:ascii="Aptos" w:hAnsi="Aptos"/>
                <w:b w:val="0"/>
                <w:sz w:val="19"/>
              </w:rPr>
              <w:t>1,813.51 KB/sec</w:t>
            </w:r>
          </w:p>
        </w:tc>
      </w:tr>
      <w:tr>
        <w:tc>
          <w:tcPr>
            <w:tcW w:type="dxa" w:w="5040"/>
            <w:vAlign w:val="center"/>
            <w:shd w:fill="F3F6F9"/>
          </w:tcPr>
          <w:p>
            <w:pPr>
              <w:spacing w:after="0"/>
            </w:pPr>
            <w:r/>
            <w:r>
              <w:rPr>
                <w:rFonts w:ascii="Aptos" w:hAnsi="Aptos"/>
                <w:b w:val="0"/>
                <w:sz w:val="19"/>
              </w:rPr>
              <w:t>Sent Data Rate</w:t>
            </w:r>
          </w:p>
        </w:tc>
        <w:tc>
          <w:tcPr>
            <w:tcW w:type="dxa" w:w="5040"/>
            <w:vAlign w:val="center"/>
            <w:shd w:fill="F3F6F9"/>
          </w:tcPr>
          <w:p>
            <w:pPr>
              <w:spacing w:after="0"/>
            </w:pPr>
            <w:r/>
            <w:r>
              <w:rPr>
                <w:rFonts w:ascii="Aptos" w:hAnsi="Aptos"/>
                <w:b w:val="0"/>
                <w:sz w:val="19"/>
              </w:rPr>
              <w:t>6.75 KB/sec</w:t>
            </w:r>
          </w:p>
        </w:tc>
      </w:tr>
      <w:tr>
        <w:tc>
          <w:tcPr>
            <w:tcW w:type="dxa" w:w="5040"/>
            <w:vAlign w:val="center"/>
          </w:tcPr>
          <w:p>
            <w:pPr>
              <w:spacing w:after="0"/>
            </w:pPr>
            <w:r/>
            <w:r>
              <w:rPr>
                <w:rFonts w:ascii="Aptos" w:hAnsi="Aptos"/>
                <w:b w:val="0"/>
                <w:sz w:val="19"/>
              </w:rPr>
              <w:t>Average Response Size</w:t>
            </w:r>
          </w:p>
        </w:tc>
        <w:tc>
          <w:tcPr>
            <w:tcW w:type="dxa" w:w="5040"/>
            <w:vAlign w:val="center"/>
          </w:tcPr>
          <w:p>
            <w:pPr>
              <w:spacing w:after="0"/>
            </w:pPr>
            <w:r/>
            <w:r>
              <w:rPr>
                <w:rFonts w:ascii="Aptos" w:hAnsi="Aptos"/>
                <w:b w:val="0"/>
                <w:sz w:val="19"/>
              </w:rPr>
              <w:t>33.60 KB</w:t>
            </w:r>
          </w:p>
        </w:tc>
      </w:tr>
    </w:tbl>
    <w:p>
      <w:pPr>
        <w:spacing w:after="40"/>
      </w:pPr>
    </w:p>
    <w:p>
      <w:r>
        <w:t>The server returned substantially more data than the client sent. The average response size of approximately 33.60 KB should be reviewed if this endpoint is expected to handle high request volumes.</w:t>
      </w:r>
    </w:p>
    <w:p>
      <w:pPr>
        <w:pStyle w:val="ListBullet"/>
        <w:spacing w:after="60"/>
      </w:pPr>
      <w:r>
        <w:t>Enable response compression where appropriate.</w:t>
      </w:r>
    </w:p>
    <w:p>
      <w:pPr>
        <w:pStyle w:val="ListBullet"/>
        <w:spacing w:after="60"/>
      </w:pPr>
      <w:r>
        <w:t>Use pagination for large datasets.</w:t>
      </w:r>
    </w:p>
    <w:p>
      <w:pPr>
        <w:pStyle w:val="ListBullet"/>
        <w:spacing w:after="60"/>
      </w:pPr>
      <w:r>
        <w:t>Remove unnecessary response fields.</w:t>
      </w:r>
    </w:p>
    <w:p>
      <w:pPr>
        <w:pStyle w:val="ListBullet"/>
        <w:spacing w:after="60"/>
      </w:pPr>
      <w:r>
        <w:t>Review caching opportunities.</w:t>
      </w:r>
    </w:p>
    <w:p>
      <w:pPr>
        <w:pStyle w:val="ListBullet"/>
        <w:spacing w:after="60"/>
      </w:pPr>
      <w:r>
        <w:t>Optimize database queries and API payloads.</w:t>
      </w:r>
    </w:p>
    <w:p>
      <w:pPr>
        <w:pStyle w:val="Heading1"/>
      </w:pPr>
      <w:r>
        <w:t>11. Key Findings</w:t>
      </w:r>
    </w:p>
    <w:p>
      <w:pPr>
        <w:spacing w:after="40"/>
      </w:pPr>
      <w:r>
        <w:rPr>
          <w:b/>
        </w:rPr>
        <w:t>High average response time — High</w:t>
      </w:r>
    </w:p>
    <w:p>
      <w:r>
        <w:t>6.104 seconds is relatively slow for many interactive HTTP use cases.</w:t>
      </w:r>
    </w:p>
    <w:p>
      <w:pPr>
        <w:spacing w:after="40"/>
      </w:pPr>
      <w:r>
        <w:rPr>
          <w:b/>
        </w:rPr>
        <w:t>High maximum response time — High</w:t>
      </w:r>
    </w:p>
    <w:p>
      <w:r>
        <w:t>The slowest request reached 17.586 seconds, creating a risk of poor user experience and timeouts.</w:t>
      </w:r>
    </w:p>
    <w:p>
      <w:pPr>
        <w:spacing w:after="40"/>
      </w:pPr>
      <w:r>
        <w:rPr>
          <w:b/>
        </w:rPr>
        <w:t>High response-time variability — Medium–High</w:t>
      </w:r>
    </w:p>
    <w:p>
      <w:r>
        <w:t>The 2.605-second standard deviation indicates substantial variation.</w:t>
      </w:r>
    </w:p>
    <w:p>
      <w:pPr>
        <w:spacing w:after="40"/>
      </w:pPr>
      <w:r>
        <w:rPr>
          <w:b/>
        </w:rPr>
        <w:t>Non-zero error rate — Medium</w:t>
      </w:r>
    </w:p>
    <w:p>
      <w:r>
        <w:t>Approximately 5–6 requests failed during the 1,000-request test.</w:t>
      </w:r>
    </w:p>
    <w:p>
      <w:pPr>
        <w:spacing w:after="40"/>
      </w:pPr>
      <w:r>
        <w:rPr>
          <w:b/>
        </w:rPr>
        <w:t>Moderate measured throughput — Informational</w:t>
      </w:r>
    </w:p>
    <w:p>
      <w:r>
        <w:t>55.28 requests/sec provides a useful baseline but does not establish maximum capacity.</w:t>
      </w:r>
    </w:p>
    <w:p>
      <w:pPr>
        <w:pStyle w:val="Heading1"/>
      </w:pPr>
      <w:r>
        <w:t>12. Recommended Performance Improvements</w:t>
      </w:r>
    </w:p>
    <w:p>
      <w:pPr>
        <w:pStyle w:val="Heading2"/>
      </w:pPr>
      <w:r>
        <w:t>Application Layer</w:t>
      </w:r>
    </w:p>
    <w:p>
      <w:pPr>
        <w:pStyle w:val="ListBullet"/>
        <w:spacing w:after="60"/>
      </w:pPr>
      <w:r>
        <w:t>Profile slow application operations.</w:t>
      </w:r>
    </w:p>
    <w:p>
      <w:pPr>
        <w:pStyle w:val="ListBullet"/>
        <w:spacing w:after="60"/>
      </w:pPr>
      <w:r>
        <w:t>Identify long-running HTTP requests.</w:t>
      </w:r>
    </w:p>
    <w:p>
      <w:pPr>
        <w:pStyle w:val="ListBullet"/>
        <w:spacing w:after="60"/>
      </w:pPr>
      <w:r>
        <w:t>Optimize inefficient application logic.</w:t>
      </w:r>
    </w:p>
    <w:p>
      <w:pPr>
        <w:pStyle w:val="ListBullet"/>
        <w:spacing w:after="60"/>
      </w:pPr>
      <w:r>
        <w:t>Implement caching where appropriate.</w:t>
      </w:r>
    </w:p>
    <w:p>
      <w:pPr>
        <w:pStyle w:val="Heading2"/>
      </w:pPr>
      <w:r>
        <w:t>Database Layer</w:t>
      </w:r>
    </w:p>
    <w:p>
      <w:pPr>
        <w:pStyle w:val="ListBullet"/>
        <w:spacing w:after="60"/>
      </w:pPr>
      <w:r>
        <w:t>Analyze slow SQL queries.</w:t>
      </w:r>
    </w:p>
    <w:p>
      <w:pPr>
        <w:pStyle w:val="ListBullet"/>
        <w:spacing w:after="60"/>
      </w:pPr>
      <w:r>
        <w:t>Review database indexes.</w:t>
      </w:r>
    </w:p>
    <w:p>
      <w:pPr>
        <w:pStyle w:val="ListBullet"/>
        <w:spacing w:after="60"/>
      </w:pPr>
      <w:r>
        <w:t>Identify unnecessary joins and repeated queries.</w:t>
      </w:r>
    </w:p>
    <w:p>
      <w:pPr>
        <w:pStyle w:val="ListBullet"/>
        <w:spacing w:after="60"/>
      </w:pPr>
      <w:r>
        <w:t>Monitor connection-pool utilization and database contention.</w:t>
      </w:r>
    </w:p>
    <w:p>
      <w:pPr>
        <w:pStyle w:val="Heading2"/>
      </w:pPr>
      <w:r>
        <w:t>HTTP / API Layer</w:t>
      </w:r>
    </w:p>
    <w:p>
      <w:pPr>
        <w:pStyle w:val="ListBullet"/>
        <w:spacing w:after="60"/>
      </w:pPr>
      <w:r>
        <w:t>Reduce unnecessary response payloads.</w:t>
      </w:r>
    </w:p>
    <w:p>
      <w:pPr>
        <w:pStyle w:val="ListBullet"/>
        <w:spacing w:after="60"/>
      </w:pPr>
      <w:r>
        <w:t>Enable HTTP compression where appropriate.</w:t>
      </w:r>
    </w:p>
    <w:p>
      <w:pPr>
        <w:pStyle w:val="ListBullet"/>
        <w:spacing w:after="60"/>
      </w:pPr>
      <w:r>
        <w:t>Implement pagination for large datasets.</w:t>
      </w:r>
    </w:p>
    <w:p>
      <w:pPr>
        <w:pStyle w:val="ListBullet"/>
        <w:spacing w:after="60"/>
      </w:pPr>
      <w:r>
        <w:t>Review request and connection timeout configurations.</w:t>
      </w:r>
    </w:p>
    <w:p>
      <w:pPr>
        <w:pStyle w:val="Heading2"/>
      </w:pPr>
      <w:r>
        <w:t>Infrastructure</w:t>
      </w:r>
    </w:p>
    <w:p>
      <w:pPr>
        <w:pStyle w:val="ListBullet"/>
        <w:spacing w:after="60"/>
      </w:pPr>
      <w:r>
        <w:t>Monitor CPU, memory, disk I/O, network utilization, and application threads.</w:t>
      </w:r>
    </w:p>
    <w:p>
      <w:pPr>
        <w:pStyle w:val="ListBullet"/>
        <w:spacing w:after="60"/>
      </w:pPr>
      <w:r>
        <w:t>Monitor database CPU, memory, connections, and query latency.</w:t>
      </w:r>
    </w:p>
    <w:p>
      <w:pPr>
        <w:pStyle w:val="ListBullet"/>
        <w:spacing w:after="60"/>
      </w:pPr>
      <w:r>
        <w:t>Correlate infrastructure metrics with JMeter response-time spikes.</w:t>
      </w:r>
    </w:p>
    <w:p>
      <w:pPr>
        <w:pStyle w:val="Heading1"/>
      </w:pPr>
      <w:r>
        <w:t>13. Recommended Additional Performance Tests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Test Type</w:t>
            </w:r>
          </w:p>
        </w:tc>
        <w:tc>
          <w:tcPr>
            <w:tcW w:type="dxa" w:w="5040"/>
            <w:vAlign w:val="center"/>
            <w:shd w:fill="1F4E78"/>
          </w:tcPr>
          <w:p>
            <w:pPr>
              <w:spacing w:after="0"/>
            </w:pPr>
            <w:r>
              <w:rPr>
                <w:color w:val="FFFFFF"/>
              </w:rPr>
            </w:r>
            <w:r>
              <w:rPr>
                <w:rFonts w:ascii="Aptos" w:hAnsi="Aptos"/>
                <w:b/>
                <w:color w:val="FFFFFF"/>
                <w:sz w:val="19"/>
              </w:rPr>
              <w:t>Purpose</w:t>
            </w:r>
          </w:p>
        </w:tc>
      </w:tr>
      <w:tr>
        <w:tc>
          <w:tcPr>
            <w:tcW w:type="dxa" w:w="5040"/>
            <w:vAlign w:val="center"/>
          </w:tcPr>
          <w:p>
            <w:pPr>
              <w:spacing w:after="0"/>
            </w:pPr>
            <w:r/>
            <w:r>
              <w:rPr>
                <w:rFonts w:ascii="Aptos" w:hAnsi="Aptos"/>
                <w:b w:val="0"/>
                <w:sz w:val="19"/>
              </w:rPr>
              <w:t>Baseline Test</w:t>
            </w:r>
          </w:p>
        </w:tc>
        <w:tc>
          <w:tcPr>
            <w:tcW w:type="dxa" w:w="5040"/>
            <w:vAlign w:val="center"/>
          </w:tcPr>
          <w:p>
            <w:pPr>
              <w:spacing w:after="0"/>
            </w:pPr>
            <w:r/>
            <w:r>
              <w:rPr>
                <w:rFonts w:ascii="Aptos" w:hAnsi="Aptos"/>
                <w:b w:val="0"/>
                <w:sz w:val="19"/>
              </w:rPr>
              <w:t>Establish normal response time at low load.</w:t>
            </w:r>
          </w:p>
        </w:tc>
      </w:tr>
      <w:tr>
        <w:tc>
          <w:tcPr>
            <w:tcW w:type="dxa" w:w="5040"/>
            <w:vAlign w:val="center"/>
            <w:shd w:fill="F3F6F9"/>
          </w:tcPr>
          <w:p>
            <w:pPr>
              <w:spacing w:after="0"/>
            </w:pPr>
            <w:r/>
            <w:r>
              <w:rPr>
                <w:rFonts w:ascii="Aptos" w:hAnsi="Aptos"/>
                <w:b w:val="0"/>
                <w:sz w:val="19"/>
              </w:rPr>
              <w:t>Load Test</w:t>
            </w:r>
          </w:p>
        </w:tc>
        <w:tc>
          <w:tcPr>
            <w:tcW w:type="dxa" w:w="5040"/>
            <w:vAlign w:val="center"/>
            <w:shd w:fill="F3F6F9"/>
          </w:tcPr>
          <w:p>
            <w:pPr>
              <w:spacing w:after="0"/>
            </w:pPr>
            <w:r/>
            <w:r>
              <w:rPr>
                <w:rFonts w:ascii="Aptos" w:hAnsi="Aptos"/>
                <w:b w:val="0"/>
                <w:sz w:val="19"/>
              </w:rPr>
              <w:t>Validate expected business workload.</w:t>
            </w:r>
          </w:p>
        </w:tc>
      </w:tr>
      <w:tr>
        <w:tc>
          <w:tcPr>
            <w:tcW w:type="dxa" w:w="5040"/>
            <w:vAlign w:val="center"/>
          </w:tcPr>
          <w:p>
            <w:pPr>
              <w:spacing w:after="0"/>
            </w:pPr>
            <w:r/>
            <w:r>
              <w:rPr>
                <w:rFonts w:ascii="Aptos" w:hAnsi="Aptos"/>
                <w:b w:val="0"/>
                <w:sz w:val="19"/>
              </w:rPr>
              <w:t>Stress Test</w:t>
            </w:r>
          </w:p>
        </w:tc>
        <w:tc>
          <w:tcPr>
            <w:tcW w:type="dxa" w:w="5040"/>
            <w:vAlign w:val="center"/>
          </w:tcPr>
          <w:p>
            <w:pPr>
              <w:spacing w:after="0"/>
            </w:pPr>
            <w:r/>
            <w:r>
              <w:rPr>
                <w:rFonts w:ascii="Aptos" w:hAnsi="Aptos"/>
                <w:b w:val="0"/>
                <w:sz w:val="19"/>
              </w:rPr>
              <w:t>Identify breaking point and recovery behavior.</w:t>
            </w:r>
          </w:p>
        </w:tc>
      </w:tr>
      <w:tr>
        <w:tc>
          <w:tcPr>
            <w:tcW w:type="dxa" w:w="5040"/>
            <w:vAlign w:val="center"/>
            <w:shd w:fill="F3F6F9"/>
          </w:tcPr>
          <w:p>
            <w:pPr>
              <w:spacing w:after="0"/>
            </w:pPr>
            <w:r/>
            <w:r>
              <w:rPr>
                <w:rFonts w:ascii="Aptos" w:hAnsi="Aptos"/>
                <w:b w:val="0"/>
                <w:sz w:val="19"/>
              </w:rPr>
              <w:t>Spike Test</w:t>
            </w:r>
          </w:p>
        </w:tc>
        <w:tc>
          <w:tcPr>
            <w:tcW w:type="dxa" w:w="5040"/>
            <w:vAlign w:val="center"/>
            <w:shd w:fill="F3F6F9"/>
          </w:tcPr>
          <w:p>
            <w:pPr>
              <w:spacing w:after="0"/>
            </w:pPr>
            <w:r/>
            <w:r>
              <w:rPr>
                <w:rFonts w:ascii="Aptos" w:hAnsi="Aptos"/>
                <w:b w:val="0"/>
                <w:sz w:val="19"/>
              </w:rPr>
              <w:t>Evaluate response to sudden traffic increases.</w:t>
            </w:r>
          </w:p>
        </w:tc>
      </w:tr>
      <w:tr>
        <w:tc>
          <w:tcPr>
            <w:tcW w:type="dxa" w:w="5040"/>
            <w:vAlign w:val="center"/>
          </w:tcPr>
          <w:p>
            <w:pPr>
              <w:spacing w:after="0"/>
            </w:pPr>
            <w:r/>
            <w:r>
              <w:rPr>
                <w:rFonts w:ascii="Aptos" w:hAnsi="Aptos"/>
                <w:b w:val="0"/>
                <w:sz w:val="19"/>
              </w:rPr>
              <w:t>Endurance Test</w:t>
            </w:r>
          </w:p>
        </w:tc>
        <w:tc>
          <w:tcPr>
            <w:tcW w:type="dxa" w:w="5040"/>
            <w:vAlign w:val="center"/>
          </w:tcPr>
          <w:p>
            <w:pPr>
              <w:spacing w:after="0"/>
            </w:pPr>
            <w:r/>
            <w:r>
              <w:rPr>
                <w:rFonts w:ascii="Aptos" w:hAnsi="Aptos"/>
                <w:b w:val="0"/>
                <w:sz w:val="19"/>
              </w:rPr>
              <w:t>Identify memory leaks and long-term degradation.</w:t>
            </w:r>
          </w:p>
        </w:tc>
      </w:tr>
      <w:tr>
        <w:tc>
          <w:tcPr>
            <w:tcW w:type="dxa" w:w="5040"/>
            <w:vAlign w:val="center"/>
            <w:shd w:fill="F3F6F9"/>
          </w:tcPr>
          <w:p>
            <w:pPr>
              <w:spacing w:after="0"/>
            </w:pPr>
            <w:r/>
            <w:r>
              <w:rPr>
                <w:rFonts w:ascii="Aptos" w:hAnsi="Aptos"/>
                <w:b w:val="0"/>
                <w:sz w:val="19"/>
              </w:rPr>
              <w:t>Scalability Test</w:t>
            </w:r>
          </w:p>
        </w:tc>
        <w:tc>
          <w:tcPr>
            <w:tcW w:type="dxa" w:w="5040"/>
            <w:vAlign w:val="center"/>
            <w:shd w:fill="F3F6F9"/>
          </w:tcPr>
          <w:p>
            <w:pPr>
              <w:spacing w:after="0"/>
            </w:pPr>
            <w:r/>
            <w:r>
              <w:rPr>
                <w:rFonts w:ascii="Aptos" w:hAnsi="Aptos"/>
                <w:b w:val="0"/>
                <w:sz w:val="19"/>
              </w:rPr>
              <w:t>Measure performance improvement as resources/instances increase.</w:t>
            </w:r>
          </w:p>
        </w:tc>
      </w:tr>
    </w:tbl>
    <w:p>
      <w:pPr>
        <w:spacing w:after="40"/>
      </w:pPr>
    </w:p>
    <w:p>
      <w:pPr>
        <w:pStyle w:val="Heading1"/>
      </w:pPr>
      <w:r>
        <w:t>14. Metrics Recommended for the Next Test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Metric</w:t>
            </w:r>
          </w:p>
        </w:tc>
        <w:tc>
          <w:tcPr>
            <w:tcW w:type="dxa" w:w="5040"/>
            <w:vAlign w:val="center"/>
            <w:shd w:fill="1F4E78"/>
          </w:tcPr>
          <w:p>
            <w:pPr>
              <w:spacing w:after="0"/>
            </w:pPr>
            <w:r>
              <w:rPr>
                <w:color w:val="FFFFFF"/>
              </w:rPr>
            </w:r>
            <w:r>
              <w:rPr>
                <w:rFonts w:ascii="Aptos" w:hAnsi="Aptos"/>
                <w:b/>
                <w:color w:val="FFFFFF"/>
                <w:sz w:val="19"/>
              </w:rPr>
              <w:t>Priority</w:t>
            </w:r>
          </w:p>
        </w:tc>
      </w:tr>
      <w:tr>
        <w:tc>
          <w:tcPr>
            <w:tcW w:type="dxa" w:w="5040"/>
            <w:vAlign w:val="center"/>
          </w:tcPr>
          <w:p>
            <w:pPr>
              <w:spacing w:after="0"/>
            </w:pPr>
            <w:r/>
            <w:r>
              <w:rPr>
                <w:rFonts w:ascii="Aptos" w:hAnsi="Aptos"/>
                <w:b w:val="0"/>
                <w:sz w:val="19"/>
              </w:rPr>
              <w:t>P50 Response Time</w:t>
            </w:r>
          </w:p>
        </w:tc>
        <w:tc>
          <w:tcPr>
            <w:tcW w:type="dxa" w:w="5040"/>
            <w:vAlign w:val="center"/>
          </w:tcPr>
          <w:p>
            <w:pPr>
              <w:spacing w:after="0"/>
            </w:pPr>
            <w:r/>
            <w:r>
              <w:rPr>
                <w:rFonts w:ascii="Aptos" w:hAnsi="Aptos"/>
                <w:b w:val="0"/>
                <w:sz w:val="19"/>
              </w:rPr>
              <w:t>Required</w:t>
            </w:r>
          </w:p>
        </w:tc>
      </w:tr>
      <w:tr>
        <w:tc>
          <w:tcPr>
            <w:tcW w:type="dxa" w:w="5040"/>
            <w:vAlign w:val="center"/>
            <w:shd w:fill="F3F6F9"/>
          </w:tcPr>
          <w:p>
            <w:pPr>
              <w:spacing w:after="0"/>
            </w:pPr>
            <w:r/>
            <w:r>
              <w:rPr>
                <w:rFonts w:ascii="Aptos" w:hAnsi="Aptos"/>
                <w:b w:val="0"/>
                <w:sz w:val="19"/>
              </w:rPr>
              <w:t>P90 Response Time</w:t>
            </w:r>
          </w:p>
        </w:tc>
        <w:tc>
          <w:tcPr>
            <w:tcW w:type="dxa" w:w="5040"/>
            <w:vAlign w:val="center"/>
            <w:shd w:fill="F3F6F9"/>
          </w:tcPr>
          <w:p>
            <w:pPr>
              <w:spacing w:after="0"/>
            </w:pPr>
            <w:r/>
            <w:r>
              <w:rPr>
                <w:rFonts w:ascii="Aptos" w:hAnsi="Aptos"/>
                <w:b w:val="0"/>
                <w:sz w:val="19"/>
              </w:rPr>
              <w:t>Required</w:t>
            </w:r>
          </w:p>
        </w:tc>
      </w:tr>
      <w:tr>
        <w:tc>
          <w:tcPr>
            <w:tcW w:type="dxa" w:w="5040"/>
            <w:vAlign w:val="center"/>
          </w:tcPr>
          <w:p>
            <w:pPr>
              <w:spacing w:after="0"/>
            </w:pPr>
            <w:r/>
            <w:r>
              <w:rPr>
                <w:rFonts w:ascii="Aptos" w:hAnsi="Aptos"/>
                <w:b w:val="0"/>
                <w:sz w:val="19"/>
              </w:rPr>
              <w:t>P95 Response Time</w:t>
            </w:r>
          </w:p>
        </w:tc>
        <w:tc>
          <w:tcPr>
            <w:tcW w:type="dxa" w:w="5040"/>
            <w:vAlign w:val="center"/>
          </w:tcPr>
          <w:p>
            <w:pPr>
              <w:spacing w:after="0"/>
            </w:pPr>
            <w:r/>
            <w:r>
              <w:rPr>
                <w:rFonts w:ascii="Aptos" w:hAnsi="Aptos"/>
                <w:b w:val="0"/>
                <w:sz w:val="19"/>
              </w:rPr>
              <w:t>Highly Recommended</w:t>
            </w:r>
          </w:p>
        </w:tc>
      </w:tr>
      <w:tr>
        <w:tc>
          <w:tcPr>
            <w:tcW w:type="dxa" w:w="5040"/>
            <w:vAlign w:val="center"/>
            <w:shd w:fill="F3F6F9"/>
          </w:tcPr>
          <w:p>
            <w:pPr>
              <w:spacing w:after="0"/>
            </w:pPr>
            <w:r/>
            <w:r>
              <w:rPr>
                <w:rFonts w:ascii="Aptos" w:hAnsi="Aptos"/>
                <w:b w:val="0"/>
                <w:sz w:val="19"/>
              </w:rPr>
              <w:t>P99 Response Time</w:t>
            </w:r>
          </w:p>
        </w:tc>
        <w:tc>
          <w:tcPr>
            <w:tcW w:type="dxa" w:w="5040"/>
            <w:vAlign w:val="center"/>
            <w:shd w:fill="F3F6F9"/>
          </w:tcPr>
          <w:p>
            <w:pPr>
              <w:spacing w:after="0"/>
            </w:pPr>
            <w:r/>
            <w:r>
              <w:rPr>
                <w:rFonts w:ascii="Aptos" w:hAnsi="Aptos"/>
                <w:b w:val="0"/>
                <w:sz w:val="19"/>
              </w:rPr>
              <w:t>Highly Recommended</w:t>
            </w:r>
          </w:p>
        </w:tc>
      </w:tr>
      <w:tr>
        <w:tc>
          <w:tcPr>
            <w:tcW w:type="dxa" w:w="5040"/>
            <w:vAlign w:val="center"/>
          </w:tcPr>
          <w:p>
            <w:pPr>
              <w:spacing w:after="0"/>
            </w:pPr>
            <w:r/>
            <w:r>
              <w:rPr>
                <w:rFonts w:ascii="Aptos" w:hAnsi="Aptos"/>
                <w:b w:val="0"/>
                <w:sz w:val="19"/>
              </w:rPr>
              <w:t>Concurrent Users</w:t>
            </w:r>
          </w:p>
        </w:tc>
        <w:tc>
          <w:tcPr>
            <w:tcW w:type="dxa" w:w="5040"/>
            <w:vAlign w:val="center"/>
          </w:tcPr>
          <w:p>
            <w:pPr>
              <w:spacing w:after="0"/>
            </w:pPr>
            <w:r/>
            <w:r>
              <w:rPr>
                <w:rFonts w:ascii="Aptos" w:hAnsi="Aptos"/>
                <w:b w:val="0"/>
                <w:sz w:val="19"/>
              </w:rPr>
              <w:t>Required</w:t>
            </w:r>
          </w:p>
        </w:tc>
      </w:tr>
      <w:tr>
        <w:tc>
          <w:tcPr>
            <w:tcW w:type="dxa" w:w="5040"/>
            <w:vAlign w:val="center"/>
            <w:shd w:fill="F3F6F9"/>
          </w:tcPr>
          <w:p>
            <w:pPr>
              <w:spacing w:after="0"/>
            </w:pPr>
            <w:r/>
            <w:r>
              <w:rPr>
                <w:rFonts w:ascii="Aptos" w:hAnsi="Aptos"/>
                <w:b w:val="0"/>
                <w:sz w:val="19"/>
              </w:rPr>
              <w:t>Ramp-Up Time</w:t>
            </w:r>
          </w:p>
        </w:tc>
        <w:tc>
          <w:tcPr>
            <w:tcW w:type="dxa" w:w="5040"/>
            <w:vAlign w:val="center"/>
            <w:shd w:fill="F3F6F9"/>
          </w:tcPr>
          <w:p>
            <w:pPr>
              <w:spacing w:after="0"/>
            </w:pPr>
            <w:r/>
            <w:r>
              <w:rPr>
                <w:rFonts w:ascii="Aptos" w:hAnsi="Aptos"/>
                <w:b w:val="0"/>
                <w:sz w:val="19"/>
              </w:rPr>
              <w:t>Required</w:t>
            </w:r>
          </w:p>
        </w:tc>
      </w:tr>
      <w:tr>
        <w:tc>
          <w:tcPr>
            <w:tcW w:type="dxa" w:w="5040"/>
            <w:vAlign w:val="center"/>
          </w:tcPr>
          <w:p>
            <w:pPr>
              <w:spacing w:after="0"/>
            </w:pPr>
            <w:r/>
            <w:r>
              <w:rPr>
                <w:rFonts w:ascii="Aptos" w:hAnsi="Aptos"/>
                <w:b w:val="0"/>
                <w:sz w:val="19"/>
              </w:rPr>
              <w:t>Test Duration</w:t>
            </w:r>
          </w:p>
        </w:tc>
        <w:tc>
          <w:tcPr>
            <w:tcW w:type="dxa" w:w="5040"/>
            <w:vAlign w:val="center"/>
          </w:tcPr>
          <w:p>
            <w:pPr>
              <w:spacing w:after="0"/>
            </w:pPr>
            <w:r/>
            <w:r>
              <w:rPr>
                <w:rFonts w:ascii="Aptos" w:hAnsi="Aptos"/>
                <w:b w:val="0"/>
                <w:sz w:val="19"/>
              </w:rPr>
              <w:t>Required</w:t>
            </w:r>
          </w:p>
        </w:tc>
      </w:tr>
      <w:tr>
        <w:tc>
          <w:tcPr>
            <w:tcW w:type="dxa" w:w="5040"/>
            <w:vAlign w:val="center"/>
            <w:shd w:fill="F3F6F9"/>
          </w:tcPr>
          <w:p>
            <w:pPr>
              <w:spacing w:after="0"/>
            </w:pPr>
            <w:r/>
            <w:r>
              <w:rPr>
                <w:rFonts w:ascii="Aptos" w:hAnsi="Aptos"/>
                <w:b w:val="0"/>
                <w:sz w:val="19"/>
              </w:rPr>
              <w:t>HTTP Status Code Distribution</w:t>
            </w:r>
          </w:p>
        </w:tc>
        <w:tc>
          <w:tcPr>
            <w:tcW w:type="dxa" w:w="5040"/>
            <w:vAlign w:val="center"/>
            <w:shd w:fill="F3F6F9"/>
          </w:tcPr>
          <w:p>
            <w:pPr>
              <w:spacing w:after="0"/>
            </w:pPr>
            <w:r/>
            <w:r>
              <w:rPr>
                <w:rFonts w:ascii="Aptos" w:hAnsi="Aptos"/>
                <w:b w:val="0"/>
                <w:sz w:val="19"/>
              </w:rPr>
              <w:t>Required</w:t>
            </w:r>
          </w:p>
        </w:tc>
      </w:tr>
      <w:tr>
        <w:tc>
          <w:tcPr>
            <w:tcW w:type="dxa" w:w="5040"/>
            <w:vAlign w:val="center"/>
          </w:tcPr>
          <w:p>
            <w:pPr>
              <w:spacing w:after="0"/>
            </w:pPr>
            <w:r/>
            <w:r>
              <w:rPr>
                <w:rFonts w:ascii="Aptos" w:hAnsi="Aptos"/>
                <w:b w:val="0"/>
                <w:sz w:val="19"/>
              </w:rPr>
              <w:t>Error Details</w:t>
            </w:r>
          </w:p>
        </w:tc>
        <w:tc>
          <w:tcPr>
            <w:tcW w:type="dxa" w:w="5040"/>
            <w:vAlign w:val="center"/>
          </w:tcPr>
          <w:p>
            <w:pPr>
              <w:spacing w:after="0"/>
            </w:pPr>
            <w:r/>
            <w:r>
              <w:rPr>
                <w:rFonts w:ascii="Aptos" w:hAnsi="Aptos"/>
                <w:b w:val="0"/>
                <w:sz w:val="19"/>
              </w:rPr>
              <w:t>Required</w:t>
            </w:r>
          </w:p>
        </w:tc>
      </w:tr>
      <w:tr>
        <w:tc>
          <w:tcPr>
            <w:tcW w:type="dxa" w:w="5040"/>
            <w:vAlign w:val="center"/>
            <w:shd w:fill="F3F6F9"/>
          </w:tcPr>
          <w:p>
            <w:pPr>
              <w:spacing w:after="0"/>
            </w:pPr>
            <w:r/>
            <w:r>
              <w:rPr>
                <w:rFonts w:ascii="Aptos" w:hAnsi="Aptos"/>
                <w:b w:val="0"/>
                <w:sz w:val="19"/>
              </w:rPr>
              <w:t>CPU Utilization</w:t>
            </w:r>
          </w:p>
        </w:tc>
        <w:tc>
          <w:tcPr>
            <w:tcW w:type="dxa" w:w="5040"/>
            <w:vAlign w:val="center"/>
            <w:shd w:fill="F3F6F9"/>
          </w:tcPr>
          <w:p>
            <w:pPr>
              <w:spacing w:after="0"/>
            </w:pPr>
            <w:r/>
            <w:r>
              <w:rPr>
                <w:rFonts w:ascii="Aptos" w:hAnsi="Aptos"/>
                <w:b w:val="0"/>
                <w:sz w:val="19"/>
              </w:rPr>
              <w:t>Required</w:t>
            </w:r>
          </w:p>
        </w:tc>
      </w:tr>
      <w:tr>
        <w:tc>
          <w:tcPr>
            <w:tcW w:type="dxa" w:w="5040"/>
            <w:vAlign w:val="center"/>
          </w:tcPr>
          <w:p>
            <w:pPr>
              <w:spacing w:after="0"/>
            </w:pPr>
            <w:r/>
            <w:r>
              <w:rPr>
                <w:rFonts w:ascii="Aptos" w:hAnsi="Aptos"/>
                <w:b w:val="0"/>
                <w:sz w:val="19"/>
              </w:rPr>
              <w:t>Memory Utilization</w:t>
            </w:r>
          </w:p>
        </w:tc>
        <w:tc>
          <w:tcPr>
            <w:tcW w:type="dxa" w:w="5040"/>
            <w:vAlign w:val="center"/>
          </w:tcPr>
          <w:p>
            <w:pPr>
              <w:spacing w:after="0"/>
            </w:pPr>
            <w:r/>
            <w:r>
              <w:rPr>
                <w:rFonts w:ascii="Aptos" w:hAnsi="Aptos"/>
                <w:b w:val="0"/>
                <w:sz w:val="19"/>
              </w:rPr>
              <w:t>Required</w:t>
            </w:r>
          </w:p>
        </w:tc>
      </w:tr>
      <w:tr>
        <w:tc>
          <w:tcPr>
            <w:tcW w:type="dxa" w:w="5040"/>
            <w:vAlign w:val="center"/>
            <w:shd w:fill="F3F6F9"/>
          </w:tcPr>
          <w:p>
            <w:pPr>
              <w:spacing w:after="0"/>
            </w:pPr>
            <w:r/>
            <w:r>
              <w:rPr>
                <w:rFonts w:ascii="Aptos" w:hAnsi="Aptos"/>
                <w:b w:val="0"/>
                <w:sz w:val="19"/>
              </w:rPr>
              <w:t>Database Utilization</w:t>
            </w:r>
          </w:p>
        </w:tc>
        <w:tc>
          <w:tcPr>
            <w:tcW w:type="dxa" w:w="5040"/>
            <w:vAlign w:val="center"/>
            <w:shd w:fill="F3F6F9"/>
          </w:tcPr>
          <w:p>
            <w:pPr>
              <w:spacing w:after="0"/>
            </w:pPr>
            <w:r/>
            <w:r>
              <w:rPr>
                <w:rFonts w:ascii="Aptos" w:hAnsi="Aptos"/>
                <w:b w:val="0"/>
                <w:sz w:val="19"/>
              </w:rPr>
              <w:t>Recommended</w:t>
            </w:r>
          </w:p>
        </w:tc>
      </w:tr>
      <w:tr>
        <w:tc>
          <w:tcPr>
            <w:tcW w:type="dxa" w:w="5040"/>
            <w:vAlign w:val="center"/>
          </w:tcPr>
          <w:p>
            <w:pPr>
              <w:spacing w:after="0"/>
            </w:pPr>
            <w:r/>
            <w:r>
              <w:rPr>
                <w:rFonts w:ascii="Aptos" w:hAnsi="Aptos"/>
                <w:b w:val="0"/>
                <w:sz w:val="19"/>
              </w:rPr>
              <w:t>Disk I/O</w:t>
            </w:r>
          </w:p>
        </w:tc>
        <w:tc>
          <w:tcPr>
            <w:tcW w:type="dxa" w:w="5040"/>
            <w:vAlign w:val="center"/>
          </w:tcPr>
          <w:p>
            <w:pPr>
              <w:spacing w:after="0"/>
            </w:pPr>
            <w:r/>
            <w:r>
              <w:rPr>
                <w:rFonts w:ascii="Aptos" w:hAnsi="Aptos"/>
                <w:b w:val="0"/>
                <w:sz w:val="19"/>
              </w:rPr>
              <w:t>Recommended</w:t>
            </w:r>
          </w:p>
        </w:tc>
      </w:tr>
      <w:tr>
        <w:tc>
          <w:tcPr>
            <w:tcW w:type="dxa" w:w="5040"/>
            <w:vAlign w:val="center"/>
            <w:shd w:fill="F3F6F9"/>
          </w:tcPr>
          <w:p>
            <w:pPr>
              <w:spacing w:after="0"/>
            </w:pPr>
            <w:r/>
            <w:r>
              <w:rPr>
                <w:rFonts w:ascii="Aptos" w:hAnsi="Aptos"/>
                <w:b w:val="0"/>
                <w:sz w:val="19"/>
              </w:rPr>
              <w:t>Network Utilization</w:t>
            </w:r>
          </w:p>
        </w:tc>
        <w:tc>
          <w:tcPr>
            <w:tcW w:type="dxa" w:w="5040"/>
            <w:vAlign w:val="center"/>
            <w:shd w:fill="F3F6F9"/>
          </w:tcPr>
          <w:p>
            <w:pPr>
              <w:spacing w:after="0"/>
            </w:pPr>
            <w:r/>
            <w:r>
              <w:rPr>
                <w:rFonts w:ascii="Aptos" w:hAnsi="Aptos"/>
                <w:b w:val="0"/>
                <w:sz w:val="19"/>
              </w:rPr>
              <w:t>Recommended</w:t>
            </w:r>
          </w:p>
        </w:tc>
      </w:tr>
    </w:tbl>
    <w:p>
      <w:pPr>
        <w:spacing w:after="40"/>
      </w:pPr>
    </w:p>
    <w:p>
      <w:pPr>
        <w:pStyle w:val="Heading1"/>
      </w:pPr>
      <w:r>
        <w:t>15. Example Performance Acceptance Criteria</w:t>
      </w:r>
    </w:p>
    <w:p>
      <w:r>
        <w:t>The following are example engineering targets only. They are not universal industry requirements and should be replaced by application-specific SLOs.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KPI</w:t>
            </w:r>
          </w:p>
        </w:tc>
        <w:tc>
          <w:tcPr>
            <w:tcW w:type="dxa" w:w="5040"/>
            <w:vAlign w:val="center"/>
            <w:shd w:fill="1F4E78"/>
          </w:tcPr>
          <w:p>
            <w:pPr>
              <w:spacing w:after="0"/>
            </w:pPr>
            <w:r>
              <w:rPr>
                <w:color w:val="FFFFFF"/>
              </w:rPr>
            </w:r>
            <w:r>
              <w:rPr>
                <w:rFonts w:ascii="Aptos" w:hAnsi="Aptos"/>
                <w:b/>
                <w:color w:val="FFFFFF"/>
                <w:sz w:val="19"/>
              </w:rPr>
              <w:t>Example Target</w:t>
            </w:r>
          </w:p>
        </w:tc>
      </w:tr>
      <w:tr>
        <w:tc>
          <w:tcPr>
            <w:tcW w:type="dxa" w:w="5040"/>
            <w:vAlign w:val="center"/>
          </w:tcPr>
          <w:p>
            <w:pPr>
              <w:spacing w:after="0"/>
            </w:pPr>
            <w:r/>
            <w:r>
              <w:rPr>
                <w:rFonts w:ascii="Aptos" w:hAnsi="Aptos"/>
                <w:b w:val="0"/>
                <w:sz w:val="19"/>
              </w:rPr>
              <w:t>Average Response Time</w:t>
            </w:r>
          </w:p>
        </w:tc>
        <w:tc>
          <w:tcPr>
            <w:tcW w:type="dxa" w:w="5040"/>
            <w:vAlign w:val="center"/>
          </w:tcPr>
          <w:p>
            <w:pPr>
              <w:spacing w:after="0"/>
            </w:pPr>
            <w:r/>
            <w:r>
              <w:rPr>
                <w:rFonts w:ascii="Aptos" w:hAnsi="Aptos"/>
                <w:b w:val="0"/>
                <w:sz w:val="19"/>
              </w:rPr>
              <w:t>≤ 2 seconds</w:t>
            </w:r>
          </w:p>
        </w:tc>
      </w:tr>
      <w:tr>
        <w:tc>
          <w:tcPr>
            <w:tcW w:type="dxa" w:w="5040"/>
            <w:vAlign w:val="center"/>
            <w:shd w:fill="F3F6F9"/>
          </w:tcPr>
          <w:p>
            <w:pPr>
              <w:spacing w:after="0"/>
            </w:pPr>
            <w:r/>
            <w:r>
              <w:rPr>
                <w:rFonts w:ascii="Aptos" w:hAnsi="Aptos"/>
                <w:b w:val="0"/>
                <w:sz w:val="19"/>
              </w:rPr>
              <w:t>P95 Response Time</w:t>
            </w:r>
          </w:p>
        </w:tc>
        <w:tc>
          <w:tcPr>
            <w:tcW w:type="dxa" w:w="5040"/>
            <w:vAlign w:val="center"/>
            <w:shd w:fill="F3F6F9"/>
          </w:tcPr>
          <w:p>
            <w:pPr>
              <w:spacing w:after="0"/>
            </w:pPr>
            <w:r/>
            <w:r>
              <w:rPr>
                <w:rFonts w:ascii="Aptos" w:hAnsi="Aptos"/>
                <w:b w:val="0"/>
                <w:sz w:val="19"/>
              </w:rPr>
              <w:t>≤ 3 seconds</w:t>
            </w:r>
          </w:p>
        </w:tc>
      </w:tr>
      <w:tr>
        <w:tc>
          <w:tcPr>
            <w:tcW w:type="dxa" w:w="5040"/>
            <w:vAlign w:val="center"/>
          </w:tcPr>
          <w:p>
            <w:pPr>
              <w:spacing w:after="0"/>
            </w:pPr>
            <w:r/>
            <w:r>
              <w:rPr>
                <w:rFonts w:ascii="Aptos" w:hAnsi="Aptos"/>
                <w:b w:val="0"/>
                <w:sz w:val="19"/>
              </w:rPr>
              <w:t>P99 Response Time</w:t>
            </w:r>
          </w:p>
        </w:tc>
        <w:tc>
          <w:tcPr>
            <w:tcW w:type="dxa" w:w="5040"/>
            <w:vAlign w:val="center"/>
          </w:tcPr>
          <w:p>
            <w:pPr>
              <w:spacing w:after="0"/>
            </w:pPr>
            <w:r/>
            <w:r>
              <w:rPr>
                <w:rFonts w:ascii="Aptos" w:hAnsi="Aptos"/>
                <w:b w:val="0"/>
                <w:sz w:val="19"/>
              </w:rPr>
              <w:t>≤ 5 seconds</w:t>
            </w:r>
          </w:p>
        </w:tc>
      </w:tr>
      <w:tr>
        <w:tc>
          <w:tcPr>
            <w:tcW w:type="dxa" w:w="5040"/>
            <w:vAlign w:val="center"/>
            <w:shd w:fill="F3F6F9"/>
          </w:tcPr>
          <w:p>
            <w:pPr>
              <w:spacing w:after="0"/>
            </w:pPr>
            <w:r/>
            <w:r>
              <w:rPr>
                <w:rFonts w:ascii="Aptos" w:hAnsi="Aptos"/>
                <w:b w:val="0"/>
                <w:sz w:val="19"/>
              </w:rPr>
              <w:t>Error Rate</w:t>
            </w:r>
          </w:p>
        </w:tc>
        <w:tc>
          <w:tcPr>
            <w:tcW w:type="dxa" w:w="5040"/>
            <w:vAlign w:val="center"/>
            <w:shd w:fill="F3F6F9"/>
          </w:tcPr>
          <w:p>
            <w:pPr>
              <w:spacing w:after="0"/>
            </w:pPr>
            <w:r/>
            <w:r>
              <w:rPr>
                <w:rFonts w:ascii="Aptos" w:hAnsi="Aptos"/>
                <w:b w:val="0"/>
                <w:sz w:val="19"/>
              </w:rPr>
              <w:t>≤ 0.1%</w:t>
            </w:r>
          </w:p>
        </w:tc>
      </w:tr>
      <w:tr>
        <w:tc>
          <w:tcPr>
            <w:tcW w:type="dxa" w:w="5040"/>
            <w:vAlign w:val="center"/>
          </w:tcPr>
          <w:p>
            <w:pPr>
              <w:spacing w:after="0"/>
            </w:pPr>
            <w:r/>
            <w:r>
              <w:rPr>
                <w:rFonts w:ascii="Aptos" w:hAnsi="Aptos"/>
                <w:b w:val="0"/>
                <w:sz w:val="19"/>
              </w:rPr>
              <w:t>Throughput</w:t>
            </w:r>
          </w:p>
        </w:tc>
        <w:tc>
          <w:tcPr>
            <w:tcW w:type="dxa" w:w="5040"/>
            <w:vAlign w:val="center"/>
          </w:tcPr>
          <w:p>
            <w:pPr>
              <w:spacing w:after="0"/>
            </w:pPr>
            <w:r/>
            <w:r>
              <w:rPr>
                <w:rFonts w:ascii="Aptos" w:hAnsi="Aptos"/>
                <w:b w:val="0"/>
                <w:sz w:val="19"/>
              </w:rPr>
              <w:t>≥ Defined Business Requirement</w:t>
            </w:r>
          </w:p>
        </w:tc>
      </w:tr>
      <w:tr>
        <w:tc>
          <w:tcPr>
            <w:tcW w:type="dxa" w:w="5040"/>
            <w:vAlign w:val="center"/>
            <w:shd w:fill="F3F6F9"/>
          </w:tcPr>
          <w:p>
            <w:pPr>
              <w:spacing w:after="0"/>
            </w:pPr>
            <w:r/>
            <w:r>
              <w:rPr>
                <w:rFonts w:ascii="Aptos" w:hAnsi="Aptos"/>
                <w:b w:val="0"/>
                <w:sz w:val="19"/>
              </w:rPr>
              <w:t>CPU Utilization</w:t>
            </w:r>
          </w:p>
        </w:tc>
        <w:tc>
          <w:tcPr>
            <w:tcW w:type="dxa" w:w="5040"/>
            <w:vAlign w:val="center"/>
            <w:shd w:fill="F3F6F9"/>
          </w:tcPr>
          <w:p>
            <w:pPr>
              <w:spacing w:after="0"/>
            </w:pPr>
            <w:r/>
            <w:r>
              <w:rPr>
                <w:rFonts w:ascii="Aptos" w:hAnsi="Aptos"/>
                <w:b w:val="0"/>
                <w:sz w:val="19"/>
              </w:rPr>
              <w:t>&lt; 80% sustained</w:t>
            </w:r>
          </w:p>
        </w:tc>
      </w:tr>
      <w:tr>
        <w:tc>
          <w:tcPr>
            <w:tcW w:type="dxa" w:w="5040"/>
            <w:vAlign w:val="center"/>
          </w:tcPr>
          <w:p>
            <w:pPr>
              <w:spacing w:after="0"/>
            </w:pPr>
            <w:r/>
            <w:r>
              <w:rPr>
                <w:rFonts w:ascii="Aptos" w:hAnsi="Aptos"/>
                <w:b w:val="0"/>
                <w:sz w:val="19"/>
              </w:rPr>
              <w:t>Memory Utilization</w:t>
            </w:r>
          </w:p>
        </w:tc>
        <w:tc>
          <w:tcPr>
            <w:tcW w:type="dxa" w:w="5040"/>
            <w:vAlign w:val="center"/>
          </w:tcPr>
          <w:p>
            <w:pPr>
              <w:spacing w:after="0"/>
            </w:pPr>
            <w:r/>
            <w:r>
              <w:rPr>
                <w:rFonts w:ascii="Aptos" w:hAnsi="Aptos"/>
                <w:b w:val="0"/>
                <w:sz w:val="19"/>
              </w:rPr>
              <w:t>&lt; 80% sustained</w:t>
            </w:r>
          </w:p>
        </w:tc>
      </w:tr>
    </w:tbl>
    <w:p>
      <w:pPr>
        <w:spacing w:after="40"/>
      </w:pPr>
    </w:p>
    <w:p>
      <w:pPr>
        <w:pStyle w:val="Heading1"/>
      </w:pPr>
      <w:r>
        <w:t>16. Conclusion</w:t>
      </w:r>
    </w:p>
    <w:p>
      <w:r>
        <w:t>The load test successfully processed 1,000 HTTP requests and achieved approximately 55.28 requests/second. However, the 6.104-second average response time, 17.586-second maximum response time, and 2.605-second standard deviation indicate notable performance concerns.</w:t>
      </w:r>
    </w:p>
    <w:p>
      <w:r>
        <w:t>The 0.531% error rate is also non-zero and should be investigated by reviewing the failed requests and their HTTP status codes. The current results establish a useful baseline but do not by themselves establish maximum system capacity or production readiness.</w:t>
      </w:r>
    </w:p>
    <w:p>
      <w:r>
        <w:t>A second test cycle should include multiple concurrency levels, a documented ramp-up and test duration, P95/P99 latency, error details, and server/database resource utilization.</w:t>
      </w:r>
    </w:p>
    <w:p>
      <w:pPr>
        <w:pStyle w:val="Heading1"/>
      </w:pPr>
      <w:r>
        <w:t>17. Final Test Verdict</w:t>
      </w:r>
    </w:p>
    <w:p>
      <w:pPr>
        <w:jc w:val="center"/>
      </w:pPr>
      <w:r>
        <w:rPr>
          <w:b/>
          <w:sz w:val="36"/>
        </w:rPr>
        <w:t>PASS WITH PERFORMANCE CONCERNS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Pr>
                <w:color w:val="FFFFFF"/>
              </w:rPr>
            </w:r>
            <w:r>
              <w:rPr>
                <w:rFonts w:ascii="Aptos" w:hAnsi="Aptos"/>
                <w:b/>
                <w:color w:val="FFFFFF"/>
                <w:sz w:val="19"/>
              </w:rPr>
              <w:t>Area</w:t>
            </w:r>
          </w:p>
        </w:tc>
        <w:tc>
          <w:tcPr>
            <w:tcW w:type="dxa" w:w="5040"/>
            <w:vAlign w:val="center"/>
            <w:shd w:fill="1F4E78"/>
          </w:tcPr>
          <w:p>
            <w:pPr>
              <w:spacing w:after="0"/>
            </w:pPr>
            <w:r>
              <w:rPr>
                <w:color w:val="FFFFFF"/>
              </w:rPr>
            </w:r>
            <w:r>
              <w:rPr>
                <w:rFonts w:ascii="Aptos" w:hAnsi="Aptos"/>
                <w:b/>
                <w:color w:val="FFFFFF"/>
                <w:sz w:val="19"/>
              </w:rPr>
              <w:t>Assessment</w:t>
            </w:r>
          </w:p>
        </w:tc>
      </w:tr>
      <w:tr>
        <w:tc>
          <w:tcPr>
            <w:tcW w:type="dxa" w:w="5040"/>
            <w:vAlign w:val="center"/>
          </w:tcPr>
          <w:p>
            <w:pPr>
              <w:spacing w:after="0"/>
            </w:pPr>
            <w:r/>
            <w:r>
              <w:rPr>
                <w:rFonts w:ascii="Aptos" w:hAnsi="Aptos"/>
                <w:b w:val="0"/>
                <w:sz w:val="19"/>
              </w:rPr>
              <w:t>Request Processing</w:t>
            </w:r>
          </w:p>
        </w:tc>
        <w:tc>
          <w:tcPr>
            <w:tcW w:type="dxa" w:w="5040"/>
            <w:vAlign w:val="center"/>
          </w:tcPr>
          <w:p>
            <w:pPr>
              <w:spacing w:after="0"/>
            </w:pPr>
            <w:r/>
            <w:r>
              <w:rPr>
                <w:rFonts w:ascii="Aptos" w:hAnsi="Aptos"/>
                <w:b w:val="0"/>
                <w:sz w:val="19"/>
              </w:rPr>
              <w:t>Successfully processed 1,000 requests</w:t>
            </w:r>
          </w:p>
        </w:tc>
      </w:tr>
      <w:tr>
        <w:tc>
          <w:tcPr>
            <w:tcW w:type="dxa" w:w="5040"/>
            <w:vAlign w:val="center"/>
            <w:shd w:fill="F3F6F9"/>
          </w:tcPr>
          <w:p>
            <w:pPr>
              <w:spacing w:after="0"/>
            </w:pPr>
            <w:r/>
            <w:r>
              <w:rPr>
                <w:rFonts w:ascii="Aptos" w:hAnsi="Aptos"/>
                <w:b w:val="0"/>
                <w:sz w:val="19"/>
              </w:rPr>
              <w:t>Throughput</w:t>
            </w:r>
          </w:p>
        </w:tc>
        <w:tc>
          <w:tcPr>
            <w:tcW w:type="dxa" w:w="5040"/>
            <w:vAlign w:val="center"/>
            <w:shd w:fill="F3F6F9"/>
          </w:tcPr>
          <w:p>
            <w:pPr>
              <w:spacing w:after="0"/>
            </w:pPr>
            <w:r/>
            <w:r>
              <w:rPr>
                <w:rFonts w:ascii="Aptos" w:hAnsi="Aptos"/>
                <w:b w:val="0"/>
                <w:sz w:val="19"/>
              </w:rPr>
              <w:t>55.28 requests/sec</w:t>
            </w:r>
          </w:p>
        </w:tc>
      </w:tr>
      <w:tr>
        <w:tc>
          <w:tcPr>
            <w:tcW w:type="dxa" w:w="5040"/>
            <w:vAlign w:val="center"/>
          </w:tcPr>
          <w:p>
            <w:pPr>
              <w:spacing w:after="0"/>
            </w:pPr>
            <w:r/>
            <w:r>
              <w:rPr>
                <w:rFonts w:ascii="Aptos" w:hAnsi="Aptos"/>
                <w:b w:val="0"/>
                <w:sz w:val="19"/>
              </w:rPr>
              <w:t>Average Latency</w:t>
            </w:r>
          </w:p>
        </w:tc>
        <w:tc>
          <w:tcPr>
            <w:tcW w:type="dxa" w:w="5040"/>
            <w:vAlign w:val="center"/>
          </w:tcPr>
          <w:p>
            <w:pPr>
              <w:spacing w:after="0"/>
            </w:pPr>
            <w:r/>
            <w:r>
              <w:rPr>
                <w:rFonts w:ascii="Aptos" w:hAnsi="Aptos"/>
                <w:b w:val="0"/>
                <w:sz w:val="19"/>
              </w:rPr>
              <w:t>Performance concern</w:t>
            </w:r>
          </w:p>
        </w:tc>
      </w:tr>
      <w:tr>
        <w:tc>
          <w:tcPr>
            <w:tcW w:type="dxa" w:w="5040"/>
            <w:vAlign w:val="center"/>
            <w:shd w:fill="F3F6F9"/>
          </w:tcPr>
          <w:p>
            <w:pPr>
              <w:spacing w:after="0"/>
            </w:pPr>
            <w:r/>
            <w:r>
              <w:rPr>
                <w:rFonts w:ascii="Aptos" w:hAnsi="Aptos"/>
                <w:b w:val="0"/>
                <w:sz w:val="19"/>
              </w:rPr>
              <w:t>Peak Latency</w:t>
            </w:r>
          </w:p>
        </w:tc>
        <w:tc>
          <w:tcPr>
            <w:tcW w:type="dxa" w:w="5040"/>
            <w:vAlign w:val="center"/>
            <w:shd w:fill="F3F6F9"/>
          </w:tcPr>
          <w:p>
            <w:pPr>
              <w:spacing w:after="0"/>
            </w:pPr>
            <w:r/>
            <w:r>
              <w:rPr>
                <w:rFonts w:ascii="Aptos" w:hAnsi="Aptos"/>
                <w:b w:val="0"/>
                <w:sz w:val="19"/>
              </w:rPr>
              <w:t>High concern</w:t>
            </w:r>
          </w:p>
        </w:tc>
      </w:tr>
      <w:tr>
        <w:tc>
          <w:tcPr>
            <w:tcW w:type="dxa" w:w="5040"/>
            <w:vAlign w:val="center"/>
          </w:tcPr>
          <w:p>
            <w:pPr>
              <w:spacing w:after="0"/>
            </w:pPr>
            <w:r/>
            <w:r>
              <w:rPr>
                <w:rFonts w:ascii="Aptos" w:hAnsi="Aptos"/>
                <w:b w:val="0"/>
                <w:sz w:val="19"/>
              </w:rPr>
              <w:t>Error Rate</w:t>
            </w:r>
          </w:p>
        </w:tc>
        <w:tc>
          <w:tcPr>
            <w:tcW w:type="dxa" w:w="5040"/>
            <w:vAlign w:val="center"/>
          </w:tcPr>
          <w:p>
            <w:pPr>
              <w:spacing w:after="0"/>
            </w:pPr>
            <w:r/>
            <w:r>
              <w:rPr>
                <w:rFonts w:ascii="Aptos" w:hAnsi="Aptos"/>
                <w:b w:val="0"/>
                <w:sz w:val="19"/>
              </w:rPr>
              <w:t>0.531% — investigate failures</w:t>
            </w:r>
          </w:p>
        </w:tc>
      </w:tr>
      <w:tr>
        <w:tc>
          <w:tcPr>
            <w:tcW w:type="dxa" w:w="5040"/>
            <w:vAlign w:val="center"/>
            <w:shd w:fill="F3F6F9"/>
          </w:tcPr>
          <w:p>
            <w:pPr>
              <w:spacing w:after="0"/>
            </w:pPr>
            <w:r/>
            <w:r>
              <w:rPr>
                <w:rFonts w:ascii="Aptos" w:hAnsi="Aptos"/>
                <w:b w:val="0"/>
                <w:sz w:val="19"/>
              </w:rPr>
              <w:t>Scalability</w:t>
            </w:r>
          </w:p>
        </w:tc>
        <w:tc>
          <w:tcPr>
            <w:tcW w:type="dxa" w:w="5040"/>
            <w:vAlign w:val="center"/>
            <w:shd w:fill="F3F6F9"/>
          </w:tcPr>
          <w:p>
            <w:pPr>
              <w:spacing w:after="0"/>
            </w:pPr>
            <w:r/>
            <w:r>
              <w:rPr>
                <w:rFonts w:ascii="Aptos" w:hAnsi="Aptos"/>
                <w:b w:val="0"/>
                <w:sz w:val="19"/>
              </w:rPr>
              <w:t>Not established by current test</w:t>
            </w:r>
          </w:p>
        </w:tc>
      </w:tr>
      <w:tr>
        <w:tc>
          <w:tcPr>
            <w:tcW w:type="dxa" w:w="5040"/>
            <w:vAlign w:val="center"/>
          </w:tcPr>
          <w:p>
            <w:pPr>
              <w:spacing w:after="0"/>
            </w:pPr>
            <w:r/>
            <w:r>
              <w:rPr>
                <w:rFonts w:ascii="Aptos" w:hAnsi="Aptos"/>
                <w:b w:val="0"/>
                <w:sz w:val="19"/>
              </w:rPr>
              <w:t>Production Readiness</w:t>
            </w:r>
          </w:p>
        </w:tc>
        <w:tc>
          <w:tcPr>
            <w:tcW w:type="dxa" w:w="5040"/>
            <w:vAlign w:val="center"/>
          </w:tcPr>
          <w:p>
            <w:pPr>
              <w:spacing w:after="0"/>
            </w:pPr>
            <w:r/>
            <w:r>
              <w:rPr>
                <w:rFonts w:ascii="Aptos" w:hAnsi="Aptos"/>
                <w:b w:val="0"/>
                <w:sz w:val="19"/>
              </w:rPr>
              <w:t>Requires further performance validation</w:t>
            </w:r>
          </w:p>
        </w:tc>
      </w:tr>
    </w:tbl>
    <w:p>
      <w:pPr>
        <w:spacing w:after="40"/>
      </w:pPr>
    </w:p>
    <w:p/>
    <w:p>
      <w:pPr>
        <w:jc w:val="center"/>
      </w:pPr>
      <w:r>
        <w:rPr>
          <w:b/>
          <w:sz w:val="18"/>
        </w:rPr>
        <w:t>End of Report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Load / Performance Test Report  •  Prepared from supplied JMeter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PERFORMANCE TEST REPORT  |  APACHE JMETER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