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Subtitle"/>
      </w:pPr>
      <w:r>
        <w:t xml:space="preserve">Настройка NFS</w:t>
      </w:r>
    </w:p>
    <w:p>
      <w:pPr>
        <w:pStyle w:val="Author"/>
      </w:pPr>
      <w:r>
        <w:t xml:space="preserve">Газизянов Владислав Альбертович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настройки сервера NFS для организации удалённого доступа к файловым ресурсам в сетевой среде.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сервер NFSv4</w:t>
      </w:r>
    </w:p>
    <w:p>
      <w:pPr>
        <w:pStyle w:val="Compact"/>
        <w:numPr>
          <w:ilvl w:val="0"/>
          <w:numId w:val="1001"/>
        </w:numPr>
      </w:pPr>
      <w:r>
        <w:t xml:space="preserve">Подмонтировать удалённый ресурс на клиенте</w:t>
      </w:r>
    </w:p>
    <w:p>
      <w:pPr>
        <w:pStyle w:val="Compact"/>
        <w:numPr>
          <w:ilvl w:val="0"/>
          <w:numId w:val="1001"/>
        </w:numPr>
      </w:pPr>
      <w:r>
        <w:t xml:space="preserve">Подключить каталог с контентом веб-сервера к дереву NFS</w:t>
      </w:r>
    </w:p>
    <w:p>
      <w:pPr>
        <w:pStyle w:val="Compact"/>
        <w:numPr>
          <w:ilvl w:val="0"/>
          <w:numId w:val="1001"/>
        </w:numPr>
      </w:pPr>
      <w:r>
        <w:t xml:space="preserve">Подключить каталог для удалённой работы пользователя к дереву NFS</w:t>
      </w:r>
    </w:p>
    <w:p>
      <w:pPr>
        <w:pStyle w:val="Compact"/>
        <w:numPr>
          <w:ilvl w:val="0"/>
          <w:numId w:val="1001"/>
        </w:numPr>
      </w:pPr>
      <w:r>
        <w:t xml:space="preserve">Разработать скрипты автоматизации для развертывания NFS-инфраструктуры</w:t>
      </w:r>
    </w:p>
    <w:bookmarkEnd w:id="21"/>
    <w:bookmarkStart w:id="9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настройка-сервера-nfsv4"/>
    <w:p>
      <w:pPr>
        <w:pStyle w:val="Heading2"/>
      </w:pPr>
      <w:r>
        <w:t xml:space="preserve">3.1 Настройка сервера NFSv4</w:t>
      </w:r>
    </w:p>
    <w:bookmarkStart w:id="25" w:name="установка-программного-обеспечения"/>
    <w:p>
      <w:pPr>
        <w:pStyle w:val="Heading3"/>
      </w:pPr>
      <w:r>
        <w:t xml:space="preserve">3.1.1 Установка программного обеспечения</w:t>
      </w:r>
    </w:p>
    <w:p>
      <w:pPr>
        <w:pStyle w:val="FirstParagraph"/>
      </w:pPr>
      <w:r>
        <w:t xml:space="preserve">На серверной машине выполнена установка пакета nfs-utils, необходимого для функционирования сервера NFS. Процесс установки включал загрузку всех зависимых компонентов.</w:t>
      </w:r>
    </w:p>
    <w:p>
      <w:pPr>
        <w:pStyle w:val="CaptionedFigure"/>
      </w:pPr>
      <w:r>
        <w:drawing>
          <wp:inline>
            <wp:extent cx="5334000" cy="4370024"/>
            <wp:effectExtent b="0" l="0" r="0" t="0"/>
            <wp:docPr descr="Установка nfs-utils на сервер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nfs-utils на сервере</w:t>
      </w:r>
    </w:p>
    <w:bookmarkEnd w:id="25"/>
    <w:bookmarkStart w:id="29" w:name="создание-структуры-каталогов"/>
    <w:p>
      <w:pPr>
        <w:pStyle w:val="Heading3"/>
      </w:pPr>
      <w:r>
        <w:t xml:space="preserve">3.1.2 Создание структуры каталогов</w:t>
      </w:r>
    </w:p>
    <w:p>
      <w:pPr>
        <w:pStyle w:val="FirstParagraph"/>
      </w:pPr>
      <w:r>
        <w:t xml:space="preserve">Создан корневой каталог дерева NFS в директории /srv/nfs. Данный каталог будет служить основной точкой для экспорта файловых ресурсов.</w:t>
      </w:r>
    </w:p>
    <w:p>
      <w:pPr>
        <w:pStyle w:val="CaptionedFigure"/>
      </w:pPr>
      <w:r>
        <w:drawing>
          <wp:inline>
            <wp:extent cx="4600875" cy="404261"/>
            <wp:effectExtent b="0" l="0" r="0" t="0"/>
            <wp:docPr descr="Создание каталога NF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875" cy="40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NFS</w:t>
      </w:r>
    </w:p>
    <w:bookmarkEnd w:id="29"/>
    <w:bookmarkStart w:id="33" w:name="конфигурация-экспорта-ресурсов"/>
    <w:p>
      <w:pPr>
        <w:pStyle w:val="Heading3"/>
      </w:pPr>
      <w:r>
        <w:t xml:space="preserve">3.1.3 Конфигурация экспорта ресурсов</w:t>
      </w:r>
    </w:p>
    <w:p>
      <w:pPr>
        <w:pStyle w:val="FirstParagraph"/>
      </w:pPr>
      <w:r>
        <w:t xml:space="preserve">Выполнена настройка файла /etc/exports с определением правил доступа к общим ресурсам. Настроен экспорт корневого каталога с правами только на чтение для всех узлов сети.</w:t>
      </w:r>
    </w:p>
    <w:p>
      <w:pPr>
        <w:pStyle w:val="CaptionedFigure"/>
      </w:pPr>
      <w:r>
        <w:drawing>
          <wp:inline>
            <wp:extent cx="5334000" cy="619125"/>
            <wp:effectExtent b="0" l="0" r="0" t="0"/>
            <wp:docPr descr="Конфигурация файла /etc/exports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файла /etc/exports</w:t>
      </w:r>
    </w:p>
    <w:bookmarkEnd w:id="33"/>
    <w:bookmarkStart w:id="37" w:name="настройка-безопасности-selinux"/>
    <w:p>
      <w:pPr>
        <w:pStyle w:val="Heading3"/>
      </w:pPr>
      <w:r>
        <w:t xml:space="preserve">3.1.4 Настройка безопасности SELinux</w:t>
      </w:r>
    </w:p>
    <w:p>
      <w:pPr>
        <w:pStyle w:val="FirstParagraph"/>
      </w:pPr>
      <w:r>
        <w:t xml:space="preserve">Применены политики безопасности SELinux для каталога NFS. Выполнена настройка контекста безопасности и применение изменений к файловой системе.</w:t>
      </w:r>
    </w:p>
    <w:p>
      <w:pPr>
        <w:pStyle w:val="CaptionedFigure"/>
      </w:pPr>
      <w:r>
        <w:drawing>
          <wp:inline>
            <wp:extent cx="5334000" cy="372649"/>
            <wp:effectExtent b="0" l="0" r="0" t="0"/>
            <wp:docPr descr="Настройка SELinux для NFS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SELinux для NFS</w:t>
      </w:r>
    </w:p>
    <w:bookmarkEnd w:id="37"/>
    <w:bookmarkStart w:id="41" w:name="запуск-службы-nfs"/>
    <w:p>
      <w:pPr>
        <w:pStyle w:val="Heading3"/>
      </w:pPr>
      <w:r>
        <w:t xml:space="preserve">3.1.5 Запуск службы NFS</w:t>
      </w:r>
    </w:p>
    <w:p>
      <w:pPr>
        <w:pStyle w:val="FirstParagraph"/>
      </w:pPr>
      <w:r>
        <w:t xml:space="preserve">Активирована и запущена служба nfs-server. Настроен автозапуск службы при загрузке системы для обеспечения постоянной доступности ресурсов.</w:t>
      </w:r>
    </w:p>
    <w:p>
      <w:pPr>
        <w:pStyle w:val="CaptionedFigure"/>
      </w:pPr>
      <w:r>
        <w:drawing>
          <wp:inline>
            <wp:extent cx="5334000" cy="580413"/>
            <wp:effectExtent b="0" l="0" r="0" t="0"/>
            <wp:docPr descr="Запуск службы NFS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службы NFS</w:t>
      </w:r>
    </w:p>
    <w:bookmarkEnd w:id="41"/>
    <w:bookmarkStart w:id="45" w:name="конфигурация-межсетевого-экрана"/>
    <w:p>
      <w:pPr>
        <w:pStyle w:val="Heading3"/>
      </w:pPr>
      <w:r>
        <w:t xml:space="preserve">3.1.6 Конфигурация межсетевого экрана</w:t>
      </w:r>
    </w:p>
    <w:p>
      <w:pPr>
        <w:pStyle w:val="FirstParagraph"/>
      </w:pPr>
      <w:r>
        <w:t xml:space="preserve">Настроены правила firewall для разрешения NFS-трафика. Добавлены службы nfs, mountd и rpc-bind в исключения межсетевого экрана.</w:t>
      </w:r>
    </w:p>
    <w:p>
      <w:pPr>
        <w:pStyle w:val="CaptionedFigure"/>
      </w:pPr>
      <w:r>
        <w:drawing>
          <wp:inline>
            <wp:extent cx="5334000" cy="1041148"/>
            <wp:effectExtent b="0" l="0" r="0" t="0"/>
            <wp:docPr descr="Настройка firewall для NFS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1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firewall для NFS</w:t>
      </w:r>
    </w:p>
    <w:bookmarkEnd w:id="45"/>
    <w:bookmarkEnd w:id="46"/>
    <w:bookmarkStart w:id="63" w:name="монтирование-nfs-на-клиенте"/>
    <w:p>
      <w:pPr>
        <w:pStyle w:val="Heading2"/>
      </w:pPr>
      <w:r>
        <w:t xml:space="preserve">3.2 Монтирование NFS на клиенте</w:t>
      </w:r>
    </w:p>
    <w:bookmarkStart w:id="50" w:name="установка-клиентского-по"/>
    <w:p>
      <w:pPr>
        <w:pStyle w:val="Heading3"/>
      </w:pPr>
      <w:r>
        <w:t xml:space="preserve">3.2.1 Установка клиентского ПО</w:t>
      </w:r>
    </w:p>
    <w:p>
      <w:pPr>
        <w:pStyle w:val="FirstParagraph"/>
      </w:pPr>
      <w:r>
        <w:t xml:space="preserve">На клиентской машине установлен пакет nfs-utils для обеспечения возможности работы с NFS-ресурсами.</w:t>
      </w:r>
    </w:p>
    <w:p>
      <w:pPr>
        <w:pStyle w:val="CaptionedFigure"/>
      </w:pPr>
      <w:r>
        <w:drawing>
          <wp:inline>
            <wp:extent cx="5334000" cy="2869001"/>
            <wp:effectExtent b="0" l="0" r="0" t="0"/>
            <wp:docPr descr="Установка nfs-utils на клиенте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nfs-utils на клиенте</w:t>
      </w:r>
    </w:p>
    <w:bookmarkEnd w:id="50"/>
    <w:bookmarkStart w:id="54" w:name="проверка-доступности-ресурсов"/>
    <w:p>
      <w:pPr>
        <w:pStyle w:val="Heading3"/>
      </w:pPr>
      <w:r>
        <w:t xml:space="preserve">3.2.2 Проверка доступности ресурсов</w:t>
      </w:r>
    </w:p>
    <w:p>
      <w:pPr>
        <w:pStyle w:val="FirstParagraph"/>
      </w:pPr>
      <w:r>
        <w:t xml:space="preserve">Выполнена проверка доступности экспортируемых ресурсов с помощью команды showmount. Протестирована работа службы при различных состояниях firewall.</w:t>
      </w:r>
    </w:p>
    <w:p>
      <w:pPr>
        <w:pStyle w:val="CaptionedFigure"/>
      </w:pPr>
      <w:r>
        <w:drawing>
          <wp:inline>
            <wp:extent cx="5334000" cy="422360"/>
            <wp:effectExtent b="0" l="0" r="0" t="0"/>
            <wp:docPr descr="Проверка доступности NFS-ресурсов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NFS-ресурсов</w:t>
      </w:r>
    </w:p>
    <w:bookmarkEnd w:id="54"/>
    <w:bookmarkStart w:id="58" w:name="создание-точки-монтирования"/>
    <w:p>
      <w:pPr>
        <w:pStyle w:val="Heading3"/>
      </w:pPr>
      <w:r>
        <w:t xml:space="preserve">3.2.3 Создание точки монтирования</w:t>
      </w:r>
    </w:p>
    <w:p>
      <w:pPr>
        <w:pStyle w:val="FirstParagraph"/>
      </w:pPr>
      <w:r>
        <w:t xml:space="preserve">Создан каталог /mnt/nfs для монтирования удалённых ресурсов. Выполнено ручное монтирование корневого каталога NFS-сервера.</w:t>
      </w:r>
    </w:p>
    <w:p>
      <w:pPr>
        <w:pStyle w:val="CaptionedFigure"/>
      </w:pPr>
      <w:r>
        <w:drawing>
          <wp:inline>
            <wp:extent cx="5334000" cy="341232"/>
            <wp:effectExtent b="0" l="0" r="0" t="0"/>
            <wp:docPr descr="Монтирование NFS на клиенте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NFS на клиенте</w:t>
      </w:r>
    </w:p>
    <w:bookmarkEnd w:id="58"/>
    <w:bookmarkStart w:id="62" w:name="настройка-автоматического-монтирования"/>
    <w:p>
      <w:pPr>
        <w:pStyle w:val="Heading3"/>
      </w:pPr>
      <w:r>
        <w:t xml:space="preserve">3.2.4 Настройка автоматического монтирования</w:t>
      </w:r>
    </w:p>
    <w:p>
      <w:pPr>
        <w:pStyle w:val="FirstParagraph"/>
      </w:pPr>
      <w:r>
        <w:t xml:space="preserve">Добавлена запись в файл /etc/fstab для обеспечения автоматического монтирования NFS-ресурсов при загрузке операционной системы.</w:t>
      </w:r>
    </w:p>
    <w:p>
      <w:pPr>
        <w:pStyle w:val="CaptionedFigure"/>
      </w:pPr>
      <w:r>
        <w:drawing>
          <wp:inline>
            <wp:extent cx="5334000" cy="3260319"/>
            <wp:effectExtent b="0" l="0" r="0" t="0"/>
            <wp:docPr descr="Настройка автоматического монтирования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автоматического монтирования</w:t>
      </w:r>
    </w:p>
    <w:bookmarkEnd w:id="62"/>
    <w:bookmarkEnd w:id="63"/>
    <w:bookmarkStart w:id="73" w:name="подключение-каталогов-к-дереву-nfs"/>
    <w:p>
      <w:pPr>
        <w:pStyle w:val="Heading2"/>
      </w:pPr>
      <w:r>
        <w:t xml:space="preserve">3.3 Подключение каталогов к дереву NFS</w:t>
      </w:r>
    </w:p>
    <w:bookmarkStart w:id="64" w:name="организация-каталога-веб-сервера"/>
    <w:p>
      <w:pPr>
        <w:pStyle w:val="Heading3"/>
      </w:pPr>
      <w:r>
        <w:t xml:space="preserve">3.3.1 Организация каталога веб-сервера</w:t>
      </w:r>
    </w:p>
    <w:p>
      <w:pPr>
        <w:pStyle w:val="FirstParagraph"/>
      </w:pPr>
      <w:r>
        <w:t xml:space="preserve">Создан специализированный каталог /srv/nfs/www для предоставления доступа к контенту веб-сервера через NFS.</w:t>
      </w:r>
    </w:p>
    <w:bookmarkEnd w:id="64"/>
    <w:bookmarkStart w:id="68" w:name="bind-монтирование-каталогов"/>
    <w:p>
      <w:pPr>
        <w:pStyle w:val="Heading3"/>
      </w:pPr>
      <w:r>
        <w:t xml:space="preserve">3.3.2 Bind-монтирование каталогов</w:t>
      </w:r>
    </w:p>
    <w:p>
      <w:pPr>
        <w:pStyle w:val="FirstParagraph"/>
      </w:pPr>
      <w:r>
        <w:t xml:space="preserve">Выполнено bind-монтирование каталога /var/www/ в структуру NFS. Это позволяет предоставлять доступ к содержимому веб-сервера без его физического перемещения.</w:t>
      </w:r>
    </w:p>
    <w:p>
      <w:pPr>
        <w:pStyle w:val="CaptionedFigure"/>
      </w:pPr>
      <w:r>
        <w:drawing>
          <wp:inline>
            <wp:extent cx="5334000" cy="454133"/>
            <wp:effectExtent b="0" l="0" r="0" t="0"/>
            <wp:docPr descr="Bind-монтирование каталога веб-сервера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Bind-монтирование каталога веб-сервера</w:t>
      </w:r>
    </w:p>
    <w:bookmarkEnd w:id="68"/>
    <w:bookmarkStart w:id="72" w:name="экспорт-каталога-веб-сервера"/>
    <w:p>
      <w:pPr>
        <w:pStyle w:val="Heading3"/>
      </w:pPr>
      <w:r>
        <w:t xml:space="preserve">3.3.3 Экспорт каталога веб-сервера</w:t>
      </w:r>
    </w:p>
    <w:p>
      <w:pPr>
        <w:pStyle w:val="FirstParagraph"/>
      </w:pPr>
      <w:r>
        <w:t xml:space="preserve">Добавлена запись в /etc/exports для экспорта каталога веб-сервера с правами чтения и записи для определённой подсети.</w:t>
      </w:r>
    </w:p>
    <w:p>
      <w:pPr>
        <w:pStyle w:val="CaptionedFigure"/>
      </w:pPr>
      <w:r>
        <w:drawing>
          <wp:inline>
            <wp:extent cx="5313145" cy="827772"/>
            <wp:effectExtent b="0" l="0" r="0" t="0"/>
            <wp:docPr descr="Экспорт каталога веб-сервера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82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каталога веб-сервера</w:t>
      </w:r>
    </w:p>
    <w:bookmarkEnd w:id="72"/>
    <w:bookmarkEnd w:id="73"/>
    <w:bookmarkStart w:id="87" w:name="X6660544e413af3df35683147d62bb89683f42c1"/>
    <w:p>
      <w:pPr>
        <w:pStyle w:val="Heading2"/>
      </w:pPr>
      <w:r>
        <w:t xml:space="preserve">3.4 Подключение каталогов для работы пользователей</w:t>
      </w:r>
    </w:p>
    <w:bookmarkStart w:id="77" w:name="создание-пользовательского-каталога"/>
    <w:p>
      <w:pPr>
        <w:pStyle w:val="Heading3"/>
      </w:pPr>
      <w:r>
        <w:t xml:space="preserve">3.4.1 Создание пользовательского каталога</w:t>
      </w:r>
    </w:p>
    <w:p>
      <w:pPr>
        <w:pStyle w:val="FirstParagraph"/>
      </w:pPr>
      <w:r>
        <w:t xml:space="preserve">Создан защищённый каталог в домашней директории пользователя с ограниченными правами доступа. В каталоге создан тестовый файл для проверки функциональности.</w:t>
      </w:r>
    </w:p>
    <w:p>
      <w:pPr>
        <w:pStyle w:val="CaptionedFigure"/>
      </w:pPr>
      <w:r>
        <w:drawing>
          <wp:inline>
            <wp:extent cx="5334000" cy="623948"/>
            <wp:effectExtent b="0" l="0" r="0" t="0"/>
            <wp:docPr descr="Создание пользовательского каталога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пользовательского каталога</w:t>
      </w:r>
    </w:p>
    <w:bookmarkEnd w:id="77"/>
    <w:bookmarkStart w:id="78" w:name="Xde3d962ae0e8c2c97cedd7f6bdc70c034c3345f"/>
    <w:p>
      <w:pPr>
        <w:pStyle w:val="Heading3"/>
      </w:pPr>
      <w:r>
        <w:t xml:space="preserve">3.4.2 Организация NFS-доступа к пользовательским данным</w:t>
      </w:r>
    </w:p>
    <w:p>
      <w:pPr>
        <w:pStyle w:val="FirstParagraph"/>
      </w:pPr>
      <w:r>
        <w:t xml:space="preserve">Создана соответствующая структура каталогов в дереве NFS для предоставления доступа к пользовательским данным.</w:t>
      </w:r>
    </w:p>
    <w:bookmarkEnd w:id="78"/>
    <w:bookmarkStart w:id="82" w:name="X83628fcee4d43826ecda827c63b51044be63c82"/>
    <w:p>
      <w:pPr>
        <w:pStyle w:val="Heading3"/>
      </w:pPr>
      <w:r>
        <w:t xml:space="preserve">3.4.3 Bind-монтирование пользовательского каталога</w:t>
      </w:r>
    </w:p>
    <w:p>
      <w:pPr>
        <w:pStyle w:val="FirstParagraph"/>
      </w:pPr>
      <w:r>
        <w:t xml:space="preserve">Выполнено bind-монтирование пользовательского каталога в структуру NFS. Настроены соответствующие права доступа.</w:t>
      </w:r>
    </w:p>
    <w:p>
      <w:pPr>
        <w:pStyle w:val="CaptionedFigure"/>
      </w:pPr>
      <w:r>
        <w:drawing>
          <wp:inline>
            <wp:extent cx="5334000" cy="351692"/>
            <wp:effectExtent b="0" l="0" r="0" t="0"/>
            <wp:docPr descr="Bind-монтирование пользовательского каталога" title="" id="80" name="Picture"/>
            <a:graphic>
              <a:graphicData uri="http://schemas.openxmlformats.org/drawingml/2006/picture">
                <pic:pic>
                  <pic:nvPicPr>
                    <pic:cNvPr descr="image/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Bind-монтирование пользовательского каталога</w:t>
      </w:r>
    </w:p>
    <w:bookmarkEnd w:id="82"/>
    <w:bookmarkStart w:id="86" w:name="тестирование-доступа"/>
    <w:p>
      <w:pPr>
        <w:pStyle w:val="Heading3"/>
      </w:pPr>
      <w:r>
        <w:t xml:space="preserve">3.4.4 Тестирование доступа</w:t>
      </w:r>
    </w:p>
    <w:p>
      <w:pPr>
        <w:pStyle w:val="FirstParagraph"/>
      </w:pPr>
      <w:r>
        <w:t xml:space="preserve">Проведено тестирование доступа к пользовательскому каталогу с клиентской машины. Проверена возможность создания и модификации файлов различными пользователями.</w:t>
      </w:r>
    </w:p>
    <w:p>
      <w:pPr>
        <w:pStyle w:val="CaptionedFigure"/>
      </w:pPr>
      <w:r>
        <w:drawing>
          <wp:inline>
            <wp:extent cx="5334000" cy="542596"/>
            <wp:effectExtent b="0" l="0" r="0" t="0"/>
            <wp:docPr descr="Тестирование доступа к пользовательскому каталогу" title="" id="84" name="Picture"/>
            <a:graphic>
              <a:graphicData uri="http://schemas.openxmlformats.org/drawingml/2006/picture">
                <pic:pic>
                  <pic:nvPicPr>
                    <pic:cNvPr descr="image/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доступа к пользовательскому каталогу</w:t>
      </w:r>
    </w:p>
    <w:bookmarkEnd w:id="86"/>
    <w:bookmarkEnd w:id="87"/>
    <w:bookmarkStart w:id="96" w:name="автоматизация-развертывания"/>
    <w:p>
      <w:pPr>
        <w:pStyle w:val="Heading2"/>
      </w:pPr>
      <w:r>
        <w:t xml:space="preserve">3.5 Автоматизация развертывания</w:t>
      </w:r>
    </w:p>
    <w:bookmarkStart w:id="91" w:name="разработка-скриптов-provisioning"/>
    <w:p>
      <w:pPr>
        <w:pStyle w:val="Heading3"/>
      </w:pPr>
      <w:r>
        <w:t xml:space="preserve">3.5.1 Разработка скриптов provisioning</w:t>
      </w:r>
    </w:p>
    <w:p>
      <w:pPr>
        <w:pStyle w:val="FirstParagraph"/>
      </w:pPr>
      <w:r>
        <w:t xml:space="preserve">Созданы исполняемые скрипты для автоматической настройки сервера и клиента NFS. Скрипты включают установку пакетов, настройку конфигурационных файлов и служб.</w:t>
      </w:r>
    </w:p>
    <w:p>
      <w:pPr>
        <w:pStyle w:val="CaptionedFigure"/>
      </w:pPr>
      <w:r>
        <w:drawing>
          <wp:inline>
            <wp:extent cx="5334000" cy="5110083"/>
            <wp:effectExtent b="0" l="0" r="0" t="0"/>
            <wp:docPr descr="Скрипт настройки сервера NFS" title="" id="89" name="Picture"/>
            <a:graphic>
              <a:graphicData uri="http://schemas.openxmlformats.org/drawingml/2006/picture">
                <pic:pic>
                  <pic:nvPicPr>
                    <pic:cNvPr descr="image/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настройки сервера NFS</w:t>
      </w:r>
    </w:p>
    <w:bookmarkEnd w:id="91"/>
    <w:bookmarkStart w:id="95" w:name="интеграция-с-vagrant"/>
    <w:p>
      <w:pPr>
        <w:pStyle w:val="Heading3"/>
      </w:pPr>
      <w:r>
        <w:t xml:space="preserve">3.5.2 Интеграция с Vagrant</w:t>
      </w:r>
    </w:p>
    <w:p>
      <w:pPr>
        <w:pStyle w:val="FirstParagraph"/>
      </w:pPr>
      <w:r>
        <w:t xml:space="preserve">Настроены секции provisioning в конфигурационном файле Vagrant для автоматического выполнения скриптов при развертывании виртуальных машин.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Конфигурация Vagrantfile" title="" id="93" name="Picture"/>
            <a:graphic>
              <a:graphicData uri="http://schemas.openxmlformats.org/drawingml/2006/picture">
                <pic:pic>
                  <pic:nvPicPr>
                    <pic:cNvPr descr="image/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Vagrantfile</w:t>
      </w:r>
    </w:p>
    <w:bookmarkEnd w:id="95"/>
    <w:bookmarkEnd w:id="96"/>
    <w:bookmarkEnd w:id="97"/>
    <w:bookmarkStart w:id="98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называется файл конфигурации, содержащий общие ресурсы NFS?</w:t>
      </w:r>
      <w:r>
        <w:br/>
      </w:r>
      <w:r>
        <w:t xml:space="preserve">Файл конфигурации, содержащий общие ресурсы NFS, называется /etc/exports.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порты должны быть открыты в брандмауэре, чтобы обеспечить полный доступ к серверу NFS?</w:t>
      </w:r>
      <w:r>
        <w:br/>
      </w:r>
      <w:r>
        <w:t xml:space="preserve">Для обеспечения полного доступа к серверу NFS должны быть открыты службы: nfs, mountd и rpc-bind, которые используют динамически назначаемые порты.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Какую опцию следует использовать в /etc/fstab, чтобы убедиться, что общие ресурсы NFS могут быть установлены автоматически при перезагрузке?</w:t>
      </w:r>
      <w:r>
        <w:br/>
      </w:r>
      <w:r>
        <w:t xml:space="preserve">Для автоматического монтирования NFS-ресурсов при перезагрузке в /etc/fstab следует использовать опцию _netdev, которая указывает, что ресурс является сетевым устройством.</w:t>
      </w:r>
    </w:p>
    <w:bookmarkEnd w:id="98"/>
    <w:bookmarkStart w:id="99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3"/>
        </w:numPr>
      </w:pPr>
      <w:r>
        <w:t xml:space="preserve">Освоены практические навыки настройки сервера NFSv4 для предоставления удалённого доступа к файловым ресурсам</w:t>
      </w:r>
    </w:p>
    <w:p>
      <w:pPr>
        <w:pStyle w:val="Compact"/>
        <w:numPr>
          <w:ilvl w:val="0"/>
          <w:numId w:val="1003"/>
        </w:numPr>
      </w:pPr>
      <w:r>
        <w:t xml:space="preserve">Приобретён опыт монтирования NFS-ресурсов на клиентских машинах с настройкой автоматического подключения</w:t>
      </w:r>
    </w:p>
    <w:p>
      <w:pPr>
        <w:pStyle w:val="Compact"/>
        <w:numPr>
          <w:ilvl w:val="0"/>
          <w:numId w:val="1003"/>
        </w:numPr>
      </w:pPr>
      <w:r>
        <w:t xml:space="preserve">Изучены методы интеграции существующих каталогов (веб-сервера, пользовательских данных) в структуру NFS</w:t>
      </w:r>
    </w:p>
    <w:p>
      <w:pPr>
        <w:pStyle w:val="Compact"/>
        <w:numPr>
          <w:ilvl w:val="0"/>
          <w:numId w:val="1003"/>
        </w:numPr>
      </w:pPr>
      <w:r>
        <w:t xml:space="preserve">Освоена техника bind-монтирования для предоставления доступа к различным файловым системам через NFS</w:t>
      </w:r>
    </w:p>
    <w:p>
      <w:pPr>
        <w:pStyle w:val="Compact"/>
        <w:numPr>
          <w:ilvl w:val="0"/>
          <w:numId w:val="1003"/>
        </w:numPr>
      </w:pPr>
      <w:r>
        <w:t xml:space="preserve">Получены навыки настройки сетевой безопасности для NFS-сервиса, включая конфигурацию firewall и SELinux</w:t>
      </w:r>
    </w:p>
    <w:p>
      <w:pPr>
        <w:pStyle w:val="Compact"/>
        <w:numPr>
          <w:ilvl w:val="0"/>
          <w:numId w:val="1003"/>
        </w:numPr>
      </w:pPr>
      <w:r>
        <w:t xml:space="preserve">Разработаны скрипты автоматизации для развертывания полнофункциональной NFS-инфраструктуры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Газизянов Владислав Альбертович</dc:creator>
  <dc:language>ru-RU</dc:language>
  <cp:keywords/>
  <dcterms:created xsi:type="dcterms:W3CDTF">2025-11-28T20:27:26Z</dcterms:created>
  <dcterms:modified xsi:type="dcterms:W3CDTF">2025-11-28T20:27:26Z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Настройка NFS</vt:lpwstr>
  </property>
  <property fmtid="{D5CDD505-2E9C-101B-9397-08002B2CF9AE}" pid="14" name="toc-title">
    <vt:lpwstr>Содержание</vt:lpwstr>
  </property>
</Properties>
</file>