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Name of method in Thread class to pause execution?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   Thread.Sleep(millis) is used to pause current execution for a specific time in milliseconds.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Role of "volatile" keyword.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     </w:t>
      </w:r>
      <w:r w:rsidDel="00000000" w:rsidR="00000000" w:rsidRPr="00000000">
        <w:rPr>
          <w:rtl w:val="0"/>
        </w:rPr>
        <w:t xml:space="preserve">The Java volatile keyword is used to mark a Java variable as "being stored in main memory". That means, that every read of a volatile variable will be read from the computer's main memory, and not from the CPU cache, and that every write to a volatile variable will be written to main memory, and not just to the CPU cache.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Write a program to create a thread using Thread class and Runnable interface each.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Write a program using synchronization block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14950" cy="2928938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928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00550" cy="2476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Write a program using synchronization method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00550" cy="24765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00550" cy="24765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Write a program to create a Thread pool of 2 threads where one Thread will print even numbers and other will print odd numbers.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34025" cy="3138488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138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62600" cy="2928938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928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 Write a program to demonstrate wait and notify methods.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19725" cy="3090863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090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81625" cy="3033713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033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62550" cy="3128963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128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 Write a program to demonstrate sleep and join methods.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95888" cy="2905125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29200" cy="2757488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5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387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1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5.png"/><Relationship Id="rId14" Type="http://schemas.openxmlformats.org/officeDocument/2006/relationships/image" Target="media/image10.png"/><Relationship Id="rId17" Type="http://schemas.openxmlformats.org/officeDocument/2006/relationships/image" Target="media/image6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3.png"/><Relationship Id="rId18" Type="http://schemas.openxmlformats.org/officeDocument/2006/relationships/image" Target="media/image7.png"/><Relationship Id="rId7" Type="http://schemas.openxmlformats.org/officeDocument/2006/relationships/image" Target="media/image13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