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5489B615" w14:textId="77777777" w:rsidR="007A1F99" w:rsidRPr="005A5D09" w:rsidRDefault="007A1F99" w:rsidP="007A1F99">
      <w:pPr>
        <w:spacing w:line="360" w:lineRule="auto"/>
        <w:jc w:val="center"/>
        <w:rPr>
          <w:b/>
          <w:bCs/>
          <w:sz w:val="28"/>
        </w:rPr>
      </w:pPr>
      <w:r w:rsidRPr="005A5D09">
        <w:rPr>
          <w:b/>
          <w:bCs/>
          <w:sz w:val="28"/>
        </w:rPr>
        <w:t>IN THE SUPREME COURT OF INDIA</w:t>
      </w:r>
    </w:p>
    <w:p w14:paraId="421B159A" w14:textId="77777777" w:rsidR="007A1F99" w:rsidRPr="005A5D09" w:rsidRDefault="007A1F99" w:rsidP="007A1F99">
      <w:pPr>
        <w:spacing w:line="360" w:lineRule="auto"/>
        <w:jc w:val="center"/>
        <w:rPr>
          <w:b/>
          <w:bCs/>
          <w:sz w:val="28"/>
        </w:rPr>
      </w:pPr>
      <w:r w:rsidRPr="005A5D09">
        <w:rPr>
          <w:b/>
          <w:bCs/>
          <w:sz w:val="28"/>
        </w:rPr>
        <w:t>CIVIL APPELLATE JURISDICTION</w:t>
      </w:r>
    </w:p>
    <w:p w14:paraId="241883D9" w14:textId="77777777" w:rsidR="007A1F99" w:rsidRPr="005A5D09" w:rsidRDefault="007A1F99" w:rsidP="007A1F99">
      <w:pPr>
        <w:spacing w:line="360" w:lineRule="auto"/>
        <w:jc w:val="center"/>
        <w:rPr>
          <w:b/>
          <w:bCs/>
          <w:sz w:val="28"/>
        </w:rPr>
      </w:pPr>
      <w:r w:rsidRPr="005A5D09">
        <w:rPr>
          <w:b/>
          <w:bCs/>
          <w:sz w:val="28"/>
        </w:rPr>
        <w:t>[Under Article 136 of the Constitution of India]</w:t>
      </w:r>
    </w:p>
    <w:p w14:paraId="5B86D992" w14:textId="77777777" w:rsidR="007A1F99" w:rsidRPr="005A5D09" w:rsidRDefault="007A1F99" w:rsidP="007A1F99">
      <w:pPr>
        <w:spacing w:line="360" w:lineRule="auto"/>
        <w:jc w:val="center"/>
        <w:rPr>
          <w:b/>
          <w:bCs/>
          <w:sz w:val="28"/>
        </w:rPr>
      </w:pPr>
      <w:r w:rsidRPr="005A5D09">
        <w:rPr>
          <w:b/>
          <w:bCs/>
          <w:sz w:val="28"/>
        </w:rPr>
        <w:t>SPECIAL LEAVE PETITION (C) NO. _______ OF 2025</w:t>
      </w:r>
    </w:p>
    <w:p w14:paraId="5F55A9A7" w14:textId="07512F6D" w:rsidR="007A1F99" w:rsidRPr="005A5D09" w:rsidRDefault="007A1F99" w:rsidP="007A1F99">
      <w:pPr>
        <w:spacing w:line="360" w:lineRule="auto"/>
        <w:jc w:val="both"/>
        <w:rPr>
          <w:sz w:val="28"/>
        </w:rPr>
      </w:pPr>
      <w:r w:rsidRPr="005A5D09">
        <w:rPr>
          <w:sz w:val="28"/>
        </w:rPr>
        <w:t xml:space="preserve">(Arising out of the impugned order dated </w:t>
      </w:r>
      <w:r>
        <w:rPr>
          <w:sz w:val="28"/>
        </w:rPr>
        <w:t xml:space="preserve">11.06.2025 in R/Misc. Civil Application No. 1056 of 2025 in R/SCA No. 3774 of 2023 passed by the </w:t>
      </w:r>
      <w:r w:rsidRPr="005A5D09">
        <w:rPr>
          <w:sz w:val="28"/>
        </w:rPr>
        <w:t>Hon’ble High Court of Gujarat at Ahmedabad.</w:t>
      </w:r>
    </w:p>
    <w:p w14:paraId="745A4FEB" w14:textId="77777777" w:rsidR="007A1F99" w:rsidRPr="005A5D09" w:rsidRDefault="007A1F99" w:rsidP="007A1F99">
      <w:pPr>
        <w:jc w:val="both"/>
        <w:rPr>
          <w:b/>
          <w:bCs/>
          <w:sz w:val="28"/>
        </w:rPr>
      </w:pPr>
    </w:p>
    <w:p w14:paraId="47B8EBEC" w14:textId="77777777" w:rsidR="007A1F99" w:rsidRDefault="007A1F99" w:rsidP="007A1F99">
      <w:pPr>
        <w:spacing w:line="360" w:lineRule="auto"/>
        <w:jc w:val="both"/>
        <w:rPr>
          <w:b/>
          <w:bCs/>
          <w:sz w:val="28"/>
        </w:rPr>
      </w:pPr>
      <w:r w:rsidRPr="005A5D09">
        <w:rPr>
          <w:b/>
          <w:bCs/>
          <w:sz w:val="28"/>
          <w:u w:val="single"/>
        </w:rPr>
        <w:t>IN THE MATTER OF</w:t>
      </w:r>
      <w:r w:rsidRPr="005A5D09">
        <w:rPr>
          <w:b/>
          <w:bCs/>
          <w:sz w:val="28"/>
        </w:rPr>
        <w:t>:</w:t>
      </w:r>
    </w:p>
    <w:p w14:paraId="6DFCAD03" w14:textId="77777777" w:rsidR="00DF0845" w:rsidRPr="00516330" w:rsidRDefault="00DF0845" w:rsidP="00DF0845">
      <w:pPr>
        <w:rPr>
          <w:sz w:val="26"/>
          <w:szCs w:val="26"/>
        </w:rPr>
      </w:pPr>
      <w:r w:rsidRPr="00516330">
        <w:rPr>
          <w:sz w:val="26"/>
          <w:szCs w:val="26"/>
        </w:rPr>
        <w:t xml:space="preserve">M/s. Brijesh Infra Project Private Limited &amp; </w:t>
      </w:r>
      <w:proofErr w:type="spellStart"/>
      <w:r w:rsidRPr="00516330">
        <w:rPr>
          <w:sz w:val="26"/>
          <w:szCs w:val="26"/>
        </w:rPr>
        <w:t>Ors</w:t>
      </w:r>
      <w:proofErr w:type="spellEnd"/>
      <w:r w:rsidRPr="00516330">
        <w:rPr>
          <w:sz w:val="26"/>
          <w:szCs w:val="26"/>
        </w:rPr>
        <w:t xml:space="preserve">.                        </w:t>
      </w:r>
      <w:r>
        <w:rPr>
          <w:sz w:val="26"/>
          <w:szCs w:val="26"/>
        </w:rPr>
        <w:t xml:space="preserve">   …Petitioners</w:t>
      </w:r>
      <w:r w:rsidRPr="00516330">
        <w:rPr>
          <w:sz w:val="26"/>
          <w:szCs w:val="26"/>
        </w:rPr>
        <w:t xml:space="preserve">           </w:t>
      </w:r>
    </w:p>
    <w:p w14:paraId="11864E78" w14:textId="77777777" w:rsidR="00DF0845" w:rsidRPr="00516330" w:rsidRDefault="00DF0845" w:rsidP="00DF0845">
      <w:pPr>
        <w:rPr>
          <w:sz w:val="26"/>
          <w:szCs w:val="26"/>
        </w:rPr>
      </w:pPr>
    </w:p>
    <w:p w14:paraId="687D072A" w14:textId="77777777" w:rsidR="00DF0845" w:rsidRPr="00516330" w:rsidRDefault="00DF0845" w:rsidP="00DF0845">
      <w:pPr>
        <w:jc w:val="center"/>
        <w:rPr>
          <w:sz w:val="26"/>
          <w:szCs w:val="26"/>
        </w:rPr>
      </w:pPr>
      <w:r w:rsidRPr="00516330">
        <w:rPr>
          <w:sz w:val="26"/>
          <w:szCs w:val="26"/>
        </w:rPr>
        <w:t>Versus</w:t>
      </w:r>
    </w:p>
    <w:p w14:paraId="1F88D198" w14:textId="77777777" w:rsidR="00DF0845" w:rsidRPr="00516330" w:rsidRDefault="00DF0845" w:rsidP="00DF0845">
      <w:pPr>
        <w:jc w:val="center"/>
        <w:rPr>
          <w:sz w:val="26"/>
          <w:szCs w:val="26"/>
        </w:rPr>
      </w:pPr>
    </w:p>
    <w:p w14:paraId="5EDD66F2" w14:textId="77777777" w:rsidR="00DF0845" w:rsidRPr="00516330" w:rsidRDefault="00DF0845" w:rsidP="00DF0845">
      <w:pPr>
        <w:rPr>
          <w:sz w:val="26"/>
          <w:szCs w:val="26"/>
        </w:rPr>
      </w:pPr>
      <w:r w:rsidRPr="00516330">
        <w:rPr>
          <w:sz w:val="26"/>
          <w:szCs w:val="26"/>
        </w:rPr>
        <w:t xml:space="preserve">Mehul </w:t>
      </w:r>
      <w:proofErr w:type="spellStart"/>
      <w:r w:rsidRPr="00516330">
        <w:rPr>
          <w:sz w:val="26"/>
          <w:szCs w:val="26"/>
        </w:rPr>
        <w:t>Chinubhai</w:t>
      </w:r>
      <w:proofErr w:type="spellEnd"/>
      <w:r w:rsidRPr="00516330">
        <w:rPr>
          <w:sz w:val="26"/>
          <w:szCs w:val="26"/>
        </w:rPr>
        <w:t xml:space="preserve"> Patel for himself and Karta of HUF                   </w:t>
      </w:r>
      <w:r>
        <w:rPr>
          <w:sz w:val="26"/>
          <w:szCs w:val="26"/>
        </w:rPr>
        <w:t>…Respondent</w:t>
      </w:r>
    </w:p>
    <w:p w14:paraId="565CD099" w14:textId="77777777" w:rsidR="007A1F99" w:rsidRPr="007A1F99" w:rsidRDefault="007A1F99" w:rsidP="007A1F99">
      <w:pPr>
        <w:jc w:val="center"/>
      </w:pPr>
    </w:p>
    <w:p w14:paraId="708C9EC7" w14:textId="77777777" w:rsidR="007A1F99" w:rsidRPr="005A5D09" w:rsidRDefault="007A1F99" w:rsidP="007A1F99">
      <w:pPr>
        <w:jc w:val="both"/>
        <w:rPr>
          <w:b/>
          <w:bCs/>
          <w:sz w:val="28"/>
        </w:rPr>
      </w:pPr>
    </w:p>
    <w:p w14:paraId="5DB4265C" w14:textId="77777777" w:rsidR="007A1F99" w:rsidRDefault="007A1F99" w:rsidP="007A1F99">
      <w:pPr>
        <w:spacing w:line="360" w:lineRule="auto"/>
        <w:jc w:val="center"/>
        <w:rPr>
          <w:b/>
          <w:bCs/>
          <w:sz w:val="28"/>
        </w:rPr>
      </w:pPr>
    </w:p>
    <w:p w14:paraId="19D2404A" w14:textId="77777777" w:rsidR="007A1F99" w:rsidRDefault="007A1F99" w:rsidP="007A1F99">
      <w:pPr>
        <w:spacing w:line="360" w:lineRule="auto"/>
        <w:jc w:val="both"/>
        <w:rPr>
          <w:b/>
          <w:bCs/>
          <w:sz w:val="28"/>
        </w:rPr>
      </w:pPr>
    </w:p>
    <w:p w14:paraId="6D2A4774" w14:textId="77777777" w:rsidR="007A1F99" w:rsidRDefault="007A1F99" w:rsidP="007A1F99">
      <w:pPr>
        <w:spacing w:line="360" w:lineRule="auto"/>
        <w:jc w:val="both"/>
        <w:rPr>
          <w:b/>
          <w:bCs/>
          <w:sz w:val="28"/>
        </w:rPr>
      </w:pPr>
    </w:p>
    <w:p w14:paraId="5D82F82F" w14:textId="77777777" w:rsidR="007A1F99" w:rsidRPr="005A5D09" w:rsidRDefault="007A1F99" w:rsidP="007A1F99">
      <w:pPr>
        <w:spacing w:line="360" w:lineRule="auto"/>
        <w:jc w:val="both"/>
        <w:rPr>
          <w:b/>
          <w:bCs/>
          <w:sz w:val="28"/>
        </w:rPr>
      </w:pPr>
    </w:p>
    <w:p w14:paraId="31F91E97" w14:textId="77777777" w:rsidR="007A1F99" w:rsidRDefault="007A1F99" w:rsidP="007A1F99">
      <w:pPr>
        <w:spacing w:line="360" w:lineRule="auto"/>
        <w:jc w:val="center"/>
        <w:rPr>
          <w:b/>
          <w:bCs/>
          <w:sz w:val="28"/>
        </w:rPr>
      </w:pPr>
    </w:p>
    <w:p w14:paraId="3D175A2D" w14:textId="77777777" w:rsidR="007A1F99" w:rsidRDefault="007A1F99" w:rsidP="007A1F99">
      <w:pPr>
        <w:spacing w:line="360" w:lineRule="auto"/>
        <w:jc w:val="center"/>
        <w:rPr>
          <w:b/>
          <w:bCs/>
          <w:sz w:val="28"/>
        </w:rPr>
      </w:pPr>
    </w:p>
    <w:p w14:paraId="43EB4996" w14:textId="77777777" w:rsidR="007A1F99" w:rsidRPr="005A5D09" w:rsidRDefault="007A1F99" w:rsidP="007A1F99">
      <w:pPr>
        <w:spacing w:line="360" w:lineRule="auto"/>
        <w:jc w:val="center"/>
        <w:rPr>
          <w:b/>
          <w:bCs/>
          <w:sz w:val="28"/>
        </w:rPr>
      </w:pPr>
      <w:r w:rsidRPr="005A5D09">
        <w:rPr>
          <w:b/>
          <w:bCs/>
          <w:sz w:val="28"/>
        </w:rPr>
        <w:t>PAPER BOOK</w:t>
      </w:r>
    </w:p>
    <w:p w14:paraId="3472E625" w14:textId="77777777" w:rsidR="007A1F99" w:rsidRPr="005A5D09" w:rsidRDefault="007A1F99" w:rsidP="007A1F99">
      <w:pPr>
        <w:spacing w:line="360" w:lineRule="auto"/>
        <w:jc w:val="center"/>
        <w:rPr>
          <w:b/>
          <w:bCs/>
          <w:sz w:val="28"/>
        </w:rPr>
      </w:pPr>
      <w:r w:rsidRPr="005A5D09">
        <w:rPr>
          <w:b/>
          <w:bCs/>
          <w:sz w:val="28"/>
        </w:rPr>
        <w:t>(For Index: Kindly see Inside)</w:t>
      </w:r>
    </w:p>
    <w:p w14:paraId="36F3ED70" w14:textId="77777777" w:rsidR="007A1F99" w:rsidRPr="005A5D09" w:rsidRDefault="007A1F99" w:rsidP="007A1F99">
      <w:pPr>
        <w:spacing w:line="360" w:lineRule="auto"/>
        <w:jc w:val="both"/>
        <w:rPr>
          <w:b/>
          <w:bCs/>
          <w:sz w:val="28"/>
        </w:rPr>
      </w:pPr>
    </w:p>
    <w:p w14:paraId="46E8ACEA" w14:textId="77777777" w:rsidR="007A1F99" w:rsidRPr="005A5D09" w:rsidRDefault="007A1F99" w:rsidP="007A1F99">
      <w:pPr>
        <w:spacing w:line="360" w:lineRule="auto"/>
        <w:jc w:val="both"/>
        <w:rPr>
          <w:b/>
          <w:bCs/>
          <w:sz w:val="28"/>
        </w:rPr>
      </w:pPr>
    </w:p>
    <w:p w14:paraId="673E74EE" w14:textId="77777777" w:rsidR="007A1F99" w:rsidRPr="005A5D09" w:rsidRDefault="007A1F99" w:rsidP="007A1F99">
      <w:pPr>
        <w:spacing w:line="360" w:lineRule="auto"/>
        <w:jc w:val="both"/>
        <w:rPr>
          <w:b/>
          <w:bCs/>
          <w:sz w:val="28"/>
        </w:rPr>
      </w:pPr>
    </w:p>
    <w:p w14:paraId="6218CC30" w14:textId="77777777" w:rsidR="007A1F99" w:rsidRPr="005A5D09" w:rsidRDefault="007A1F99" w:rsidP="007A1F99">
      <w:pPr>
        <w:spacing w:line="360" w:lineRule="auto"/>
        <w:jc w:val="center"/>
        <w:rPr>
          <w:b/>
          <w:bCs/>
          <w:sz w:val="28"/>
        </w:rPr>
      </w:pPr>
      <w:r w:rsidRPr="005A5D09">
        <w:rPr>
          <w:b/>
          <w:bCs/>
          <w:sz w:val="28"/>
        </w:rPr>
        <w:t>ADVOCATE FOR THE PETITIONERS</w:t>
      </w:r>
    </w:p>
    <w:p w14:paraId="6C5E45B2" w14:textId="77777777" w:rsidR="007A1F99" w:rsidRPr="005A5D09" w:rsidRDefault="007A1F99" w:rsidP="007A1F99">
      <w:pPr>
        <w:spacing w:line="360" w:lineRule="auto"/>
        <w:jc w:val="both"/>
        <w:rPr>
          <w:b/>
          <w:bCs/>
          <w:sz w:val="28"/>
        </w:rPr>
      </w:pPr>
    </w:p>
    <w:p w14:paraId="77A4ABF5" w14:textId="77777777" w:rsidR="007A1F99" w:rsidRPr="005A5D09" w:rsidRDefault="007A1F99" w:rsidP="007A1F99">
      <w:pPr>
        <w:spacing w:line="360" w:lineRule="auto"/>
        <w:jc w:val="both"/>
        <w:rPr>
          <w:b/>
          <w:bCs/>
          <w:sz w:val="28"/>
        </w:rPr>
      </w:pPr>
    </w:p>
    <w:p w14:paraId="0365BE3C" w14:textId="77777777" w:rsidR="007A1F99" w:rsidRPr="00740A74" w:rsidRDefault="007A1F99" w:rsidP="007A1F99">
      <w:pPr>
        <w:spacing w:line="360" w:lineRule="auto"/>
        <w:jc w:val="center"/>
        <w:rPr>
          <w:b/>
          <w:bCs/>
          <w:sz w:val="28"/>
          <w:u w:val="single"/>
        </w:rPr>
      </w:pPr>
      <w:r w:rsidRPr="00740A74">
        <w:rPr>
          <w:b/>
          <w:bCs/>
          <w:sz w:val="28"/>
          <w:u w:val="single"/>
        </w:rPr>
        <w:lastRenderedPageBreak/>
        <w:t>INDEX</w:t>
      </w:r>
    </w:p>
    <w:tbl>
      <w:tblPr>
        <w:tblStyle w:val="TableGrid"/>
        <w:tblW w:w="0" w:type="auto"/>
        <w:tblLook w:val="04A0" w:firstRow="1" w:lastRow="0" w:firstColumn="1" w:lastColumn="0" w:noHBand="0" w:noVBand="1"/>
      </w:tblPr>
      <w:tblGrid>
        <w:gridCol w:w="937"/>
        <w:gridCol w:w="3416"/>
        <w:gridCol w:w="1338"/>
        <w:gridCol w:w="1338"/>
        <w:gridCol w:w="1267"/>
      </w:tblGrid>
      <w:tr w:rsidR="007A1F99" w:rsidRPr="00740A74" w14:paraId="5FC56561" w14:textId="77777777" w:rsidTr="00615673">
        <w:tc>
          <w:tcPr>
            <w:tcW w:w="937" w:type="dxa"/>
          </w:tcPr>
          <w:p w14:paraId="713FAA62"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Sl. No.</w:t>
            </w:r>
          </w:p>
        </w:tc>
        <w:tc>
          <w:tcPr>
            <w:tcW w:w="3416" w:type="dxa"/>
          </w:tcPr>
          <w:p w14:paraId="32786059"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Particulars of Documents</w:t>
            </w:r>
          </w:p>
        </w:tc>
        <w:tc>
          <w:tcPr>
            <w:tcW w:w="2676" w:type="dxa"/>
            <w:gridSpan w:val="2"/>
          </w:tcPr>
          <w:p w14:paraId="4F14FBA4"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Page No. of part to which it belongs</w:t>
            </w:r>
          </w:p>
        </w:tc>
        <w:tc>
          <w:tcPr>
            <w:tcW w:w="1267" w:type="dxa"/>
          </w:tcPr>
          <w:p w14:paraId="73069D17"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Remarks</w:t>
            </w:r>
          </w:p>
        </w:tc>
      </w:tr>
      <w:tr w:rsidR="007A1F99" w:rsidRPr="00740A74" w14:paraId="2EDB1A20" w14:textId="77777777" w:rsidTr="00615673">
        <w:tc>
          <w:tcPr>
            <w:tcW w:w="937" w:type="dxa"/>
          </w:tcPr>
          <w:p w14:paraId="32CF14FA" w14:textId="77777777" w:rsidR="007A1F99" w:rsidRPr="00740A74" w:rsidRDefault="007A1F99" w:rsidP="00615673">
            <w:pPr>
              <w:spacing w:line="276" w:lineRule="auto"/>
              <w:jc w:val="center"/>
              <w:rPr>
                <w:color w:val="000000" w:themeColor="text1"/>
                <w:sz w:val="28"/>
                <w:szCs w:val="28"/>
              </w:rPr>
            </w:pPr>
          </w:p>
        </w:tc>
        <w:tc>
          <w:tcPr>
            <w:tcW w:w="3416" w:type="dxa"/>
          </w:tcPr>
          <w:p w14:paraId="4D649363" w14:textId="77777777" w:rsidR="007A1F99" w:rsidRPr="00740A74" w:rsidRDefault="007A1F99" w:rsidP="00615673">
            <w:pPr>
              <w:spacing w:line="276" w:lineRule="auto"/>
              <w:jc w:val="center"/>
              <w:rPr>
                <w:color w:val="000000" w:themeColor="text1"/>
                <w:sz w:val="28"/>
                <w:szCs w:val="28"/>
              </w:rPr>
            </w:pPr>
          </w:p>
        </w:tc>
        <w:tc>
          <w:tcPr>
            <w:tcW w:w="1338" w:type="dxa"/>
          </w:tcPr>
          <w:p w14:paraId="26770B44"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Part I</w:t>
            </w:r>
          </w:p>
          <w:p w14:paraId="3FF8026D"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(Contents of Paper Book)</w:t>
            </w:r>
          </w:p>
        </w:tc>
        <w:tc>
          <w:tcPr>
            <w:tcW w:w="1338" w:type="dxa"/>
          </w:tcPr>
          <w:p w14:paraId="2881D775"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Part II</w:t>
            </w:r>
          </w:p>
          <w:p w14:paraId="18335E66"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(Contents of File alone)</w:t>
            </w:r>
          </w:p>
        </w:tc>
        <w:tc>
          <w:tcPr>
            <w:tcW w:w="1267" w:type="dxa"/>
          </w:tcPr>
          <w:p w14:paraId="05B9400E" w14:textId="77777777" w:rsidR="007A1F99" w:rsidRPr="00740A74" w:rsidRDefault="007A1F99" w:rsidP="00615673">
            <w:pPr>
              <w:spacing w:line="276" w:lineRule="auto"/>
              <w:jc w:val="center"/>
              <w:rPr>
                <w:color w:val="000000" w:themeColor="text1"/>
                <w:sz w:val="28"/>
                <w:szCs w:val="28"/>
              </w:rPr>
            </w:pPr>
          </w:p>
        </w:tc>
      </w:tr>
      <w:tr w:rsidR="007A1F99" w:rsidRPr="00740A74" w14:paraId="742E8827" w14:textId="77777777" w:rsidTr="00615673">
        <w:tc>
          <w:tcPr>
            <w:tcW w:w="937" w:type="dxa"/>
          </w:tcPr>
          <w:p w14:paraId="26860A94"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w:t>
            </w:r>
            <w:proofErr w:type="spellStart"/>
            <w:r w:rsidRPr="00740A74">
              <w:rPr>
                <w:color w:val="000000" w:themeColor="text1"/>
                <w:sz w:val="28"/>
                <w:szCs w:val="28"/>
              </w:rPr>
              <w:t>i</w:t>
            </w:r>
            <w:proofErr w:type="spellEnd"/>
            <w:r w:rsidRPr="00740A74">
              <w:rPr>
                <w:color w:val="000000" w:themeColor="text1"/>
                <w:sz w:val="28"/>
                <w:szCs w:val="28"/>
              </w:rPr>
              <w:t>)</w:t>
            </w:r>
          </w:p>
        </w:tc>
        <w:tc>
          <w:tcPr>
            <w:tcW w:w="3416" w:type="dxa"/>
          </w:tcPr>
          <w:p w14:paraId="7F509825"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(ii)</w:t>
            </w:r>
          </w:p>
        </w:tc>
        <w:tc>
          <w:tcPr>
            <w:tcW w:w="1338" w:type="dxa"/>
          </w:tcPr>
          <w:p w14:paraId="51E9AF1D"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(iii)</w:t>
            </w:r>
          </w:p>
        </w:tc>
        <w:tc>
          <w:tcPr>
            <w:tcW w:w="1338" w:type="dxa"/>
          </w:tcPr>
          <w:p w14:paraId="0CEFC620"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(iv)</w:t>
            </w:r>
          </w:p>
        </w:tc>
        <w:tc>
          <w:tcPr>
            <w:tcW w:w="1267" w:type="dxa"/>
          </w:tcPr>
          <w:p w14:paraId="65908440" w14:textId="77777777" w:rsidR="007A1F99" w:rsidRPr="00740A74" w:rsidRDefault="007A1F99" w:rsidP="00615673">
            <w:pPr>
              <w:spacing w:line="276" w:lineRule="auto"/>
              <w:jc w:val="center"/>
              <w:rPr>
                <w:color w:val="000000" w:themeColor="text1"/>
                <w:sz w:val="28"/>
                <w:szCs w:val="28"/>
              </w:rPr>
            </w:pPr>
            <w:r w:rsidRPr="00740A74">
              <w:rPr>
                <w:color w:val="000000" w:themeColor="text1"/>
                <w:sz w:val="28"/>
                <w:szCs w:val="28"/>
              </w:rPr>
              <w:t>(v)</w:t>
            </w:r>
          </w:p>
        </w:tc>
      </w:tr>
      <w:tr w:rsidR="007A1F99" w:rsidRPr="00740A74" w14:paraId="115FDFC8" w14:textId="77777777" w:rsidTr="00615673">
        <w:tc>
          <w:tcPr>
            <w:tcW w:w="937" w:type="dxa"/>
          </w:tcPr>
          <w:p w14:paraId="382A3881" w14:textId="77777777" w:rsidR="007A1F99" w:rsidRPr="00740A74" w:rsidRDefault="007A1F99" w:rsidP="00615673">
            <w:pPr>
              <w:spacing w:line="276" w:lineRule="auto"/>
              <w:jc w:val="both"/>
              <w:rPr>
                <w:color w:val="000000" w:themeColor="text1"/>
                <w:sz w:val="28"/>
                <w:szCs w:val="28"/>
              </w:rPr>
            </w:pPr>
          </w:p>
        </w:tc>
        <w:tc>
          <w:tcPr>
            <w:tcW w:w="3416" w:type="dxa"/>
          </w:tcPr>
          <w:p w14:paraId="46C67BC3"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Court fee</w:t>
            </w:r>
          </w:p>
        </w:tc>
        <w:tc>
          <w:tcPr>
            <w:tcW w:w="1338" w:type="dxa"/>
          </w:tcPr>
          <w:p w14:paraId="4786CBF2" w14:textId="77777777" w:rsidR="007A1F99" w:rsidRPr="00740A74" w:rsidRDefault="007A1F99" w:rsidP="00615673">
            <w:pPr>
              <w:spacing w:line="276" w:lineRule="auto"/>
              <w:jc w:val="both"/>
              <w:rPr>
                <w:color w:val="000000" w:themeColor="text1"/>
                <w:sz w:val="28"/>
                <w:szCs w:val="28"/>
              </w:rPr>
            </w:pPr>
          </w:p>
        </w:tc>
        <w:tc>
          <w:tcPr>
            <w:tcW w:w="1338" w:type="dxa"/>
          </w:tcPr>
          <w:p w14:paraId="194AD02B" w14:textId="77777777" w:rsidR="007A1F99" w:rsidRPr="00740A74" w:rsidRDefault="007A1F99" w:rsidP="00615673">
            <w:pPr>
              <w:spacing w:line="276" w:lineRule="auto"/>
              <w:jc w:val="both"/>
              <w:rPr>
                <w:color w:val="000000" w:themeColor="text1"/>
                <w:sz w:val="28"/>
                <w:szCs w:val="28"/>
              </w:rPr>
            </w:pPr>
          </w:p>
        </w:tc>
        <w:tc>
          <w:tcPr>
            <w:tcW w:w="1267" w:type="dxa"/>
          </w:tcPr>
          <w:p w14:paraId="6620BF83" w14:textId="77777777" w:rsidR="007A1F99" w:rsidRPr="00740A74" w:rsidRDefault="007A1F99" w:rsidP="00615673">
            <w:pPr>
              <w:spacing w:line="276" w:lineRule="auto"/>
              <w:jc w:val="both"/>
              <w:rPr>
                <w:color w:val="000000" w:themeColor="text1"/>
                <w:sz w:val="28"/>
                <w:szCs w:val="28"/>
              </w:rPr>
            </w:pPr>
          </w:p>
        </w:tc>
      </w:tr>
      <w:tr w:rsidR="007A1F99" w:rsidRPr="00740A74" w14:paraId="2184A3C5" w14:textId="77777777" w:rsidTr="00615673">
        <w:tc>
          <w:tcPr>
            <w:tcW w:w="937" w:type="dxa"/>
          </w:tcPr>
          <w:p w14:paraId="2618B14F"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1C56D947"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O/R on Limitation</w:t>
            </w:r>
          </w:p>
        </w:tc>
        <w:tc>
          <w:tcPr>
            <w:tcW w:w="1338" w:type="dxa"/>
          </w:tcPr>
          <w:p w14:paraId="4ADA2766"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A</w:t>
            </w:r>
          </w:p>
        </w:tc>
        <w:tc>
          <w:tcPr>
            <w:tcW w:w="1338" w:type="dxa"/>
          </w:tcPr>
          <w:p w14:paraId="2E264D25"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A</w:t>
            </w:r>
          </w:p>
        </w:tc>
        <w:tc>
          <w:tcPr>
            <w:tcW w:w="1267" w:type="dxa"/>
          </w:tcPr>
          <w:p w14:paraId="0E6A5D29" w14:textId="77777777" w:rsidR="007A1F99" w:rsidRPr="00740A74" w:rsidRDefault="007A1F99" w:rsidP="00615673">
            <w:pPr>
              <w:spacing w:line="276" w:lineRule="auto"/>
              <w:jc w:val="both"/>
              <w:rPr>
                <w:color w:val="000000" w:themeColor="text1"/>
                <w:sz w:val="28"/>
                <w:szCs w:val="28"/>
              </w:rPr>
            </w:pPr>
          </w:p>
        </w:tc>
      </w:tr>
      <w:tr w:rsidR="007A1F99" w:rsidRPr="00740A74" w14:paraId="25234FBF" w14:textId="77777777" w:rsidTr="00615673">
        <w:tc>
          <w:tcPr>
            <w:tcW w:w="937" w:type="dxa"/>
          </w:tcPr>
          <w:p w14:paraId="788B870B"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1BC89FF8"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Listing Proforma</w:t>
            </w:r>
          </w:p>
        </w:tc>
        <w:tc>
          <w:tcPr>
            <w:tcW w:w="1338" w:type="dxa"/>
          </w:tcPr>
          <w:p w14:paraId="7AADA104"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A1 – A2</w:t>
            </w:r>
          </w:p>
        </w:tc>
        <w:tc>
          <w:tcPr>
            <w:tcW w:w="1338" w:type="dxa"/>
          </w:tcPr>
          <w:p w14:paraId="720711EF"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A1- A2</w:t>
            </w:r>
          </w:p>
        </w:tc>
        <w:tc>
          <w:tcPr>
            <w:tcW w:w="1267" w:type="dxa"/>
          </w:tcPr>
          <w:p w14:paraId="1447E4DB" w14:textId="77777777" w:rsidR="007A1F99" w:rsidRPr="00740A74" w:rsidRDefault="007A1F99" w:rsidP="00615673">
            <w:pPr>
              <w:spacing w:line="276" w:lineRule="auto"/>
              <w:jc w:val="both"/>
              <w:rPr>
                <w:color w:val="000000" w:themeColor="text1"/>
                <w:sz w:val="28"/>
                <w:szCs w:val="28"/>
              </w:rPr>
            </w:pPr>
          </w:p>
        </w:tc>
      </w:tr>
      <w:tr w:rsidR="007A1F99" w:rsidRPr="00740A74" w14:paraId="543DF6F9" w14:textId="77777777" w:rsidTr="00615673">
        <w:tc>
          <w:tcPr>
            <w:tcW w:w="937" w:type="dxa"/>
          </w:tcPr>
          <w:p w14:paraId="56B70FFA"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47ECCF7F"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Cover Page of Paper Book</w:t>
            </w:r>
          </w:p>
        </w:tc>
        <w:tc>
          <w:tcPr>
            <w:tcW w:w="1338" w:type="dxa"/>
          </w:tcPr>
          <w:p w14:paraId="62E127A2" w14:textId="77777777" w:rsidR="007A1F99" w:rsidRPr="00740A74" w:rsidRDefault="007A1F99" w:rsidP="00615673">
            <w:pPr>
              <w:spacing w:line="276" w:lineRule="auto"/>
              <w:jc w:val="both"/>
              <w:rPr>
                <w:color w:val="000000" w:themeColor="text1"/>
                <w:sz w:val="28"/>
                <w:szCs w:val="28"/>
              </w:rPr>
            </w:pPr>
          </w:p>
        </w:tc>
        <w:tc>
          <w:tcPr>
            <w:tcW w:w="1338" w:type="dxa"/>
          </w:tcPr>
          <w:p w14:paraId="72BA4C4A" w14:textId="77777777" w:rsidR="007A1F99" w:rsidRPr="00740A74" w:rsidRDefault="007A1F99" w:rsidP="00615673">
            <w:pPr>
              <w:spacing w:line="276" w:lineRule="auto"/>
              <w:jc w:val="both"/>
              <w:rPr>
                <w:color w:val="000000" w:themeColor="text1"/>
                <w:sz w:val="28"/>
                <w:szCs w:val="28"/>
              </w:rPr>
            </w:pPr>
          </w:p>
        </w:tc>
        <w:tc>
          <w:tcPr>
            <w:tcW w:w="1267" w:type="dxa"/>
          </w:tcPr>
          <w:p w14:paraId="700D95EF" w14:textId="77777777" w:rsidR="007A1F99" w:rsidRPr="00740A74" w:rsidRDefault="007A1F99" w:rsidP="00615673">
            <w:pPr>
              <w:spacing w:line="276" w:lineRule="auto"/>
              <w:jc w:val="both"/>
              <w:rPr>
                <w:color w:val="000000" w:themeColor="text1"/>
                <w:sz w:val="28"/>
                <w:szCs w:val="28"/>
              </w:rPr>
            </w:pPr>
          </w:p>
        </w:tc>
      </w:tr>
      <w:tr w:rsidR="007A1F99" w:rsidRPr="00740A74" w14:paraId="0FE8281C" w14:textId="77777777" w:rsidTr="00615673">
        <w:tc>
          <w:tcPr>
            <w:tcW w:w="937" w:type="dxa"/>
          </w:tcPr>
          <w:p w14:paraId="68387FC1"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5A89EC06"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Index of Record of Proceedings</w:t>
            </w:r>
          </w:p>
        </w:tc>
        <w:tc>
          <w:tcPr>
            <w:tcW w:w="1338" w:type="dxa"/>
          </w:tcPr>
          <w:p w14:paraId="78308502" w14:textId="77777777" w:rsidR="007A1F99" w:rsidRPr="00740A74" w:rsidRDefault="007A1F99" w:rsidP="00615673">
            <w:pPr>
              <w:spacing w:line="276" w:lineRule="auto"/>
              <w:jc w:val="both"/>
              <w:rPr>
                <w:color w:val="000000" w:themeColor="text1"/>
                <w:sz w:val="28"/>
                <w:szCs w:val="28"/>
              </w:rPr>
            </w:pPr>
          </w:p>
        </w:tc>
        <w:tc>
          <w:tcPr>
            <w:tcW w:w="1338" w:type="dxa"/>
          </w:tcPr>
          <w:p w14:paraId="786B8DF7" w14:textId="77777777" w:rsidR="007A1F99" w:rsidRPr="00740A74" w:rsidRDefault="007A1F99" w:rsidP="00615673">
            <w:pPr>
              <w:spacing w:line="276" w:lineRule="auto"/>
              <w:jc w:val="both"/>
              <w:rPr>
                <w:color w:val="000000" w:themeColor="text1"/>
                <w:sz w:val="28"/>
                <w:szCs w:val="28"/>
              </w:rPr>
            </w:pPr>
          </w:p>
        </w:tc>
        <w:tc>
          <w:tcPr>
            <w:tcW w:w="1267" w:type="dxa"/>
          </w:tcPr>
          <w:p w14:paraId="513240AE" w14:textId="77777777" w:rsidR="007A1F99" w:rsidRPr="00740A74" w:rsidRDefault="007A1F99" w:rsidP="00615673">
            <w:pPr>
              <w:spacing w:line="276" w:lineRule="auto"/>
              <w:jc w:val="both"/>
              <w:rPr>
                <w:color w:val="000000" w:themeColor="text1"/>
                <w:sz w:val="28"/>
                <w:szCs w:val="28"/>
              </w:rPr>
            </w:pPr>
          </w:p>
        </w:tc>
      </w:tr>
      <w:tr w:rsidR="007A1F99" w:rsidRPr="00740A74" w14:paraId="66845431" w14:textId="77777777" w:rsidTr="00615673">
        <w:tc>
          <w:tcPr>
            <w:tcW w:w="937" w:type="dxa"/>
          </w:tcPr>
          <w:p w14:paraId="585765EE"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2BEE384C"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Limitation Report prepared by Registry</w:t>
            </w:r>
          </w:p>
        </w:tc>
        <w:tc>
          <w:tcPr>
            <w:tcW w:w="1338" w:type="dxa"/>
          </w:tcPr>
          <w:p w14:paraId="6CF29778" w14:textId="77777777" w:rsidR="007A1F99" w:rsidRPr="00740A74" w:rsidRDefault="007A1F99" w:rsidP="00615673">
            <w:pPr>
              <w:spacing w:line="276" w:lineRule="auto"/>
              <w:jc w:val="both"/>
              <w:rPr>
                <w:color w:val="000000" w:themeColor="text1"/>
                <w:sz w:val="28"/>
                <w:szCs w:val="28"/>
              </w:rPr>
            </w:pPr>
          </w:p>
        </w:tc>
        <w:tc>
          <w:tcPr>
            <w:tcW w:w="1338" w:type="dxa"/>
          </w:tcPr>
          <w:p w14:paraId="31A9CAF5" w14:textId="77777777" w:rsidR="007A1F99" w:rsidRPr="00740A74" w:rsidRDefault="007A1F99" w:rsidP="00615673">
            <w:pPr>
              <w:spacing w:line="276" w:lineRule="auto"/>
              <w:jc w:val="both"/>
              <w:rPr>
                <w:color w:val="000000" w:themeColor="text1"/>
                <w:sz w:val="28"/>
                <w:szCs w:val="28"/>
              </w:rPr>
            </w:pPr>
          </w:p>
        </w:tc>
        <w:tc>
          <w:tcPr>
            <w:tcW w:w="1267" w:type="dxa"/>
          </w:tcPr>
          <w:p w14:paraId="59DBF64A" w14:textId="77777777" w:rsidR="007A1F99" w:rsidRPr="00740A74" w:rsidRDefault="007A1F99" w:rsidP="00615673">
            <w:pPr>
              <w:spacing w:line="276" w:lineRule="auto"/>
              <w:jc w:val="both"/>
              <w:rPr>
                <w:color w:val="000000" w:themeColor="text1"/>
                <w:sz w:val="28"/>
                <w:szCs w:val="28"/>
              </w:rPr>
            </w:pPr>
          </w:p>
        </w:tc>
      </w:tr>
      <w:tr w:rsidR="007A1F99" w:rsidRPr="00740A74" w14:paraId="19BCD3AA" w14:textId="77777777" w:rsidTr="00615673">
        <w:tc>
          <w:tcPr>
            <w:tcW w:w="937" w:type="dxa"/>
          </w:tcPr>
          <w:p w14:paraId="7D9EB76F"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4CF02325"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Defect List</w:t>
            </w:r>
          </w:p>
        </w:tc>
        <w:tc>
          <w:tcPr>
            <w:tcW w:w="1338" w:type="dxa"/>
          </w:tcPr>
          <w:p w14:paraId="33812C04" w14:textId="77777777" w:rsidR="007A1F99" w:rsidRPr="00740A74" w:rsidRDefault="007A1F99" w:rsidP="00615673">
            <w:pPr>
              <w:spacing w:line="276" w:lineRule="auto"/>
              <w:jc w:val="both"/>
              <w:rPr>
                <w:color w:val="000000" w:themeColor="text1"/>
                <w:sz w:val="28"/>
                <w:szCs w:val="28"/>
              </w:rPr>
            </w:pPr>
          </w:p>
        </w:tc>
        <w:tc>
          <w:tcPr>
            <w:tcW w:w="1338" w:type="dxa"/>
          </w:tcPr>
          <w:p w14:paraId="7D826CAB" w14:textId="77777777" w:rsidR="007A1F99" w:rsidRPr="00740A74" w:rsidRDefault="007A1F99" w:rsidP="00615673">
            <w:pPr>
              <w:spacing w:line="276" w:lineRule="auto"/>
              <w:jc w:val="both"/>
              <w:rPr>
                <w:color w:val="000000" w:themeColor="text1"/>
                <w:sz w:val="28"/>
                <w:szCs w:val="28"/>
              </w:rPr>
            </w:pPr>
          </w:p>
        </w:tc>
        <w:tc>
          <w:tcPr>
            <w:tcW w:w="1267" w:type="dxa"/>
          </w:tcPr>
          <w:p w14:paraId="0F8FC673" w14:textId="77777777" w:rsidR="007A1F99" w:rsidRPr="00740A74" w:rsidRDefault="007A1F99" w:rsidP="00615673">
            <w:pPr>
              <w:spacing w:line="276" w:lineRule="auto"/>
              <w:jc w:val="both"/>
              <w:rPr>
                <w:color w:val="000000" w:themeColor="text1"/>
                <w:sz w:val="28"/>
                <w:szCs w:val="28"/>
              </w:rPr>
            </w:pPr>
          </w:p>
        </w:tc>
      </w:tr>
      <w:tr w:rsidR="007A1F99" w:rsidRPr="00740A74" w14:paraId="5ABAB006" w14:textId="77777777" w:rsidTr="00615673">
        <w:tc>
          <w:tcPr>
            <w:tcW w:w="937" w:type="dxa"/>
          </w:tcPr>
          <w:p w14:paraId="7C10E8D6"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2FC14FE8"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Note Sheet</w:t>
            </w:r>
          </w:p>
        </w:tc>
        <w:tc>
          <w:tcPr>
            <w:tcW w:w="1338" w:type="dxa"/>
          </w:tcPr>
          <w:p w14:paraId="26233BFE" w14:textId="77777777" w:rsidR="007A1F99" w:rsidRPr="00740A74" w:rsidRDefault="007A1F99" w:rsidP="00615673">
            <w:pPr>
              <w:spacing w:line="276" w:lineRule="auto"/>
              <w:jc w:val="both"/>
              <w:rPr>
                <w:color w:val="000000" w:themeColor="text1"/>
                <w:sz w:val="28"/>
                <w:szCs w:val="28"/>
              </w:rPr>
            </w:pPr>
          </w:p>
        </w:tc>
        <w:tc>
          <w:tcPr>
            <w:tcW w:w="1338" w:type="dxa"/>
          </w:tcPr>
          <w:p w14:paraId="30C14868" w14:textId="77777777" w:rsidR="007A1F99" w:rsidRPr="00740A74" w:rsidRDefault="007A1F99" w:rsidP="00615673">
            <w:pPr>
              <w:spacing w:line="276" w:lineRule="auto"/>
              <w:jc w:val="both"/>
              <w:rPr>
                <w:color w:val="000000" w:themeColor="text1"/>
                <w:sz w:val="28"/>
                <w:szCs w:val="28"/>
              </w:rPr>
            </w:pPr>
          </w:p>
        </w:tc>
        <w:tc>
          <w:tcPr>
            <w:tcW w:w="1267" w:type="dxa"/>
          </w:tcPr>
          <w:p w14:paraId="02037C0D" w14:textId="77777777" w:rsidR="007A1F99" w:rsidRPr="00740A74" w:rsidRDefault="007A1F99" w:rsidP="00615673">
            <w:pPr>
              <w:spacing w:line="276" w:lineRule="auto"/>
              <w:jc w:val="both"/>
              <w:rPr>
                <w:color w:val="000000" w:themeColor="text1"/>
                <w:sz w:val="28"/>
                <w:szCs w:val="28"/>
              </w:rPr>
            </w:pPr>
          </w:p>
        </w:tc>
      </w:tr>
      <w:tr w:rsidR="007A1F99" w:rsidRPr="00740A74" w14:paraId="72DF6107" w14:textId="77777777" w:rsidTr="00615673">
        <w:tc>
          <w:tcPr>
            <w:tcW w:w="937" w:type="dxa"/>
          </w:tcPr>
          <w:p w14:paraId="46FFC3F4"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5D0D3617"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Synopsis &amp; List of Dates</w:t>
            </w:r>
          </w:p>
        </w:tc>
        <w:tc>
          <w:tcPr>
            <w:tcW w:w="1338" w:type="dxa"/>
          </w:tcPr>
          <w:p w14:paraId="5EE0F103"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B-N</w:t>
            </w:r>
          </w:p>
        </w:tc>
        <w:tc>
          <w:tcPr>
            <w:tcW w:w="1338" w:type="dxa"/>
          </w:tcPr>
          <w:p w14:paraId="768AE610" w14:textId="77777777" w:rsidR="007A1F99" w:rsidRPr="00740A74" w:rsidRDefault="007A1F99" w:rsidP="00615673">
            <w:pPr>
              <w:spacing w:line="276" w:lineRule="auto"/>
              <w:jc w:val="both"/>
              <w:rPr>
                <w:color w:val="000000" w:themeColor="text1"/>
                <w:sz w:val="28"/>
                <w:szCs w:val="28"/>
              </w:rPr>
            </w:pPr>
          </w:p>
        </w:tc>
        <w:tc>
          <w:tcPr>
            <w:tcW w:w="1267" w:type="dxa"/>
          </w:tcPr>
          <w:p w14:paraId="49A8FC2F" w14:textId="77777777" w:rsidR="007A1F99" w:rsidRPr="00740A74" w:rsidRDefault="007A1F99" w:rsidP="00615673">
            <w:pPr>
              <w:spacing w:line="276" w:lineRule="auto"/>
              <w:jc w:val="both"/>
              <w:rPr>
                <w:color w:val="000000" w:themeColor="text1"/>
                <w:sz w:val="28"/>
                <w:szCs w:val="28"/>
              </w:rPr>
            </w:pPr>
          </w:p>
        </w:tc>
      </w:tr>
      <w:tr w:rsidR="007A1F99" w:rsidRPr="00740A74" w14:paraId="2BE7EC94" w14:textId="77777777" w:rsidTr="00615673">
        <w:tc>
          <w:tcPr>
            <w:tcW w:w="937" w:type="dxa"/>
          </w:tcPr>
          <w:p w14:paraId="7E9A2E18"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7BE745C7" w14:textId="77777777" w:rsidR="007A1F99" w:rsidRPr="00740A74" w:rsidRDefault="007A1F99" w:rsidP="00615673">
            <w:pPr>
              <w:spacing w:line="276" w:lineRule="auto"/>
              <w:ind w:right="60"/>
              <w:jc w:val="both"/>
              <w:rPr>
                <w:color w:val="000000" w:themeColor="text1"/>
                <w:sz w:val="28"/>
                <w:szCs w:val="28"/>
              </w:rPr>
            </w:pPr>
          </w:p>
        </w:tc>
        <w:tc>
          <w:tcPr>
            <w:tcW w:w="1338" w:type="dxa"/>
          </w:tcPr>
          <w:p w14:paraId="726CD542" w14:textId="77777777" w:rsidR="007A1F99" w:rsidRPr="00740A74" w:rsidRDefault="007A1F99" w:rsidP="00615673">
            <w:pPr>
              <w:spacing w:line="276" w:lineRule="auto"/>
              <w:jc w:val="both"/>
              <w:rPr>
                <w:color w:val="000000" w:themeColor="text1"/>
                <w:sz w:val="28"/>
                <w:szCs w:val="28"/>
              </w:rPr>
            </w:pPr>
          </w:p>
          <w:p w14:paraId="543E2974" w14:textId="77777777" w:rsidR="007A1F99" w:rsidRPr="00740A74" w:rsidRDefault="007A1F99" w:rsidP="00615673">
            <w:pPr>
              <w:spacing w:line="276" w:lineRule="auto"/>
              <w:jc w:val="both"/>
              <w:rPr>
                <w:color w:val="000000" w:themeColor="text1"/>
                <w:sz w:val="28"/>
                <w:szCs w:val="28"/>
              </w:rPr>
            </w:pPr>
          </w:p>
          <w:p w14:paraId="6FC9374E" w14:textId="77777777" w:rsidR="007A1F99" w:rsidRPr="00740A74" w:rsidRDefault="007A1F99" w:rsidP="00615673">
            <w:pPr>
              <w:spacing w:line="276" w:lineRule="auto"/>
              <w:jc w:val="both"/>
              <w:rPr>
                <w:color w:val="000000" w:themeColor="text1"/>
                <w:sz w:val="28"/>
                <w:szCs w:val="28"/>
              </w:rPr>
            </w:pPr>
          </w:p>
          <w:p w14:paraId="155BA852" w14:textId="77777777" w:rsidR="007A1F99" w:rsidRPr="00740A74" w:rsidRDefault="007A1F99" w:rsidP="00615673">
            <w:pPr>
              <w:spacing w:line="276" w:lineRule="auto"/>
              <w:jc w:val="both"/>
              <w:rPr>
                <w:color w:val="000000" w:themeColor="text1"/>
                <w:sz w:val="28"/>
                <w:szCs w:val="28"/>
              </w:rPr>
            </w:pPr>
          </w:p>
        </w:tc>
        <w:tc>
          <w:tcPr>
            <w:tcW w:w="1338" w:type="dxa"/>
          </w:tcPr>
          <w:p w14:paraId="7855045D" w14:textId="77777777" w:rsidR="007A1F99" w:rsidRPr="00740A74" w:rsidRDefault="007A1F99" w:rsidP="00615673">
            <w:pPr>
              <w:spacing w:line="276" w:lineRule="auto"/>
              <w:jc w:val="both"/>
              <w:rPr>
                <w:color w:val="000000" w:themeColor="text1"/>
                <w:sz w:val="28"/>
                <w:szCs w:val="28"/>
              </w:rPr>
            </w:pPr>
          </w:p>
        </w:tc>
        <w:tc>
          <w:tcPr>
            <w:tcW w:w="1267" w:type="dxa"/>
          </w:tcPr>
          <w:p w14:paraId="709554ED" w14:textId="77777777" w:rsidR="007A1F99" w:rsidRPr="00740A74" w:rsidRDefault="007A1F99" w:rsidP="00615673">
            <w:pPr>
              <w:spacing w:line="276" w:lineRule="auto"/>
              <w:jc w:val="both"/>
              <w:rPr>
                <w:color w:val="000000" w:themeColor="text1"/>
                <w:sz w:val="28"/>
                <w:szCs w:val="28"/>
              </w:rPr>
            </w:pPr>
          </w:p>
        </w:tc>
      </w:tr>
      <w:tr w:rsidR="007A1F99" w:rsidRPr="00740A74" w14:paraId="7AEA5B69" w14:textId="77777777" w:rsidTr="00615673">
        <w:tc>
          <w:tcPr>
            <w:tcW w:w="937" w:type="dxa"/>
          </w:tcPr>
          <w:p w14:paraId="7B6BB391"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6DD4BEA7" w14:textId="77777777" w:rsidR="007A1F99" w:rsidRPr="00740A74" w:rsidRDefault="007A1F99" w:rsidP="00615673">
            <w:pPr>
              <w:spacing w:line="276" w:lineRule="auto"/>
              <w:jc w:val="both"/>
              <w:rPr>
                <w:color w:val="000000" w:themeColor="text1"/>
                <w:sz w:val="28"/>
                <w:szCs w:val="28"/>
              </w:rPr>
            </w:pPr>
            <w:r w:rsidRPr="00740A74">
              <w:rPr>
                <w:color w:val="000000" w:themeColor="text1"/>
                <w:sz w:val="28"/>
                <w:szCs w:val="28"/>
              </w:rPr>
              <w:t>Special Leave Petition along with Certificate and Affidavit</w:t>
            </w:r>
          </w:p>
        </w:tc>
        <w:tc>
          <w:tcPr>
            <w:tcW w:w="1338" w:type="dxa"/>
          </w:tcPr>
          <w:p w14:paraId="15A30BF9" w14:textId="77777777" w:rsidR="007A1F99" w:rsidRPr="00740A74" w:rsidRDefault="007A1F99" w:rsidP="00615673">
            <w:pPr>
              <w:spacing w:line="276" w:lineRule="auto"/>
              <w:jc w:val="both"/>
              <w:rPr>
                <w:color w:val="000000" w:themeColor="text1"/>
                <w:sz w:val="28"/>
                <w:szCs w:val="28"/>
              </w:rPr>
            </w:pPr>
          </w:p>
        </w:tc>
        <w:tc>
          <w:tcPr>
            <w:tcW w:w="1338" w:type="dxa"/>
          </w:tcPr>
          <w:p w14:paraId="2B0F1A50" w14:textId="77777777" w:rsidR="007A1F99" w:rsidRPr="00740A74" w:rsidRDefault="007A1F99" w:rsidP="00615673">
            <w:pPr>
              <w:spacing w:line="276" w:lineRule="auto"/>
              <w:jc w:val="both"/>
              <w:rPr>
                <w:color w:val="000000" w:themeColor="text1"/>
                <w:sz w:val="28"/>
                <w:szCs w:val="28"/>
              </w:rPr>
            </w:pPr>
          </w:p>
        </w:tc>
        <w:tc>
          <w:tcPr>
            <w:tcW w:w="1267" w:type="dxa"/>
          </w:tcPr>
          <w:p w14:paraId="7D713425" w14:textId="77777777" w:rsidR="007A1F99" w:rsidRPr="00740A74" w:rsidRDefault="007A1F99" w:rsidP="00615673">
            <w:pPr>
              <w:spacing w:line="276" w:lineRule="auto"/>
              <w:jc w:val="both"/>
              <w:rPr>
                <w:color w:val="000000" w:themeColor="text1"/>
                <w:sz w:val="28"/>
                <w:szCs w:val="28"/>
              </w:rPr>
            </w:pPr>
          </w:p>
        </w:tc>
      </w:tr>
      <w:tr w:rsidR="007A1F99" w:rsidRPr="00740A74" w14:paraId="2011E2C4" w14:textId="77777777" w:rsidTr="00615673">
        <w:tc>
          <w:tcPr>
            <w:tcW w:w="937" w:type="dxa"/>
          </w:tcPr>
          <w:p w14:paraId="0BC1C19C"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232D37E5" w14:textId="77777777" w:rsidR="007A1F99" w:rsidRPr="00740A74" w:rsidRDefault="007A1F99" w:rsidP="00615673">
            <w:pPr>
              <w:spacing w:line="276" w:lineRule="auto"/>
              <w:jc w:val="both"/>
              <w:rPr>
                <w:color w:val="000000" w:themeColor="text1"/>
                <w:sz w:val="28"/>
                <w:szCs w:val="28"/>
              </w:rPr>
            </w:pPr>
          </w:p>
        </w:tc>
        <w:tc>
          <w:tcPr>
            <w:tcW w:w="1338" w:type="dxa"/>
          </w:tcPr>
          <w:p w14:paraId="18C604D7" w14:textId="77777777" w:rsidR="007A1F99" w:rsidRPr="00740A74" w:rsidRDefault="007A1F99" w:rsidP="00615673">
            <w:pPr>
              <w:spacing w:line="276" w:lineRule="auto"/>
              <w:jc w:val="both"/>
              <w:rPr>
                <w:color w:val="000000" w:themeColor="text1"/>
                <w:sz w:val="28"/>
                <w:szCs w:val="28"/>
              </w:rPr>
            </w:pPr>
          </w:p>
          <w:p w14:paraId="7FB46BDE" w14:textId="77777777" w:rsidR="007A1F99" w:rsidRPr="00740A74" w:rsidRDefault="007A1F99" w:rsidP="00615673">
            <w:pPr>
              <w:spacing w:line="276" w:lineRule="auto"/>
              <w:jc w:val="both"/>
              <w:rPr>
                <w:color w:val="000000" w:themeColor="text1"/>
                <w:sz w:val="28"/>
                <w:szCs w:val="28"/>
              </w:rPr>
            </w:pPr>
          </w:p>
        </w:tc>
        <w:tc>
          <w:tcPr>
            <w:tcW w:w="1338" w:type="dxa"/>
          </w:tcPr>
          <w:p w14:paraId="479B1397" w14:textId="77777777" w:rsidR="007A1F99" w:rsidRPr="00740A74" w:rsidRDefault="007A1F99" w:rsidP="00615673">
            <w:pPr>
              <w:spacing w:line="276" w:lineRule="auto"/>
              <w:jc w:val="both"/>
              <w:rPr>
                <w:color w:val="000000" w:themeColor="text1"/>
                <w:sz w:val="28"/>
                <w:szCs w:val="28"/>
              </w:rPr>
            </w:pPr>
          </w:p>
        </w:tc>
        <w:tc>
          <w:tcPr>
            <w:tcW w:w="1267" w:type="dxa"/>
          </w:tcPr>
          <w:p w14:paraId="234B6FEF" w14:textId="77777777" w:rsidR="007A1F99" w:rsidRPr="00740A74" w:rsidRDefault="007A1F99" w:rsidP="00615673">
            <w:pPr>
              <w:spacing w:line="276" w:lineRule="auto"/>
              <w:jc w:val="both"/>
              <w:rPr>
                <w:color w:val="000000" w:themeColor="text1"/>
                <w:sz w:val="28"/>
                <w:szCs w:val="28"/>
              </w:rPr>
            </w:pPr>
          </w:p>
        </w:tc>
      </w:tr>
      <w:tr w:rsidR="007A1F99" w:rsidRPr="00740A74" w14:paraId="0D41477F" w14:textId="77777777" w:rsidTr="00615673">
        <w:tc>
          <w:tcPr>
            <w:tcW w:w="937" w:type="dxa"/>
          </w:tcPr>
          <w:p w14:paraId="3C166203"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41BAE25C" w14:textId="77777777" w:rsidR="007A1F99" w:rsidRPr="00740A74" w:rsidRDefault="007A1F99" w:rsidP="00615673">
            <w:pPr>
              <w:pStyle w:val="ListParagraph"/>
              <w:spacing w:line="276" w:lineRule="auto"/>
              <w:ind w:left="16" w:right="60"/>
              <w:jc w:val="both"/>
              <w:rPr>
                <w:bCs/>
                <w:color w:val="000000" w:themeColor="text1"/>
                <w:sz w:val="28"/>
                <w:szCs w:val="28"/>
              </w:rPr>
            </w:pPr>
            <w:r w:rsidRPr="00740A74">
              <w:rPr>
                <w:bCs/>
                <w:color w:val="000000" w:themeColor="text1"/>
                <w:sz w:val="28"/>
                <w:szCs w:val="28"/>
              </w:rPr>
              <w:t>Memo of Parties</w:t>
            </w:r>
          </w:p>
        </w:tc>
        <w:tc>
          <w:tcPr>
            <w:tcW w:w="1338" w:type="dxa"/>
          </w:tcPr>
          <w:p w14:paraId="398AB206" w14:textId="77777777" w:rsidR="007A1F99" w:rsidRPr="00740A74" w:rsidRDefault="007A1F99" w:rsidP="00615673">
            <w:pPr>
              <w:spacing w:line="276" w:lineRule="auto"/>
              <w:jc w:val="both"/>
              <w:rPr>
                <w:bCs/>
                <w:color w:val="000000" w:themeColor="text1"/>
                <w:sz w:val="28"/>
                <w:szCs w:val="28"/>
              </w:rPr>
            </w:pPr>
          </w:p>
        </w:tc>
        <w:tc>
          <w:tcPr>
            <w:tcW w:w="1338" w:type="dxa"/>
          </w:tcPr>
          <w:p w14:paraId="18DC586A" w14:textId="77777777" w:rsidR="007A1F99" w:rsidRPr="00740A74" w:rsidRDefault="007A1F99" w:rsidP="00615673">
            <w:pPr>
              <w:spacing w:line="276" w:lineRule="auto"/>
              <w:jc w:val="both"/>
              <w:rPr>
                <w:bCs/>
                <w:color w:val="000000" w:themeColor="text1"/>
                <w:sz w:val="28"/>
                <w:szCs w:val="28"/>
              </w:rPr>
            </w:pPr>
          </w:p>
        </w:tc>
        <w:tc>
          <w:tcPr>
            <w:tcW w:w="1267" w:type="dxa"/>
          </w:tcPr>
          <w:p w14:paraId="583891E1" w14:textId="77777777" w:rsidR="007A1F99" w:rsidRPr="00740A74" w:rsidRDefault="007A1F99" w:rsidP="00615673">
            <w:pPr>
              <w:spacing w:line="276" w:lineRule="auto"/>
              <w:jc w:val="both"/>
              <w:rPr>
                <w:color w:val="000000" w:themeColor="text1"/>
                <w:sz w:val="28"/>
                <w:szCs w:val="28"/>
              </w:rPr>
            </w:pPr>
          </w:p>
        </w:tc>
      </w:tr>
      <w:tr w:rsidR="007A1F99" w:rsidRPr="00740A74" w14:paraId="2393B715" w14:textId="77777777" w:rsidTr="00615673">
        <w:tc>
          <w:tcPr>
            <w:tcW w:w="937" w:type="dxa"/>
          </w:tcPr>
          <w:p w14:paraId="1C60960D"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40692C11" w14:textId="77777777" w:rsidR="007A1F99" w:rsidRPr="00740A74" w:rsidRDefault="007A1F99" w:rsidP="00615673">
            <w:pPr>
              <w:pStyle w:val="ListParagraph"/>
              <w:spacing w:line="276" w:lineRule="auto"/>
              <w:ind w:left="16" w:right="60"/>
              <w:jc w:val="both"/>
              <w:rPr>
                <w:bCs/>
                <w:color w:val="000000" w:themeColor="text1"/>
                <w:sz w:val="28"/>
                <w:szCs w:val="28"/>
              </w:rPr>
            </w:pPr>
            <w:r w:rsidRPr="00740A74">
              <w:rPr>
                <w:bCs/>
                <w:color w:val="000000" w:themeColor="text1"/>
                <w:sz w:val="28"/>
                <w:szCs w:val="28"/>
              </w:rPr>
              <w:t xml:space="preserve">Filing Memo </w:t>
            </w:r>
          </w:p>
        </w:tc>
        <w:tc>
          <w:tcPr>
            <w:tcW w:w="1338" w:type="dxa"/>
          </w:tcPr>
          <w:p w14:paraId="1DCC5C9F" w14:textId="77777777" w:rsidR="007A1F99" w:rsidRPr="00740A74" w:rsidRDefault="007A1F99" w:rsidP="00615673">
            <w:pPr>
              <w:spacing w:line="276" w:lineRule="auto"/>
              <w:jc w:val="both"/>
              <w:rPr>
                <w:bCs/>
                <w:color w:val="000000" w:themeColor="text1"/>
                <w:sz w:val="28"/>
                <w:szCs w:val="28"/>
              </w:rPr>
            </w:pPr>
          </w:p>
        </w:tc>
        <w:tc>
          <w:tcPr>
            <w:tcW w:w="1338" w:type="dxa"/>
          </w:tcPr>
          <w:p w14:paraId="440A0E70" w14:textId="77777777" w:rsidR="007A1F99" w:rsidRPr="00740A74" w:rsidRDefault="007A1F99" w:rsidP="00615673">
            <w:pPr>
              <w:spacing w:line="276" w:lineRule="auto"/>
              <w:jc w:val="both"/>
              <w:rPr>
                <w:bCs/>
                <w:color w:val="000000" w:themeColor="text1"/>
                <w:sz w:val="28"/>
                <w:szCs w:val="28"/>
              </w:rPr>
            </w:pPr>
          </w:p>
        </w:tc>
        <w:tc>
          <w:tcPr>
            <w:tcW w:w="1267" w:type="dxa"/>
          </w:tcPr>
          <w:p w14:paraId="50D8ADE3" w14:textId="77777777" w:rsidR="007A1F99" w:rsidRPr="00740A74" w:rsidRDefault="007A1F99" w:rsidP="00615673">
            <w:pPr>
              <w:spacing w:line="276" w:lineRule="auto"/>
              <w:jc w:val="both"/>
              <w:rPr>
                <w:color w:val="000000" w:themeColor="text1"/>
                <w:sz w:val="28"/>
                <w:szCs w:val="28"/>
              </w:rPr>
            </w:pPr>
          </w:p>
        </w:tc>
      </w:tr>
      <w:tr w:rsidR="007A1F99" w:rsidRPr="00740A74" w14:paraId="1C770E67" w14:textId="77777777" w:rsidTr="00615673">
        <w:tc>
          <w:tcPr>
            <w:tcW w:w="937" w:type="dxa"/>
          </w:tcPr>
          <w:p w14:paraId="74E35D65" w14:textId="77777777" w:rsidR="007A1F99" w:rsidRPr="00740A74" w:rsidRDefault="007A1F99" w:rsidP="00615673">
            <w:pPr>
              <w:pStyle w:val="ListParagraph"/>
              <w:numPr>
                <w:ilvl w:val="0"/>
                <w:numId w:val="2"/>
              </w:numPr>
              <w:spacing w:line="276" w:lineRule="auto"/>
              <w:jc w:val="both"/>
              <w:rPr>
                <w:color w:val="000000" w:themeColor="text1"/>
                <w:sz w:val="28"/>
                <w:szCs w:val="28"/>
              </w:rPr>
            </w:pPr>
          </w:p>
        </w:tc>
        <w:tc>
          <w:tcPr>
            <w:tcW w:w="3416" w:type="dxa"/>
          </w:tcPr>
          <w:p w14:paraId="5182D171" w14:textId="77777777" w:rsidR="007A1F99" w:rsidRPr="00740A74" w:rsidRDefault="007A1F99" w:rsidP="00615673">
            <w:pPr>
              <w:pStyle w:val="ListParagraph"/>
              <w:spacing w:line="276" w:lineRule="auto"/>
              <w:ind w:left="16" w:right="60"/>
              <w:jc w:val="both"/>
              <w:rPr>
                <w:bCs/>
                <w:color w:val="000000" w:themeColor="text1"/>
                <w:sz w:val="28"/>
                <w:szCs w:val="28"/>
              </w:rPr>
            </w:pPr>
            <w:proofErr w:type="spellStart"/>
            <w:r w:rsidRPr="00740A74">
              <w:rPr>
                <w:bCs/>
                <w:color w:val="000000" w:themeColor="text1"/>
                <w:sz w:val="28"/>
                <w:szCs w:val="28"/>
              </w:rPr>
              <w:t>Vakalatnama</w:t>
            </w:r>
            <w:proofErr w:type="spellEnd"/>
          </w:p>
        </w:tc>
        <w:tc>
          <w:tcPr>
            <w:tcW w:w="1338" w:type="dxa"/>
          </w:tcPr>
          <w:p w14:paraId="22A9CF84" w14:textId="77777777" w:rsidR="007A1F99" w:rsidRPr="00740A74" w:rsidRDefault="007A1F99" w:rsidP="00615673">
            <w:pPr>
              <w:spacing w:line="276" w:lineRule="auto"/>
              <w:jc w:val="both"/>
              <w:rPr>
                <w:bCs/>
                <w:color w:val="000000" w:themeColor="text1"/>
                <w:sz w:val="28"/>
                <w:szCs w:val="28"/>
              </w:rPr>
            </w:pPr>
          </w:p>
        </w:tc>
        <w:tc>
          <w:tcPr>
            <w:tcW w:w="1338" w:type="dxa"/>
          </w:tcPr>
          <w:p w14:paraId="678AD145" w14:textId="77777777" w:rsidR="007A1F99" w:rsidRPr="00740A74" w:rsidRDefault="007A1F99" w:rsidP="00615673">
            <w:pPr>
              <w:spacing w:line="276" w:lineRule="auto"/>
              <w:jc w:val="both"/>
              <w:rPr>
                <w:bCs/>
                <w:color w:val="000000" w:themeColor="text1"/>
                <w:sz w:val="28"/>
                <w:szCs w:val="28"/>
              </w:rPr>
            </w:pPr>
          </w:p>
        </w:tc>
        <w:tc>
          <w:tcPr>
            <w:tcW w:w="1267" w:type="dxa"/>
          </w:tcPr>
          <w:p w14:paraId="538B277F" w14:textId="77777777" w:rsidR="007A1F99" w:rsidRPr="00740A74" w:rsidRDefault="007A1F99" w:rsidP="00615673">
            <w:pPr>
              <w:spacing w:line="276" w:lineRule="auto"/>
              <w:jc w:val="both"/>
              <w:rPr>
                <w:color w:val="000000" w:themeColor="text1"/>
                <w:sz w:val="28"/>
                <w:szCs w:val="28"/>
              </w:rPr>
            </w:pPr>
          </w:p>
        </w:tc>
      </w:tr>
    </w:tbl>
    <w:p w14:paraId="1E70420A" w14:textId="77777777" w:rsidR="007A1F99" w:rsidRPr="00740A74" w:rsidRDefault="007A1F99" w:rsidP="007A1F99">
      <w:pPr>
        <w:spacing w:line="276" w:lineRule="auto"/>
        <w:jc w:val="both"/>
        <w:rPr>
          <w:b/>
          <w:bCs/>
          <w:sz w:val="28"/>
          <w:szCs w:val="28"/>
          <w:u w:val="single"/>
        </w:rPr>
      </w:pPr>
    </w:p>
    <w:p w14:paraId="7B626DC1" w14:textId="77777777" w:rsidR="007A1F99" w:rsidRDefault="007A1F99" w:rsidP="007A1F99">
      <w:pPr>
        <w:spacing w:line="360" w:lineRule="auto"/>
        <w:jc w:val="both"/>
        <w:rPr>
          <w:b/>
          <w:bCs/>
          <w:sz w:val="28"/>
        </w:rPr>
      </w:pPr>
    </w:p>
    <w:p w14:paraId="131FB573" w14:textId="77777777" w:rsidR="00516330" w:rsidRDefault="00516330" w:rsidP="007A1F99">
      <w:pPr>
        <w:spacing w:line="360" w:lineRule="auto"/>
        <w:jc w:val="both"/>
        <w:rPr>
          <w:b/>
          <w:bCs/>
          <w:sz w:val="28"/>
        </w:rPr>
      </w:pPr>
    </w:p>
    <w:p w14:paraId="0A197DD4" w14:textId="77777777" w:rsidR="007A1F99" w:rsidRPr="005A5D09" w:rsidRDefault="007A1F99" w:rsidP="007A1F99">
      <w:pPr>
        <w:spacing w:line="360" w:lineRule="auto"/>
        <w:jc w:val="center"/>
        <w:rPr>
          <w:b/>
          <w:bCs/>
          <w:sz w:val="28"/>
        </w:rPr>
      </w:pPr>
      <w:r w:rsidRPr="005A5D09">
        <w:rPr>
          <w:b/>
          <w:bCs/>
          <w:sz w:val="28"/>
        </w:rPr>
        <w:lastRenderedPageBreak/>
        <w:t>IN THE SUPREME COURT OF INDIA</w:t>
      </w:r>
    </w:p>
    <w:p w14:paraId="0EFCDE7F" w14:textId="77777777" w:rsidR="007A1F99" w:rsidRPr="005A5D09" w:rsidRDefault="007A1F99" w:rsidP="007A1F99">
      <w:pPr>
        <w:spacing w:line="360" w:lineRule="auto"/>
        <w:jc w:val="center"/>
        <w:rPr>
          <w:b/>
          <w:bCs/>
          <w:sz w:val="28"/>
        </w:rPr>
      </w:pPr>
      <w:r w:rsidRPr="005A5D09">
        <w:rPr>
          <w:b/>
          <w:bCs/>
          <w:sz w:val="28"/>
        </w:rPr>
        <w:t>CIVIL APPELLATE JURISDICTION</w:t>
      </w:r>
    </w:p>
    <w:p w14:paraId="15F0759F" w14:textId="77777777" w:rsidR="007A1F99" w:rsidRPr="005A5D09" w:rsidRDefault="007A1F99" w:rsidP="007A1F99">
      <w:pPr>
        <w:spacing w:line="360" w:lineRule="auto"/>
        <w:jc w:val="center"/>
        <w:rPr>
          <w:b/>
          <w:bCs/>
          <w:sz w:val="28"/>
        </w:rPr>
      </w:pPr>
      <w:r w:rsidRPr="005A5D09">
        <w:rPr>
          <w:b/>
          <w:bCs/>
          <w:sz w:val="28"/>
        </w:rPr>
        <w:t>SPECIAL LEAVE PETITION (C) NO. ____ OF 2024</w:t>
      </w:r>
    </w:p>
    <w:p w14:paraId="44DD132D" w14:textId="77777777" w:rsidR="007A1F99" w:rsidRPr="005A5D09" w:rsidRDefault="007A1F99" w:rsidP="007A1F99">
      <w:pPr>
        <w:spacing w:line="360" w:lineRule="auto"/>
        <w:jc w:val="both"/>
        <w:rPr>
          <w:sz w:val="28"/>
        </w:rPr>
      </w:pPr>
    </w:p>
    <w:p w14:paraId="70358AF3" w14:textId="77777777" w:rsidR="007A1F99" w:rsidRPr="005A5D09" w:rsidRDefault="007A1F99" w:rsidP="007A1F99">
      <w:pPr>
        <w:spacing w:line="360" w:lineRule="auto"/>
        <w:jc w:val="both"/>
        <w:rPr>
          <w:b/>
          <w:bCs/>
          <w:sz w:val="28"/>
        </w:rPr>
      </w:pPr>
      <w:r w:rsidRPr="005A5D09">
        <w:rPr>
          <w:b/>
          <w:bCs/>
          <w:sz w:val="28"/>
          <w:u w:val="single"/>
        </w:rPr>
        <w:t>IN THE MATTER OF</w:t>
      </w:r>
      <w:r w:rsidRPr="005A5D09">
        <w:rPr>
          <w:b/>
          <w:bCs/>
          <w:sz w:val="28"/>
        </w:rPr>
        <w:t>:</w:t>
      </w:r>
    </w:p>
    <w:p w14:paraId="134EEEE1" w14:textId="46D0263C" w:rsidR="00516330" w:rsidRPr="00516330" w:rsidRDefault="00516330" w:rsidP="00516330">
      <w:pPr>
        <w:rPr>
          <w:sz w:val="26"/>
          <w:szCs w:val="26"/>
        </w:rPr>
      </w:pPr>
      <w:r w:rsidRPr="00516330">
        <w:rPr>
          <w:sz w:val="26"/>
          <w:szCs w:val="26"/>
        </w:rPr>
        <w:t xml:space="preserve">M/s. Brijesh Infra Project Private Limited &amp; </w:t>
      </w:r>
      <w:proofErr w:type="spellStart"/>
      <w:r w:rsidRPr="00516330">
        <w:rPr>
          <w:sz w:val="26"/>
          <w:szCs w:val="26"/>
        </w:rPr>
        <w:t>Ors</w:t>
      </w:r>
      <w:proofErr w:type="spellEnd"/>
      <w:r w:rsidRPr="00516330">
        <w:rPr>
          <w:sz w:val="26"/>
          <w:szCs w:val="26"/>
        </w:rPr>
        <w:t xml:space="preserve">.                        </w:t>
      </w:r>
      <w:r>
        <w:rPr>
          <w:sz w:val="26"/>
          <w:szCs w:val="26"/>
        </w:rPr>
        <w:t xml:space="preserve">   …Petitioners</w:t>
      </w:r>
      <w:r w:rsidRPr="00516330">
        <w:rPr>
          <w:sz w:val="26"/>
          <w:szCs w:val="26"/>
        </w:rPr>
        <w:t xml:space="preserve">           </w:t>
      </w:r>
    </w:p>
    <w:p w14:paraId="562EDEAA" w14:textId="77777777" w:rsidR="00516330" w:rsidRPr="00516330" w:rsidRDefault="00516330" w:rsidP="00516330">
      <w:pPr>
        <w:rPr>
          <w:sz w:val="26"/>
          <w:szCs w:val="26"/>
        </w:rPr>
      </w:pPr>
    </w:p>
    <w:p w14:paraId="5F21110C" w14:textId="77777777" w:rsidR="00516330" w:rsidRPr="00516330" w:rsidRDefault="00516330" w:rsidP="00516330">
      <w:pPr>
        <w:jc w:val="center"/>
        <w:rPr>
          <w:sz w:val="26"/>
          <w:szCs w:val="26"/>
        </w:rPr>
      </w:pPr>
      <w:r w:rsidRPr="00516330">
        <w:rPr>
          <w:sz w:val="26"/>
          <w:szCs w:val="26"/>
        </w:rPr>
        <w:t>Versus</w:t>
      </w:r>
    </w:p>
    <w:p w14:paraId="1297EBC7" w14:textId="77777777" w:rsidR="00516330" w:rsidRPr="00516330" w:rsidRDefault="00516330" w:rsidP="00516330">
      <w:pPr>
        <w:jc w:val="center"/>
        <w:rPr>
          <w:sz w:val="26"/>
          <w:szCs w:val="26"/>
        </w:rPr>
      </w:pPr>
    </w:p>
    <w:p w14:paraId="693CF2C7" w14:textId="10604194" w:rsidR="00516330" w:rsidRDefault="00516330" w:rsidP="00516330">
      <w:pPr>
        <w:rPr>
          <w:sz w:val="26"/>
          <w:szCs w:val="26"/>
        </w:rPr>
      </w:pPr>
      <w:r w:rsidRPr="00516330">
        <w:rPr>
          <w:sz w:val="26"/>
          <w:szCs w:val="26"/>
        </w:rPr>
        <w:t xml:space="preserve">Mehul </w:t>
      </w:r>
      <w:proofErr w:type="spellStart"/>
      <w:r w:rsidRPr="00516330">
        <w:rPr>
          <w:sz w:val="26"/>
          <w:szCs w:val="26"/>
        </w:rPr>
        <w:t>Chinubhai</w:t>
      </w:r>
      <w:proofErr w:type="spellEnd"/>
      <w:r w:rsidRPr="00516330">
        <w:rPr>
          <w:sz w:val="26"/>
          <w:szCs w:val="26"/>
        </w:rPr>
        <w:t xml:space="preserve"> Patel for himself and Karta of HUF                   </w:t>
      </w:r>
      <w:r>
        <w:rPr>
          <w:sz w:val="26"/>
          <w:szCs w:val="26"/>
        </w:rPr>
        <w:t>…Respondent</w:t>
      </w:r>
    </w:p>
    <w:p w14:paraId="50473EB9" w14:textId="77777777" w:rsidR="00DF0845" w:rsidRPr="00516330" w:rsidRDefault="00DF0845" w:rsidP="00516330">
      <w:pPr>
        <w:rPr>
          <w:sz w:val="26"/>
          <w:szCs w:val="26"/>
        </w:rPr>
      </w:pPr>
    </w:p>
    <w:p w14:paraId="3F17F3B5" w14:textId="77777777" w:rsidR="007A1F99" w:rsidRPr="005A5D09" w:rsidRDefault="007A1F99" w:rsidP="007A1F99">
      <w:pPr>
        <w:spacing w:line="360" w:lineRule="auto"/>
        <w:jc w:val="both"/>
        <w:rPr>
          <w:sz w:val="28"/>
        </w:rPr>
      </w:pPr>
    </w:p>
    <w:p w14:paraId="14ED4D09" w14:textId="77777777" w:rsidR="007A1F99" w:rsidRPr="005A5D09" w:rsidRDefault="007A1F99" w:rsidP="007A1F99">
      <w:pPr>
        <w:spacing w:line="360" w:lineRule="auto"/>
        <w:jc w:val="center"/>
        <w:rPr>
          <w:b/>
          <w:bCs/>
          <w:sz w:val="28"/>
          <w:u w:val="single"/>
        </w:rPr>
      </w:pPr>
      <w:r w:rsidRPr="005A5D09">
        <w:rPr>
          <w:b/>
          <w:bCs/>
          <w:sz w:val="28"/>
          <w:u w:val="single"/>
        </w:rPr>
        <w:t>OFFICE REPORT ON LIMITATION</w:t>
      </w:r>
    </w:p>
    <w:p w14:paraId="6EB1036C" w14:textId="77777777" w:rsidR="007A1F99" w:rsidRPr="005A5D09" w:rsidRDefault="007A1F99" w:rsidP="007A1F99">
      <w:pPr>
        <w:numPr>
          <w:ilvl w:val="0"/>
          <w:numId w:val="1"/>
        </w:numPr>
        <w:tabs>
          <w:tab w:val="clear" w:pos="1080"/>
        </w:tabs>
        <w:spacing w:line="360" w:lineRule="auto"/>
        <w:ind w:left="720"/>
        <w:jc w:val="both"/>
        <w:rPr>
          <w:rFonts w:eastAsia="Calibri"/>
          <w:sz w:val="28"/>
          <w:szCs w:val="26"/>
        </w:rPr>
      </w:pPr>
      <w:r w:rsidRPr="005A5D09">
        <w:rPr>
          <w:rFonts w:eastAsia="Calibri"/>
          <w:sz w:val="28"/>
          <w:szCs w:val="26"/>
        </w:rPr>
        <w:t>The petition is within time.</w:t>
      </w:r>
    </w:p>
    <w:p w14:paraId="17DD2612" w14:textId="77777777" w:rsidR="007A1F99" w:rsidRPr="005A5D09" w:rsidRDefault="007A1F99" w:rsidP="007A1F99">
      <w:pPr>
        <w:ind w:left="720"/>
        <w:jc w:val="both"/>
        <w:rPr>
          <w:rFonts w:eastAsia="Calibri"/>
          <w:sz w:val="28"/>
          <w:szCs w:val="26"/>
        </w:rPr>
      </w:pPr>
    </w:p>
    <w:p w14:paraId="1A0A404E" w14:textId="07FC73D8" w:rsidR="007A1F99" w:rsidRPr="005A5D09" w:rsidRDefault="007A1F99" w:rsidP="007A1F99">
      <w:pPr>
        <w:numPr>
          <w:ilvl w:val="0"/>
          <w:numId w:val="1"/>
        </w:numPr>
        <w:tabs>
          <w:tab w:val="clear" w:pos="1080"/>
        </w:tabs>
        <w:spacing w:line="360" w:lineRule="auto"/>
        <w:ind w:left="720"/>
        <w:jc w:val="both"/>
        <w:rPr>
          <w:rFonts w:eastAsia="Calibri"/>
          <w:sz w:val="28"/>
          <w:szCs w:val="26"/>
        </w:rPr>
      </w:pPr>
      <w:r w:rsidRPr="005A5D09">
        <w:rPr>
          <w:rFonts w:eastAsia="Calibri"/>
          <w:sz w:val="28"/>
          <w:szCs w:val="26"/>
        </w:rPr>
        <w:t xml:space="preserve">The petition is barred by time and there is delay of ____days in filing the same against the order dated </w:t>
      </w:r>
      <w:r w:rsidR="00516330">
        <w:rPr>
          <w:sz w:val="28"/>
        </w:rPr>
        <w:t xml:space="preserve">11.06.2025 </w:t>
      </w:r>
      <w:r w:rsidRPr="005A5D09">
        <w:rPr>
          <w:rFonts w:eastAsia="Calibri"/>
          <w:sz w:val="28"/>
          <w:szCs w:val="26"/>
        </w:rPr>
        <w:t>and the petition for condonation of ____days delay has been filed.</w:t>
      </w:r>
    </w:p>
    <w:p w14:paraId="1651B9EB" w14:textId="77777777" w:rsidR="007A1F99" w:rsidRPr="005A5D09" w:rsidRDefault="007A1F99" w:rsidP="007A1F99">
      <w:pPr>
        <w:ind w:left="720"/>
        <w:jc w:val="both"/>
        <w:rPr>
          <w:rFonts w:eastAsia="Calibri"/>
          <w:sz w:val="28"/>
          <w:szCs w:val="26"/>
        </w:rPr>
      </w:pPr>
    </w:p>
    <w:p w14:paraId="58562E15" w14:textId="77777777" w:rsidR="007A1F99" w:rsidRPr="005A5D09" w:rsidRDefault="007A1F99" w:rsidP="007A1F99">
      <w:pPr>
        <w:numPr>
          <w:ilvl w:val="0"/>
          <w:numId w:val="1"/>
        </w:numPr>
        <w:tabs>
          <w:tab w:val="clear" w:pos="1080"/>
        </w:tabs>
        <w:spacing w:line="360" w:lineRule="auto"/>
        <w:ind w:left="720"/>
        <w:jc w:val="both"/>
        <w:rPr>
          <w:rFonts w:eastAsia="Calibri"/>
          <w:sz w:val="28"/>
          <w:szCs w:val="26"/>
        </w:rPr>
      </w:pPr>
      <w:r w:rsidRPr="005A5D09">
        <w:rPr>
          <w:rFonts w:eastAsia="Calibri"/>
          <w:sz w:val="28"/>
          <w:szCs w:val="26"/>
        </w:rPr>
        <w:t>There is delay of _____days in re-filing the petition and petition for Condonation of ____ days in re-filing has been filed.</w:t>
      </w:r>
    </w:p>
    <w:p w14:paraId="7D32C0EE" w14:textId="77777777" w:rsidR="007A1F99" w:rsidRPr="005A5D09" w:rsidRDefault="007A1F99" w:rsidP="007A1F99">
      <w:pPr>
        <w:spacing w:line="360" w:lineRule="auto"/>
        <w:ind w:left="360"/>
        <w:jc w:val="both"/>
        <w:rPr>
          <w:rFonts w:eastAsia="Calibri"/>
          <w:sz w:val="28"/>
          <w:szCs w:val="26"/>
        </w:rPr>
      </w:pPr>
    </w:p>
    <w:p w14:paraId="1F205A7B" w14:textId="77777777" w:rsidR="007A1F99" w:rsidRPr="005A5D09" w:rsidRDefault="007A1F99" w:rsidP="007A1F99">
      <w:pPr>
        <w:spacing w:line="360" w:lineRule="auto"/>
        <w:jc w:val="both"/>
        <w:rPr>
          <w:rFonts w:eastAsia="Calibri"/>
          <w:sz w:val="28"/>
          <w:szCs w:val="26"/>
        </w:rPr>
      </w:pPr>
      <w:r w:rsidRPr="005A5D09">
        <w:rPr>
          <w:rFonts w:eastAsia="Calibri"/>
          <w:sz w:val="28"/>
          <w:szCs w:val="26"/>
        </w:rPr>
        <w:t>(SECTION OFFICER)</w:t>
      </w:r>
    </w:p>
    <w:p w14:paraId="373BE971" w14:textId="77777777" w:rsidR="007A1F99" w:rsidRPr="005A5D09" w:rsidRDefault="007A1F99" w:rsidP="007A1F99">
      <w:pPr>
        <w:spacing w:line="360" w:lineRule="auto"/>
        <w:jc w:val="both"/>
        <w:rPr>
          <w:rFonts w:eastAsia="Calibri"/>
          <w:sz w:val="28"/>
          <w:szCs w:val="26"/>
        </w:rPr>
      </w:pPr>
      <w:r w:rsidRPr="005A5D09">
        <w:rPr>
          <w:rFonts w:eastAsia="Calibri"/>
          <w:sz w:val="28"/>
          <w:szCs w:val="26"/>
        </w:rPr>
        <w:t xml:space="preserve">FILED ON: </w:t>
      </w:r>
    </w:p>
    <w:p w14:paraId="107755D7" w14:textId="77777777" w:rsidR="007A1F99" w:rsidRPr="005A5D09" w:rsidRDefault="007A1F99" w:rsidP="007A1F99">
      <w:pPr>
        <w:spacing w:line="360" w:lineRule="auto"/>
        <w:jc w:val="both"/>
        <w:rPr>
          <w:sz w:val="28"/>
        </w:rPr>
      </w:pPr>
    </w:p>
    <w:p w14:paraId="4D24DF03" w14:textId="77777777" w:rsidR="007A1F99" w:rsidRPr="005A5D09" w:rsidRDefault="007A1F99" w:rsidP="007A1F99">
      <w:pPr>
        <w:spacing w:line="360" w:lineRule="auto"/>
        <w:jc w:val="both"/>
        <w:rPr>
          <w:sz w:val="28"/>
        </w:rPr>
      </w:pPr>
    </w:p>
    <w:p w14:paraId="1A8C61FD" w14:textId="77777777" w:rsidR="007A1F99" w:rsidRPr="00740A74" w:rsidRDefault="007A1F99" w:rsidP="007A1F99">
      <w:pPr>
        <w:spacing w:line="360" w:lineRule="auto"/>
        <w:jc w:val="both"/>
        <w:rPr>
          <w:sz w:val="28"/>
        </w:rPr>
      </w:pPr>
    </w:p>
    <w:p w14:paraId="1697EFF8" w14:textId="77777777" w:rsidR="007A1F99" w:rsidRPr="00740A74" w:rsidRDefault="007A1F99" w:rsidP="007A1F99">
      <w:pPr>
        <w:spacing w:line="360" w:lineRule="auto"/>
        <w:jc w:val="both"/>
        <w:rPr>
          <w:sz w:val="28"/>
        </w:rPr>
      </w:pPr>
    </w:p>
    <w:p w14:paraId="5DDDB464" w14:textId="77777777" w:rsidR="007A1F99" w:rsidRPr="00740A74" w:rsidRDefault="007A1F99" w:rsidP="007A1F99">
      <w:pPr>
        <w:spacing w:line="360" w:lineRule="auto"/>
        <w:jc w:val="both"/>
        <w:rPr>
          <w:sz w:val="28"/>
        </w:rPr>
      </w:pPr>
    </w:p>
    <w:p w14:paraId="1D5E3C1E" w14:textId="77777777" w:rsidR="007A1F99" w:rsidRDefault="007A1F99" w:rsidP="007A1F99">
      <w:pPr>
        <w:shd w:val="clear" w:color="auto" w:fill="FFFFFF"/>
        <w:spacing w:line="276" w:lineRule="auto"/>
        <w:jc w:val="both"/>
        <w:rPr>
          <w:b/>
          <w:color w:val="000000" w:themeColor="text1"/>
          <w:sz w:val="28"/>
        </w:rPr>
      </w:pPr>
    </w:p>
    <w:p w14:paraId="74D73D50" w14:textId="77777777" w:rsidR="00516330" w:rsidRDefault="00516330" w:rsidP="00516330">
      <w:pPr>
        <w:shd w:val="clear" w:color="auto" w:fill="FFFFFF"/>
        <w:spacing w:line="276" w:lineRule="auto"/>
        <w:rPr>
          <w:b/>
          <w:color w:val="000000" w:themeColor="text1"/>
          <w:sz w:val="28"/>
        </w:rPr>
      </w:pPr>
    </w:p>
    <w:p w14:paraId="65FDB8CA" w14:textId="136DC2CF" w:rsidR="007A1F99" w:rsidRDefault="007A1F99" w:rsidP="00516330">
      <w:pPr>
        <w:shd w:val="clear" w:color="auto" w:fill="FFFFFF"/>
        <w:spacing w:line="276" w:lineRule="auto"/>
        <w:jc w:val="center"/>
        <w:rPr>
          <w:b/>
          <w:color w:val="000000" w:themeColor="text1"/>
          <w:sz w:val="28"/>
        </w:rPr>
      </w:pPr>
      <w:r w:rsidRPr="00740A74">
        <w:rPr>
          <w:b/>
          <w:color w:val="000000" w:themeColor="text1"/>
          <w:sz w:val="28"/>
        </w:rPr>
        <w:t>LISTING PROFORMA</w:t>
      </w:r>
    </w:p>
    <w:p w14:paraId="798743BC" w14:textId="77777777" w:rsidR="00516330" w:rsidRDefault="00516330" w:rsidP="00516330">
      <w:pPr>
        <w:shd w:val="clear" w:color="auto" w:fill="FFFFFF"/>
        <w:spacing w:line="276" w:lineRule="auto"/>
        <w:jc w:val="center"/>
        <w:rPr>
          <w:b/>
          <w:color w:val="000000" w:themeColor="text1"/>
          <w:sz w:val="28"/>
        </w:rPr>
      </w:pPr>
    </w:p>
    <w:p w14:paraId="58DD678A" w14:textId="77777777" w:rsidR="00516330" w:rsidRDefault="00516330" w:rsidP="00516330">
      <w:pPr>
        <w:shd w:val="clear" w:color="auto" w:fill="FFFFFF"/>
        <w:spacing w:line="276" w:lineRule="auto"/>
        <w:jc w:val="center"/>
        <w:rPr>
          <w:b/>
          <w:color w:val="000000" w:themeColor="text1"/>
          <w:sz w:val="28"/>
        </w:rPr>
      </w:pPr>
    </w:p>
    <w:p w14:paraId="0858BD72" w14:textId="77777777" w:rsidR="00516330" w:rsidRDefault="00516330" w:rsidP="00516330">
      <w:pPr>
        <w:shd w:val="clear" w:color="auto" w:fill="FFFFFF"/>
        <w:spacing w:line="276" w:lineRule="auto"/>
        <w:jc w:val="center"/>
        <w:rPr>
          <w:b/>
          <w:color w:val="000000" w:themeColor="text1"/>
          <w:sz w:val="28"/>
        </w:rPr>
      </w:pPr>
    </w:p>
    <w:p w14:paraId="76199BA9" w14:textId="77777777" w:rsidR="00516330" w:rsidRDefault="00516330" w:rsidP="00516330">
      <w:pPr>
        <w:shd w:val="clear" w:color="auto" w:fill="FFFFFF"/>
        <w:spacing w:line="276" w:lineRule="auto"/>
        <w:jc w:val="center"/>
        <w:rPr>
          <w:b/>
          <w:color w:val="000000" w:themeColor="text1"/>
          <w:sz w:val="28"/>
        </w:rPr>
      </w:pPr>
    </w:p>
    <w:p w14:paraId="6C031ABF" w14:textId="77777777" w:rsidR="00516330" w:rsidRDefault="00516330" w:rsidP="00516330">
      <w:pPr>
        <w:shd w:val="clear" w:color="auto" w:fill="FFFFFF"/>
        <w:spacing w:line="276" w:lineRule="auto"/>
        <w:jc w:val="center"/>
        <w:rPr>
          <w:b/>
          <w:color w:val="000000" w:themeColor="text1"/>
          <w:sz w:val="28"/>
        </w:rPr>
      </w:pPr>
    </w:p>
    <w:p w14:paraId="2466CC13" w14:textId="77777777" w:rsidR="00516330" w:rsidRDefault="00516330" w:rsidP="00516330">
      <w:pPr>
        <w:shd w:val="clear" w:color="auto" w:fill="FFFFFF"/>
        <w:spacing w:line="276" w:lineRule="auto"/>
        <w:jc w:val="center"/>
        <w:rPr>
          <w:b/>
          <w:color w:val="000000" w:themeColor="text1"/>
          <w:sz w:val="28"/>
        </w:rPr>
      </w:pPr>
    </w:p>
    <w:p w14:paraId="6E3427E1" w14:textId="77777777" w:rsidR="00516330" w:rsidRDefault="00516330" w:rsidP="00516330">
      <w:pPr>
        <w:shd w:val="clear" w:color="auto" w:fill="FFFFFF"/>
        <w:spacing w:line="276" w:lineRule="auto"/>
        <w:jc w:val="center"/>
        <w:rPr>
          <w:b/>
          <w:color w:val="000000" w:themeColor="text1"/>
          <w:sz w:val="28"/>
        </w:rPr>
      </w:pPr>
    </w:p>
    <w:p w14:paraId="0867C7E0" w14:textId="77777777" w:rsidR="00516330" w:rsidRDefault="00516330" w:rsidP="00516330">
      <w:pPr>
        <w:shd w:val="clear" w:color="auto" w:fill="FFFFFF"/>
        <w:spacing w:line="276" w:lineRule="auto"/>
        <w:jc w:val="center"/>
        <w:rPr>
          <w:b/>
          <w:color w:val="000000" w:themeColor="text1"/>
          <w:sz w:val="28"/>
        </w:rPr>
      </w:pPr>
    </w:p>
    <w:p w14:paraId="0C0CB241" w14:textId="77777777" w:rsidR="00516330" w:rsidRDefault="00516330" w:rsidP="00516330">
      <w:pPr>
        <w:shd w:val="clear" w:color="auto" w:fill="FFFFFF"/>
        <w:spacing w:line="276" w:lineRule="auto"/>
        <w:jc w:val="center"/>
        <w:rPr>
          <w:b/>
          <w:color w:val="000000" w:themeColor="text1"/>
          <w:sz w:val="28"/>
        </w:rPr>
      </w:pPr>
    </w:p>
    <w:p w14:paraId="6C9B194A" w14:textId="77777777" w:rsidR="00516330" w:rsidRDefault="00516330" w:rsidP="00516330">
      <w:pPr>
        <w:shd w:val="clear" w:color="auto" w:fill="FFFFFF"/>
        <w:spacing w:line="276" w:lineRule="auto"/>
        <w:jc w:val="center"/>
        <w:rPr>
          <w:b/>
          <w:color w:val="000000" w:themeColor="text1"/>
          <w:sz w:val="28"/>
        </w:rPr>
      </w:pPr>
    </w:p>
    <w:p w14:paraId="723A1366" w14:textId="77777777" w:rsidR="00516330" w:rsidRDefault="00516330" w:rsidP="00516330">
      <w:pPr>
        <w:shd w:val="clear" w:color="auto" w:fill="FFFFFF"/>
        <w:spacing w:line="276" w:lineRule="auto"/>
        <w:jc w:val="center"/>
        <w:rPr>
          <w:b/>
          <w:color w:val="000000" w:themeColor="text1"/>
          <w:sz w:val="28"/>
        </w:rPr>
      </w:pPr>
    </w:p>
    <w:p w14:paraId="602CEFAD" w14:textId="77777777" w:rsidR="00516330" w:rsidRDefault="00516330" w:rsidP="00516330">
      <w:pPr>
        <w:shd w:val="clear" w:color="auto" w:fill="FFFFFF"/>
        <w:spacing w:line="276" w:lineRule="auto"/>
        <w:jc w:val="center"/>
        <w:rPr>
          <w:b/>
          <w:color w:val="000000" w:themeColor="text1"/>
          <w:sz w:val="28"/>
        </w:rPr>
      </w:pPr>
    </w:p>
    <w:p w14:paraId="3F88EAFE" w14:textId="77777777" w:rsidR="00516330" w:rsidRDefault="00516330" w:rsidP="00516330">
      <w:pPr>
        <w:shd w:val="clear" w:color="auto" w:fill="FFFFFF"/>
        <w:spacing w:line="276" w:lineRule="auto"/>
        <w:jc w:val="center"/>
        <w:rPr>
          <w:b/>
          <w:color w:val="000000" w:themeColor="text1"/>
          <w:sz w:val="28"/>
        </w:rPr>
      </w:pPr>
    </w:p>
    <w:p w14:paraId="157D2984" w14:textId="77777777" w:rsidR="00516330" w:rsidRDefault="00516330" w:rsidP="00516330">
      <w:pPr>
        <w:shd w:val="clear" w:color="auto" w:fill="FFFFFF"/>
        <w:spacing w:line="276" w:lineRule="auto"/>
        <w:jc w:val="center"/>
        <w:rPr>
          <w:b/>
          <w:color w:val="000000" w:themeColor="text1"/>
          <w:sz w:val="28"/>
        </w:rPr>
      </w:pPr>
    </w:p>
    <w:p w14:paraId="27850FD1" w14:textId="77777777" w:rsidR="00516330" w:rsidRDefault="00516330" w:rsidP="00516330">
      <w:pPr>
        <w:shd w:val="clear" w:color="auto" w:fill="FFFFFF"/>
        <w:spacing w:line="276" w:lineRule="auto"/>
        <w:jc w:val="center"/>
        <w:rPr>
          <w:b/>
          <w:color w:val="000000" w:themeColor="text1"/>
          <w:sz w:val="28"/>
        </w:rPr>
      </w:pPr>
    </w:p>
    <w:p w14:paraId="7A047AD3" w14:textId="77777777" w:rsidR="00516330" w:rsidRDefault="00516330" w:rsidP="00516330">
      <w:pPr>
        <w:shd w:val="clear" w:color="auto" w:fill="FFFFFF"/>
        <w:spacing w:line="276" w:lineRule="auto"/>
        <w:jc w:val="center"/>
        <w:rPr>
          <w:b/>
          <w:color w:val="000000" w:themeColor="text1"/>
          <w:sz w:val="28"/>
        </w:rPr>
      </w:pPr>
    </w:p>
    <w:p w14:paraId="3A925D23" w14:textId="77777777" w:rsidR="00516330" w:rsidRDefault="00516330" w:rsidP="00516330">
      <w:pPr>
        <w:shd w:val="clear" w:color="auto" w:fill="FFFFFF"/>
        <w:spacing w:line="276" w:lineRule="auto"/>
        <w:jc w:val="center"/>
        <w:rPr>
          <w:b/>
          <w:color w:val="000000" w:themeColor="text1"/>
          <w:sz w:val="28"/>
        </w:rPr>
      </w:pPr>
    </w:p>
    <w:p w14:paraId="0B04A25D" w14:textId="77777777" w:rsidR="00516330" w:rsidRDefault="00516330" w:rsidP="00516330">
      <w:pPr>
        <w:shd w:val="clear" w:color="auto" w:fill="FFFFFF"/>
        <w:spacing w:line="276" w:lineRule="auto"/>
        <w:jc w:val="center"/>
        <w:rPr>
          <w:b/>
          <w:color w:val="000000" w:themeColor="text1"/>
          <w:sz w:val="28"/>
        </w:rPr>
      </w:pPr>
    </w:p>
    <w:p w14:paraId="5602BE3B" w14:textId="77777777" w:rsidR="00516330" w:rsidRDefault="00516330" w:rsidP="00516330">
      <w:pPr>
        <w:shd w:val="clear" w:color="auto" w:fill="FFFFFF"/>
        <w:spacing w:line="276" w:lineRule="auto"/>
        <w:jc w:val="center"/>
        <w:rPr>
          <w:b/>
          <w:color w:val="000000" w:themeColor="text1"/>
          <w:sz w:val="28"/>
        </w:rPr>
      </w:pPr>
    </w:p>
    <w:p w14:paraId="7A4CEE5E" w14:textId="77777777" w:rsidR="00516330" w:rsidRDefault="00516330" w:rsidP="00516330">
      <w:pPr>
        <w:shd w:val="clear" w:color="auto" w:fill="FFFFFF"/>
        <w:spacing w:line="276" w:lineRule="auto"/>
        <w:jc w:val="center"/>
        <w:rPr>
          <w:b/>
          <w:color w:val="000000" w:themeColor="text1"/>
          <w:sz w:val="28"/>
        </w:rPr>
      </w:pPr>
    </w:p>
    <w:p w14:paraId="5AA32946" w14:textId="77777777" w:rsidR="00516330" w:rsidRPr="00740A74" w:rsidRDefault="00516330" w:rsidP="00516330">
      <w:pPr>
        <w:shd w:val="clear" w:color="auto" w:fill="FFFFFF"/>
        <w:spacing w:line="276" w:lineRule="auto"/>
        <w:jc w:val="center"/>
        <w:rPr>
          <w:b/>
          <w:color w:val="000000" w:themeColor="text1"/>
          <w:sz w:val="28"/>
        </w:rPr>
      </w:pPr>
    </w:p>
    <w:p w14:paraId="371D3910" w14:textId="77777777" w:rsidR="007A1F99" w:rsidRPr="00740A74" w:rsidRDefault="007A1F99" w:rsidP="007A1F99">
      <w:pPr>
        <w:spacing w:line="360" w:lineRule="auto"/>
        <w:jc w:val="both"/>
        <w:rPr>
          <w:b/>
          <w:bCs/>
          <w:sz w:val="28"/>
        </w:rPr>
      </w:pPr>
    </w:p>
    <w:p w14:paraId="7722DD45" w14:textId="77777777" w:rsidR="007A1F99" w:rsidRPr="00740A74" w:rsidRDefault="007A1F99" w:rsidP="007A1F99">
      <w:pPr>
        <w:spacing w:line="360" w:lineRule="auto"/>
        <w:jc w:val="both"/>
        <w:rPr>
          <w:b/>
          <w:bCs/>
          <w:sz w:val="28"/>
        </w:rPr>
      </w:pPr>
    </w:p>
    <w:p w14:paraId="0F8FA4B1" w14:textId="77777777" w:rsidR="007A1F99" w:rsidRPr="00740A74" w:rsidRDefault="007A1F99" w:rsidP="007A1F99">
      <w:pPr>
        <w:spacing w:line="360" w:lineRule="auto"/>
        <w:jc w:val="both"/>
        <w:rPr>
          <w:b/>
          <w:bCs/>
          <w:sz w:val="28"/>
        </w:rPr>
      </w:pPr>
    </w:p>
    <w:p w14:paraId="14ADE11C" w14:textId="77777777" w:rsidR="007A1F99" w:rsidRPr="00740A74" w:rsidRDefault="007A1F99" w:rsidP="007A1F99">
      <w:pPr>
        <w:spacing w:line="360" w:lineRule="auto"/>
        <w:jc w:val="both"/>
        <w:rPr>
          <w:b/>
          <w:bCs/>
          <w:sz w:val="28"/>
        </w:rPr>
      </w:pPr>
    </w:p>
    <w:p w14:paraId="6DA1BB99" w14:textId="77777777" w:rsidR="007A1F99" w:rsidRDefault="007A1F99" w:rsidP="007A1F99">
      <w:pPr>
        <w:spacing w:line="360" w:lineRule="auto"/>
        <w:jc w:val="both"/>
        <w:rPr>
          <w:b/>
          <w:bCs/>
          <w:sz w:val="28"/>
        </w:rPr>
      </w:pPr>
    </w:p>
    <w:p w14:paraId="70A6C0E9" w14:textId="77777777" w:rsidR="007A1F99" w:rsidRDefault="007A1F99" w:rsidP="007A1F99">
      <w:pPr>
        <w:spacing w:line="360" w:lineRule="auto"/>
        <w:jc w:val="both"/>
        <w:rPr>
          <w:b/>
          <w:bCs/>
          <w:sz w:val="28"/>
        </w:rPr>
      </w:pPr>
    </w:p>
    <w:p w14:paraId="48438CE0" w14:textId="77777777" w:rsidR="007A1F99" w:rsidRDefault="007A1F99" w:rsidP="007A1F99">
      <w:pPr>
        <w:spacing w:line="360" w:lineRule="auto"/>
        <w:jc w:val="both"/>
        <w:rPr>
          <w:b/>
          <w:bCs/>
          <w:sz w:val="28"/>
        </w:rPr>
      </w:pPr>
    </w:p>
    <w:p w14:paraId="62804C4F" w14:textId="77777777" w:rsidR="007A1F99" w:rsidRDefault="007A1F99" w:rsidP="007A1F99">
      <w:pPr>
        <w:spacing w:line="360" w:lineRule="auto"/>
        <w:jc w:val="both"/>
        <w:rPr>
          <w:b/>
          <w:bCs/>
          <w:sz w:val="28"/>
        </w:rPr>
      </w:pPr>
    </w:p>
    <w:p w14:paraId="6EFC51DB" w14:textId="77777777" w:rsidR="007A1F99" w:rsidRPr="00740A74" w:rsidRDefault="007A1F99" w:rsidP="007A1F99">
      <w:pPr>
        <w:spacing w:line="360" w:lineRule="auto"/>
        <w:jc w:val="both"/>
        <w:rPr>
          <w:b/>
          <w:bCs/>
          <w:sz w:val="28"/>
        </w:rPr>
      </w:pPr>
    </w:p>
    <w:p w14:paraId="18ADF3B3" w14:textId="77777777" w:rsidR="008104BB" w:rsidRDefault="008104BB" w:rsidP="00CA0A44">
      <w:pPr>
        <w:spacing w:line="360" w:lineRule="auto"/>
        <w:jc w:val="center"/>
        <w:rPr>
          <w:b/>
          <w:bCs/>
          <w:sz w:val="28"/>
        </w:rPr>
      </w:pPr>
    </w:p>
    <w:p w14:paraId="20EBE58A" w14:textId="69B32561" w:rsidR="007A1F99" w:rsidRDefault="007A1F99" w:rsidP="00CA0A44">
      <w:pPr>
        <w:spacing w:line="360" w:lineRule="auto"/>
        <w:jc w:val="center"/>
        <w:rPr>
          <w:b/>
          <w:bCs/>
          <w:sz w:val="28"/>
          <w:u w:val="single"/>
        </w:rPr>
      </w:pPr>
      <w:r w:rsidRPr="005A5D09">
        <w:rPr>
          <w:b/>
          <w:bCs/>
          <w:sz w:val="28"/>
          <w:u w:val="single"/>
        </w:rPr>
        <w:lastRenderedPageBreak/>
        <w:t>SYNOPSIS</w:t>
      </w:r>
    </w:p>
    <w:p w14:paraId="0A71CBB2" w14:textId="77777777" w:rsidR="00A4377B" w:rsidRPr="008104BB" w:rsidRDefault="00A4377B" w:rsidP="00A4377B">
      <w:pPr>
        <w:spacing w:line="360" w:lineRule="auto"/>
        <w:rPr>
          <w:b/>
          <w:bCs/>
          <w:u w:val="single"/>
        </w:rPr>
      </w:pPr>
    </w:p>
    <w:p w14:paraId="11E91544" w14:textId="47BE3BBE" w:rsidR="00A4377B" w:rsidRPr="008104BB" w:rsidRDefault="00A4377B" w:rsidP="00A4377B">
      <w:pPr>
        <w:pStyle w:val="NormalWeb"/>
        <w:spacing w:line="360" w:lineRule="auto"/>
        <w:jc w:val="both"/>
      </w:pPr>
      <w:r w:rsidRPr="008104BB">
        <w:rPr>
          <w:rStyle w:val="Strong"/>
          <w:b w:val="0"/>
          <w:bCs w:val="0"/>
        </w:rPr>
        <w:t>The Present Special Leave Petition</w:t>
      </w:r>
      <w:r w:rsidRPr="008104BB">
        <w:t xml:space="preserve"> arises from the judgment and order dated 11.06.2025 passed by the Hon’ble High Court of Gujarat at Ahmedabad in R/Misc. Civil Application No. 1056 of 2025 in R/Special Civil Application No. 3774 of 2023. The said Miscellaneous Civil Application was filed by the Petitioners seeking a recall of the earlier order dated 26.11.2024 passed in Special Civil Application No. 3774 of 2023.</w:t>
      </w:r>
      <w:r w:rsidRPr="008104BB">
        <w:t xml:space="preserve"> </w:t>
      </w:r>
      <w:r w:rsidRPr="008104BB">
        <w:t xml:space="preserve">In the said </w:t>
      </w:r>
      <w:r w:rsidRPr="008104BB">
        <w:t xml:space="preserve">Miscellaneous </w:t>
      </w:r>
      <w:r w:rsidRPr="008104BB">
        <w:t>Application, the Petitioners had sought permission to deposit only 30% of the suit amount before the Ld. 4th Additional Senior Civil Judge, Ahmedabad (Rural) at Mirzapur in Summary Suit No. 101 of 2019, in line with the direction issued by the learned Trial Court in Summary Suit No. 334 of 2019, which involved similar facts and circumstances.</w:t>
      </w:r>
    </w:p>
    <w:p w14:paraId="35E19BE2" w14:textId="1BA77B17" w:rsidR="00A4377B" w:rsidRPr="008104BB" w:rsidRDefault="00A4377B" w:rsidP="00A4377B">
      <w:pPr>
        <w:pStyle w:val="NormalWeb"/>
        <w:spacing w:line="360" w:lineRule="auto"/>
        <w:jc w:val="both"/>
      </w:pPr>
      <w:r w:rsidRPr="008104BB">
        <w:t xml:space="preserve">It is respectfully submitted that a plain reading of paragraph 1 of the order dated 26.11.2024 clearly </w:t>
      </w:r>
      <w:r w:rsidRPr="008104BB">
        <w:t xml:space="preserve">shows </w:t>
      </w:r>
      <w:r w:rsidRPr="008104BB">
        <w:t>that the Petitioners had intended to seek permission to deposit only 30% of the suit amount. However, the Hon’ble High Court erroneously recorded that the learned Advocate for the Petitioners did not press the application at that juncture. The relevant portion of the order reads:</w:t>
      </w:r>
    </w:p>
    <w:p w14:paraId="2B260033" w14:textId="77777777" w:rsidR="00A4377B" w:rsidRPr="008104BB" w:rsidRDefault="00A4377B" w:rsidP="00A4377B">
      <w:pPr>
        <w:pStyle w:val="NormalWeb"/>
        <w:spacing w:line="360" w:lineRule="auto"/>
        <w:jc w:val="both"/>
        <w:rPr>
          <w:i/>
          <w:iCs/>
        </w:rPr>
      </w:pPr>
      <w:r w:rsidRPr="008104BB">
        <w:rPr>
          <w:i/>
          <w:iCs/>
        </w:rPr>
        <w:t>“Therefore, on the strength of the above-stated development took place in the matter, learned advocate for the petitioners does not press this application at this juncture.”</w:t>
      </w:r>
    </w:p>
    <w:p w14:paraId="28CB015B" w14:textId="41950586" w:rsidR="00A90380" w:rsidRPr="008104BB" w:rsidRDefault="00A4377B" w:rsidP="00A4377B">
      <w:pPr>
        <w:pStyle w:val="NormalWeb"/>
        <w:spacing w:line="360" w:lineRule="auto"/>
        <w:jc w:val="both"/>
      </w:pPr>
      <w:r w:rsidRPr="008104BB">
        <w:t xml:space="preserve">It is </w:t>
      </w:r>
      <w:r w:rsidRPr="008104BB">
        <w:t xml:space="preserve">pertinent </w:t>
      </w:r>
      <w:r w:rsidRPr="008104BB">
        <w:t xml:space="preserve">to note that </w:t>
      </w:r>
      <w:r w:rsidR="00A90380" w:rsidRPr="008104BB">
        <w:t xml:space="preserve">from a bare perusal of the order dated 26.11.2024 that </w:t>
      </w:r>
      <w:r w:rsidRPr="008104BB">
        <w:t xml:space="preserve">the Hon’ble High Court, in </w:t>
      </w:r>
      <w:r w:rsidR="00A90380" w:rsidRPr="008104BB">
        <w:t>the order</w:t>
      </w:r>
      <w:r w:rsidRPr="008104BB">
        <w:t xml:space="preserve">, did not record any explicit consent from the Petitioners indicating a willingness to deposit the </w:t>
      </w:r>
      <w:r w:rsidRPr="008104BB">
        <w:rPr>
          <w:rStyle w:val="Emphasis"/>
          <w:i w:val="0"/>
          <w:iCs w:val="0"/>
        </w:rPr>
        <w:t>entire</w:t>
      </w:r>
      <w:r w:rsidRPr="008104BB">
        <w:t xml:space="preserve"> suit amount. Rather, the Petitioners' counsel was under the bona fide impression that the Court had accepted the request to deposit only 30%, especially as the earlier order in Summary Suit No. 334 of 2019 had been duly brought to the Court’s attention.</w:t>
      </w:r>
      <w:r w:rsidRPr="008104BB">
        <w:t xml:space="preserve"> </w:t>
      </w:r>
      <w:r w:rsidR="00A90380" w:rsidRPr="008104BB">
        <w:t xml:space="preserve">Despite </w:t>
      </w:r>
      <w:r w:rsidR="00A90380" w:rsidRPr="008104BB">
        <w:t xml:space="preserve">similar </w:t>
      </w:r>
      <w:r w:rsidR="00A90380" w:rsidRPr="008104BB">
        <w:t xml:space="preserve">factual matrix and cause of action in both suits, the </w:t>
      </w:r>
      <w:r w:rsidR="00A90380" w:rsidRPr="008104BB">
        <w:t xml:space="preserve">Hon’ble High Court </w:t>
      </w:r>
      <w:r w:rsidR="00A90380" w:rsidRPr="008104BB">
        <w:t>in Summary Suit No. 101 of 2019</w:t>
      </w:r>
      <w:r w:rsidR="00A90380" w:rsidRPr="008104BB">
        <w:t xml:space="preserve">, </w:t>
      </w:r>
      <w:r w:rsidR="00A90380" w:rsidRPr="008104BB">
        <w:t>where the claim amount was higher</w:t>
      </w:r>
      <w:r w:rsidR="00A90380" w:rsidRPr="008104BB">
        <w:t xml:space="preserve">, </w:t>
      </w:r>
      <w:r w:rsidR="00A90380" w:rsidRPr="008104BB">
        <w:t>imposed a more onerous condition by directing deposit of the entire amount.</w:t>
      </w:r>
      <w:r w:rsidR="00A90380" w:rsidRPr="008104BB">
        <w:t xml:space="preserve"> </w:t>
      </w:r>
      <w:r w:rsidR="003218D2" w:rsidRPr="008104BB">
        <w:t xml:space="preserve"> </w:t>
      </w:r>
      <w:r w:rsidR="003218D2" w:rsidRPr="008104BB">
        <w:t xml:space="preserve">It is pertinent to note that the misinterpretation of the Hon’ble High Court’s earlier order dated 26.11.2024 resulted in unintended </w:t>
      </w:r>
      <w:r w:rsidR="003218D2" w:rsidRPr="008104BB">
        <w:lastRenderedPageBreak/>
        <w:t>consequences for the Petitioners, which they promptly sought to rectify by filing the Miscellaneous Civil Application.</w:t>
      </w:r>
      <w:r w:rsidR="003218D2" w:rsidRPr="008104BB">
        <w:t xml:space="preserve"> </w:t>
      </w:r>
      <w:r w:rsidR="00A90380" w:rsidRPr="008104BB">
        <w:t>Instead, while dismissing the Miscellaneous Civil Application by the impugned order</w:t>
      </w:r>
      <w:r w:rsidR="00A90380" w:rsidRPr="008104BB">
        <w:t xml:space="preserve"> </w:t>
      </w:r>
      <w:r w:rsidR="00A90380" w:rsidRPr="008104BB">
        <w:t>dated 11.06.2025 and upholding its earlier order dated 26.11.2024, the Hon’ble High Court observed that the petitioners had merely sought an extension of time to deposit the amount, which was granted by the Court, and that the respondent had not objected to such extension. Based on this, the writ petition was disposed of.</w:t>
      </w:r>
      <w:r w:rsidR="00A90380" w:rsidRPr="008104BB">
        <w:t xml:space="preserve"> </w:t>
      </w:r>
      <w:r w:rsidR="00A90380" w:rsidRPr="008104BB">
        <w:t>However, the Hon’ble High Court failed to appreciate that there was no unequivocal statement or express consent from the petitioners agreeing to deposit the entire suit amount.</w:t>
      </w:r>
    </w:p>
    <w:p w14:paraId="37FBAB91" w14:textId="6E4B20C8" w:rsidR="00685751" w:rsidRPr="008104BB" w:rsidRDefault="003218D2" w:rsidP="00C51385">
      <w:pPr>
        <w:pStyle w:val="NormalWeb"/>
        <w:spacing w:line="360" w:lineRule="auto"/>
        <w:jc w:val="both"/>
      </w:pPr>
      <w:r w:rsidRPr="008104BB">
        <w:t xml:space="preserve">It is respectfully submitted that the Hon’ble </w:t>
      </w:r>
      <w:r w:rsidRPr="008104BB">
        <w:t>High Court failed to consider that the condition imposed on the petitioners to deposit 100% of the suit amount as a precondition is unduly, harsh and disproportionate. This effectively forces the petitioners to give up their right to defend the suit, as depositing the entire amount would defeat the very purpose of contesting the claim. If required to deposit the full amount, the petitioners would have neither the resources nor the reason to continue the case, making their right to defend meaningless.</w:t>
      </w:r>
    </w:p>
    <w:p w14:paraId="5A8196F1" w14:textId="202609B2" w:rsidR="00C51385" w:rsidRPr="008104BB" w:rsidRDefault="00C51385" w:rsidP="00C51385">
      <w:pPr>
        <w:pStyle w:val="NormalWeb"/>
        <w:spacing w:line="360" w:lineRule="auto"/>
        <w:jc w:val="both"/>
        <w:rPr>
          <w:b/>
          <w:bCs/>
        </w:rPr>
      </w:pPr>
      <w:r w:rsidRPr="008104BB">
        <w:rPr>
          <w:b/>
          <w:bCs/>
        </w:rPr>
        <w:t xml:space="preserve">Brief facts of the case:- </w:t>
      </w:r>
    </w:p>
    <w:p w14:paraId="7270902E" w14:textId="14B8EBB8" w:rsidR="00A9111C" w:rsidRPr="008104BB" w:rsidRDefault="0061123E" w:rsidP="00A9111C">
      <w:pPr>
        <w:pStyle w:val="NormalWeb"/>
        <w:spacing w:before="0" w:beforeAutospacing="0" w:after="0" w:afterAutospacing="0" w:line="360" w:lineRule="auto"/>
        <w:jc w:val="both"/>
      </w:pPr>
      <w:r w:rsidRPr="008104BB">
        <w:t>The present dispute arises from the alleged dishonour of ten cheques, pursuant to which the respondent filed 10 criminal complaints under Section 138 of the Negotiable Instruments Act, 1881, before the Ld. 4th Additional Sr. Civil Judge, Ahmedabad (Rural) at Mirzapur.</w:t>
      </w:r>
      <w:r w:rsidRPr="008104BB">
        <w:t xml:space="preserve"> </w:t>
      </w:r>
    </w:p>
    <w:p w14:paraId="50F97B35" w14:textId="77777777" w:rsidR="0061123E" w:rsidRPr="008104BB" w:rsidRDefault="0061123E" w:rsidP="00A9111C">
      <w:pPr>
        <w:pStyle w:val="NormalWeb"/>
        <w:spacing w:before="0" w:beforeAutospacing="0" w:after="0" w:afterAutospacing="0" w:line="360" w:lineRule="auto"/>
        <w:jc w:val="both"/>
      </w:pPr>
    </w:p>
    <w:p w14:paraId="55D04309" w14:textId="77777777" w:rsidR="0061123E" w:rsidRPr="008104BB" w:rsidRDefault="0061123E" w:rsidP="00C51385">
      <w:pPr>
        <w:pStyle w:val="NormalWeb"/>
        <w:spacing w:before="0" w:beforeAutospacing="0" w:after="0" w:afterAutospacing="0" w:line="360" w:lineRule="auto"/>
        <w:jc w:val="both"/>
      </w:pPr>
      <w:r w:rsidRPr="008104BB">
        <w:t>Additionally, i</w:t>
      </w:r>
      <w:r w:rsidR="00C51385" w:rsidRPr="008104BB">
        <w:t xml:space="preserve">n 2019, the respondent also instituted two </w:t>
      </w:r>
      <w:r w:rsidR="00620D35" w:rsidRPr="008104BB">
        <w:t>instituted two civil summary suits based on the said cheques</w:t>
      </w:r>
      <w:r w:rsidR="00C51385" w:rsidRPr="008104BB">
        <w:t xml:space="preserve">:- </w:t>
      </w:r>
    </w:p>
    <w:p w14:paraId="2BF1ECE3" w14:textId="7B197DC1" w:rsidR="0061123E" w:rsidRPr="008104BB" w:rsidRDefault="00620D35" w:rsidP="0061123E">
      <w:pPr>
        <w:pStyle w:val="NormalWeb"/>
        <w:numPr>
          <w:ilvl w:val="0"/>
          <w:numId w:val="20"/>
        </w:numPr>
        <w:spacing w:before="0" w:beforeAutospacing="0" w:after="0" w:afterAutospacing="0" w:line="360" w:lineRule="auto"/>
        <w:jc w:val="both"/>
      </w:pPr>
      <w:r w:rsidRPr="008104BB">
        <w:t xml:space="preserve">Summary Suit No. 101 of 2019 was filed in respect of 8 cheques, seeking recovery of an amount of ₹72,76,000/-, and </w:t>
      </w:r>
    </w:p>
    <w:p w14:paraId="4FFA4F1B" w14:textId="0DF87B4C" w:rsidR="00C51385" w:rsidRPr="008104BB" w:rsidRDefault="00620D35" w:rsidP="0061123E">
      <w:pPr>
        <w:pStyle w:val="NormalWeb"/>
        <w:numPr>
          <w:ilvl w:val="0"/>
          <w:numId w:val="20"/>
        </w:numPr>
        <w:spacing w:before="0" w:beforeAutospacing="0" w:after="0" w:afterAutospacing="0" w:line="360" w:lineRule="auto"/>
        <w:jc w:val="both"/>
      </w:pPr>
      <w:r w:rsidRPr="008104BB">
        <w:t xml:space="preserve">Summary Suit No. 334 of 2019 was filed in respect of the remaining 2 cheques, seeking recovery of ₹15,47,941/-. </w:t>
      </w:r>
    </w:p>
    <w:p w14:paraId="7B59B351" w14:textId="77777777" w:rsidR="00C51385" w:rsidRPr="008104BB" w:rsidRDefault="00C51385" w:rsidP="008104BB">
      <w:pPr>
        <w:pStyle w:val="NormalWeb"/>
        <w:spacing w:before="0" w:beforeAutospacing="0" w:after="0" w:afterAutospacing="0" w:line="360" w:lineRule="auto"/>
        <w:jc w:val="both"/>
      </w:pPr>
    </w:p>
    <w:p w14:paraId="02657272" w14:textId="77777777" w:rsidR="008104BB" w:rsidRPr="008104BB" w:rsidRDefault="008104BB" w:rsidP="008104BB">
      <w:pPr>
        <w:pStyle w:val="NormalWeb"/>
        <w:spacing w:line="360" w:lineRule="auto"/>
        <w:jc w:val="both"/>
      </w:pPr>
      <w:r w:rsidRPr="008104BB">
        <w:lastRenderedPageBreak/>
        <w:t>After being served with summons in the suits, the petitioners appeared before the learned Trial Court and filed an application seeking Leave to Defend in Summary Suit No. 101 of 2019. In this application, the petitioners raised several triable issues, contending, inter alia, that the amount claimed did not constitute a legally enforceable debt and that there were serious disputes regarding the issuance of the cheques. However, by order dated 31.01.2023, the learned Trial Court, without adequately considering these issues, granted conditional Leave to Defend, directing the petitioners to deposit the entire suit amount as a precondition.</w:t>
      </w:r>
    </w:p>
    <w:p w14:paraId="0755F3DB" w14:textId="1831275F" w:rsidR="008104BB" w:rsidRPr="008104BB" w:rsidRDefault="008104BB" w:rsidP="008104BB">
      <w:pPr>
        <w:pStyle w:val="NormalWeb"/>
        <w:spacing w:line="360" w:lineRule="auto"/>
        <w:jc w:val="both"/>
      </w:pPr>
      <w:r w:rsidRPr="008104BB">
        <w:t>Aggrieved by the said order dated 31.01.2023, the petitioners preferred Special Civil Application No. 3774 of 2023 before the Hon’ble High Court of Gujarat. The Hon’ble Court issued notice on 02.03.2023, returnable on 12.04.2023, and extended the time for deposit until the said date.</w:t>
      </w:r>
      <w:r w:rsidRPr="008104BB">
        <w:t xml:space="preserve"> </w:t>
      </w:r>
      <w:r w:rsidRPr="008104BB">
        <w:t>However, due to miscommunication, it was incorrectly conveyed to the Hon’ble High Court that the petitioners were willing to deposit the entire suit amount, whereas they had intended to seek relief on the same terms as granted in Summary Suit No. 334 of 2019. Based on this mistaken statement, the Hon’ble High Court disposed of the writ petition vide order dated 26.11.2024.</w:t>
      </w:r>
    </w:p>
    <w:p w14:paraId="0778DFAB" w14:textId="77777777" w:rsidR="008104BB" w:rsidRPr="008104BB" w:rsidRDefault="008104BB" w:rsidP="008104BB">
      <w:pPr>
        <w:pStyle w:val="NormalWeb"/>
        <w:spacing w:line="360" w:lineRule="auto"/>
        <w:jc w:val="both"/>
      </w:pPr>
      <w:r w:rsidRPr="008104BB">
        <w:t>Upon realizing the mistake, the petitioners filed an application on 31.12.2024 in Summary Suit No. 101 of 2019 seeking condonation of delay in filing the Leave to Defend application. However, the learned Trial Court, by order dated 18.03.2025, rejected the application solely on the ground that the petitioners had earlier accepted the order dated 31.01.2023.</w:t>
      </w:r>
    </w:p>
    <w:p w14:paraId="2616C44C" w14:textId="544B53EB" w:rsidR="008104BB" w:rsidRPr="008104BB" w:rsidRDefault="008104BB" w:rsidP="008104BB">
      <w:pPr>
        <w:pStyle w:val="NormalWeb"/>
        <w:spacing w:line="360" w:lineRule="auto"/>
        <w:jc w:val="both"/>
      </w:pPr>
      <w:r w:rsidRPr="008104BB">
        <w:t>In the absence of any adjudication on the merits of the triable issues, and considering that in a cognate matter involving identical facts the Trial Court had allowed conditional Leave to Defend on deposit of only 30%, the petitioners filed R/Misc. Civil Application No. 1056 of 2025 in R/Special Civil Application No. 3774 of 2023 seeking recall and modification of the order dated 26.11.2024 to allow deposit of only 30% of the suit amount.</w:t>
      </w:r>
      <w:r w:rsidRPr="008104BB">
        <w:t xml:space="preserve"> </w:t>
      </w:r>
      <w:r w:rsidRPr="008104BB">
        <w:t>However, under the mistaken impression that the petitioners had consented to deposit 100% of the suit amount, the Hon’ble High Court dismissed the Miscellaneous Civil Application by order dated 11.06.2025, upheld its earlier order dated 26.11.2024, and imposed costs of ₹10,000/- on the petitioners.</w:t>
      </w:r>
    </w:p>
    <w:p w14:paraId="3478C987" w14:textId="6C6DF9B3" w:rsidR="00945BCF" w:rsidRPr="008104BB" w:rsidRDefault="00945BCF" w:rsidP="00945BCF">
      <w:pPr>
        <w:pStyle w:val="NormalWeb"/>
        <w:spacing w:line="360" w:lineRule="auto"/>
        <w:jc w:val="both"/>
      </w:pPr>
      <w:r w:rsidRPr="008104BB">
        <w:lastRenderedPageBreak/>
        <w:t>Accordingly, in light of this patent error, the present Special Leave Petition is being filed invoking the jurisdiction of this Hon’ble Court under Article 136 of the Constitution of India.</w:t>
      </w:r>
    </w:p>
    <w:p w14:paraId="18FCC756" w14:textId="77777777" w:rsidR="00516330" w:rsidRDefault="00516330" w:rsidP="007A1F99">
      <w:pPr>
        <w:pStyle w:val="NormalWeb"/>
        <w:spacing w:before="0" w:beforeAutospacing="0" w:after="0" w:afterAutospacing="0" w:line="360" w:lineRule="auto"/>
        <w:jc w:val="both"/>
        <w:rPr>
          <w:sz w:val="28"/>
          <w:lang w:val="en-US"/>
        </w:rPr>
      </w:pPr>
    </w:p>
    <w:p w14:paraId="49A35DDA" w14:textId="77777777" w:rsidR="00516330" w:rsidRPr="005A5D09" w:rsidRDefault="00516330" w:rsidP="007A1F99">
      <w:pPr>
        <w:pStyle w:val="NormalWeb"/>
        <w:spacing w:before="0" w:beforeAutospacing="0" w:after="0" w:afterAutospacing="0" w:line="360" w:lineRule="auto"/>
        <w:jc w:val="both"/>
        <w:rPr>
          <w:sz w:val="28"/>
          <w:lang w:val="en-US"/>
        </w:rPr>
      </w:pPr>
    </w:p>
    <w:p w14:paraId="4FC49224" w14:textId="77777777" w:rsidR="007A1F99" w:rsidRPr="005A5D09" w:rsidRDefault="007A1F99" w:rsidP="007A1F99">
      <w:pPr>
        <w:pStyle w:val="NormalWeb"/>
        <w:spacing w:before="0" w:beforeAutospacing="0" w:after="0" w:afterAutospacing="0"/>
        <w:jc w:val="both"/>
        <w:rPr>
          <w:sz w:val="28"/>
        </w:rPr>
      </w:pPr>
    </w:p>
    <w:p w14:paraId="43275F9F" w14:textId="77777777" w:rsidR="007A1F99" w:rsidRPr="005A5D09" w:rsidRDefault="007A1F99" w:rsidP="007A1F99">
      <w:pPr>
        <w:spacing w:line="360" w:lineRule="auto"/>
        <w:jc w:val="center"/>
        <w:rPr>
          <w:b/>
          <w:sz w:val="28"/>
          <w:szCs w:val="26"/>
          <w:u w:val="single"/>
        </w:rPr>
      </w:pPr>
      <w:r w:rsidRPr="005A5D09">
        <w:rPr>
          <w:b/>
          <w:sz w:val="28"/>
          <w:szCs w:val="26"/>
          <w:u w:val="single"/>
        </w:rPr>
        <w:t>LIST OF DATES</w:t>
      </w:r>
    </w:p>
    <w:tbl>
      <w:tblPr>
        <w:tblStyle w:val="TableGrid"/>
        <w:tblW w:w="0" w:type="auto"/>
        <w:tblLook w:val="04A0" w:firstRow="1" w:lastRow="0" w:firstColumn="1" w:lastColumn="0" w:noHBand="0" w:noVBand="1"/>
      </w:tblPr>
      <w:tblGrid>
        <w:gridCol w:w="1611"/>
        <w:gridCol w:w="6685"/>
      </w:tblGrid>
      <w:tr w:rsidR="007A1F99" w:rsidRPr="00446D38" w14:paraId="5BED2DA0" w14:textId="77777777" w:rsidTr="00615673">
        <w:tc>
          <w:tcPr>
            <w:tcW w:w="1611" w:type="dxa"/>
          </w:tcPr>
          <w:p w14:paraId="588C29DB" w14:textId="77777777" w:rsidR="007A1F99" w:rsidRPr="00446D38" w:rsidRDefault="007A1F99" w:rsidP="00615673">
            <w:pPr>
              <w:spacing w:line="360" w:lineRule="auto"/>
              <w:jc w:val="center"/>
              <w:rPr>
                <w:b/>
                <w:bCs/>
                <w:sz w:val="26"/>
                <w:szCs w:val="26"/>
              </w:rPr>
            </w:pPr>
            <w:r w:rsidRPr="00446D38">
              <w:rPr>
                <w:b/>
                <w:bCs/>
                <w:sz w:val="26"/>
                <w:szCs w:val="26"/>
              </w:rPr>
              <w:t>DATE</w:t>
            </w:r>
          </w:p>
        </w:tc>
        <w:tc>
          <w:tcPr>
            <w:tcW w:w="6685" w:type="dxa"/>
          </w:tcPr>
          <w:p w14:paraId="142EA142" w14:textId="77777777" w:rsidR="007A1F99" w:rsidRPr="00446D38" w:rsidRDefault="007A1F99" w:rsidP="00615673">
            <w:pPr>
              <w:spacing w:line="360" w:lineRule="auto"/>
              <w:jc w:val="center"/>
              <w:rPr>
                <w:b/>
                <w:bCs/>
                <w:sz w:val="26"/>
                <w:szCs w:val="26"/>
              </w:rPr>
            </w:pPr>
            <w:r w:rsidRPr="00446D38">
              <w:rPr>
                <w:b/>
                <w:bCs/>
                <w:sz w:val="26"/>
                <w:szCs w:val="26"/>
              </w:rPr>
              <w:t>EVENT</w:t>
            </w:r>
          </w:p>
        </w:tc>
      </w:tr>
      <w:tr w:rsidR="00DF0845" w:rsidRPr="0041461A" w14:paraId="4B2B1EB4" w14:textId="77777777" w:rsidTr="00615673">
        <w:tc>
          <w:tcPr>
            <w:tcW w:w="1611" w:type="dxa"/>
          </w:tcPr>
          <w:p w14:paraId="667069FD" w14:textId="77777777" w:rsidR="00DF0845" w:rsidRPr="0041461A" w:rsidRDefault="00DF0845" w:rsidP="00615673">
            <w:pPr>
              <w:spacing w:line="360" w:lineRule="auto"/>
              <w:jc w:val="center"/>
              <w:rPr>
                <w:b/>
                <w:bCs/>
                <w:sz w:val="26"/>
                <w:szCs w:val="26"/>
              </w:rPr>
            </w:pPr>
          </w:p>
        </w:tc>
        <w:tc>
          <w:tcPr>
            <w:tcW w:w="6685" w:type="dxa"/>
          </w:tcPr>
          <w:p w14:paraId="08047C2D" w14:textId="77777777" w:rsidR="00446D38" w:rsidRPr="0041461A" w:rsidRDefault="00446D38" w:rsidP="00FD5BE2">
            <w:pPr>
              <w:pStyle w:val="NormalWeb"/>
              <w:spacing w:before="0" w:beforeAutospacing="0" w:after="0" w:afterAutospacing="0" w:line="360" w:lineRule="auto"/>
              <w:jc w:val="both"/>
              <w:rPr>
                <w:sz w:val="26"/>
                <w:szCs w:val="26"/>
              </w:rPr>
            </w:pPr>
            <w:r w:rsidRPr="0041461A">
              <w:rPr>
                <w:sz w:val="26"/>
                <w:szCs w:val="26"/>
              </w:rPr>
              <w:t>T</w:t>
            </w:r>
            <w:r w:rsidR="00FD5BE2" w:rsidRPr="0041461A">
              <w:rPr>
                <w:sz w:val="26"/>
                <w:szCs w:val="26"/>
              </w:rPr>
              <w:t xml:space="preserve">he petitioner No. 1 is a company incorporated under the provisions of the Company Act, 1955 and other petitioners are directors thereof.  </w:t>
            </w:r>
          </w:p>
          <w:p w14:paraId="7408F06B" w14:textId="551E0C17" w:rsidR="00915945" w:rsidRPr="0041461A" w:rsidRDefault="00915945" w:rsidP="00915945">
            <w:pPr>
              <w:pStyle w:val="NormalWeb"/>
              <w:spacing w:before="0" w:beforeAutospacing="0" w:after="0" w:afterAutospacing="0" w:line="360" w:lineRule="auto"/>
              <w:jc w:val="both"/>
              <w:rPr>
                <w:sz w:val="26"/>
                <w:szCs w:val="26"/>
              </w:rPr>
            </w:pPr>
            <w:r w:rsidRPr="0041461A">
              <w:rPr>
                <w:sz w:val="26"/>
                <w:szCs w:val="26"/>
              </w:rPr>
              <w:t xml:space="preserve">As per the case of the respondent herein, a total sum of ₹72,76,000/- was advanced as a hand loan to the directors of the petitioner company. In purported discharge of this liability, the directors of the petitioner company issued </w:t>
            </w:r>
            <w:r w:rsidRPr="0041461A">
              <w:rPr>
                <w:rStyle w:val="Strong"/>
                <w:b w:val="0"/>
                <w:bCs w:val="0"/>
                <w:sz w:val="26"/>
                <w:szCs w:val="26"/>
              </w:rPr>
              <w:t>ten cheques</w:t>
            </w:r>
            <w:r w:rsidRPr="0041461A">
              <w:rPr>
                <w:sz w:val="26"/>
                <w:szCs w:val="26"/>
              </w:rPr>
              <w:t xml:space="preserve"> in favour of the respondent.</w:t>
            </w:r>
          </w:p>
          <w:p w14:paraId="136E5BA6" w14:textId="77777777" w:rsidR="00915945" w:rsidRPr="0041461A" w:rsidRDefault="00915945" w:rsidP="00915945">
            <w:pPr>
              <w:pStyle w:val="NormalWeb"/>
              <w:spacing w:before="0" w:beforeAutospacing="0" w:after="0" w:afterAutospacing="0" w:line="360" w:lineRule="auto"/>
              <w:jc w:val="both"/>
              <w:rPr>
                <w:sz w:val="26"/>
                <w:szCs w:val="26"/>
              </w:rPr>
            </w:pPr>
          </w:p>
          <w:p w14:paraId="64FE3EF1" w14:textId="4C861ECF" w:rsidR="00915945" w:rsidRPr="0041461A" w:rsidRDefault="00915945" w:rsidP="00FD5BE2">
            <w:pPr>
              <w:pStyle w:val="NormalWeb"/>
              <w:spacing w:before="0" w:beforeAutospacing="0" w:after="0" w:afterAutospacing="0" w:line="360" w:lineRule="auto"/>
              <w:jc w:val="both"/>
              <w:rPr>
                <w:sz w:val="26"/>
                <w:szCs w:val="26"/>
              </w:rPr>
            </w:pPr>
            <w:r w:rsidRPr="0041461A">
              <w:rPr>
                <w:sz w:val="26"/>
                <w:szCs w:val="26"/>
              </w:rPr>
              <w:t xml:space="preserve">However, these cheques were allegedly dishonoured upon presentation. Consequently, the respondent herein filed 10 separate criminal complaints under Section 138 of the </w:t>
            </w:r>
            <w:r w:rsidR="00FD5BE2" w:rsidRPr="0041461A">
              <w:rPr>
                <w:sz w:val="26"/>
                <w:szCs w:val="26"/>
              </w:rPr>
              <w:t>Negotiable Instruments Act, 1881, against the</w:t>
            </w:r>
            <w:r w:rsidRPr="0041461A">
              <w:rPr>
                <w:sz w:val="26"/>
                <w:szCs w:val="26"/>
              </w:rPr>
              <w:t xml:space="preserve"> petitioners  alleging commission of the offence of dishonour of cheques before the Ld. 4</w:t>
            </w:r>
            <w:r w:rsidRPr="0041461A">
              <w:rPr>
                <w:sz w:val="26"/>
                <w:szCs w:val="26"/>
                <w:vertAlign w:val="superscript"/>
              </w:rPr>
              <w:t>th</w:t>
            </w:r>
            <w:r w:rsidRPr="0041461A">
              <w:rPr>
                <w:sz w:val="26"/>
                <w:szCs w:val="26"/>
              </w:rPr>
              <w:t xml:space="preserve"> Additional Sr. Civil Judge, Ahmedabad (Rural) at Mirzapur. </w:t>
            </w:r>
          </w:p>
          <w:p w14:paraId="0F50D7E5" w14:textId="77777777" w:rsidR="00915945" w:rsidRPr="0041461A" w:rsidRDefault="00915945" w:rsidP="00FD5BE2">
            <w:pPr>
              <w:pStyle w:val="NormalWeb"/>
              <w:spacing w:before="0" w:beforeAutospacing="0" w:after="0" w:afterAutospacing="0" w:line="360" w:lineRule="auto"/>
              <w:jc w:val="both"/>
              <w:rPr>
                <w:sz w:val="26"/>
                <w:szCs w:val="26"/>
              </w:rPr>
            </w:pPr>
          </w:p>
          <w:p w14:paraId="019EFBB6" w14:textId="2DD8AE54" w:rsidR="00DF0845" w:rsidRPr="0041461A" w:rsidRDefault="00915945" w:rsidP="00915945">
            <w:pPr>
              <w:pStyle w:val="NormalWeb"/>
              <w:spacing w:before="0" w:beforeAutospacing="0" w:after="0" w:afterAutospacing="0" w:line="360" w:lineRule="auto"/>
              <w:jc w:val="both"/>
              <w:rPr>
                <w:sz w:val="26"/>
                <w:szCs w:val="26"/>
              </w:rPr>
            </w:pPr>
            <w:r w:rsidRPr="0041461A">
              <w:rPr>
                <w:sz w:val="26"/>
                <w:szCs w:val="26"/>
              </w:rPr>
              <w:t>It is submitted that the criminal cases relating to the dishonour of cheques are presently pending at the stage of final arguments before the learned Trial Court.</w:t>
            </w:r>
          </w:p>
        </w:tc>
      </w:tr>
      <w:tr w:rsidR="00DF0845" w:rsidRPr="0041461A" w14:paraId="79519918" w14:textId="77777777" w:rsidTr="00615673">
        <w:tc>
          <w:tcPr>
            <w:tcW w:w="1611" w:type="dxa"/>
          </w:tcPr>
          <w:p w14:paraId="524D09AA" w14:textId="77777777" w:rsidR="00DF0845" w:rsidRDefault="005843C8" w:rsidP="00615673">
            <w:pPr>
              <w:spacing w:line="360" w:lineRule="auto"/>
              <w:jc w:val="center"/>
              <w:rPr>
                <w:sz w:val="26"/>
                <w:szCs w:val="26"/>
              </w:rPr>
            </w:pPr>
            <w:r w:rsidRPr="005843C8">
              <w:rPr>
                <w:sz w:val="26"/>
                <w:szCs w:val="26"/>
              </w:rPr>
              <w:lastRenderedPageBreak/>
              <w:t>07.12.</w:t>
            </w:r>
            <w:r w:rsidR="00FD5BE2" w:rsidRPr="005843C8">
              <w:rPr>
                <w:sz w:val="26"/>
                <w:szCs w:val="26"/>
              </w:rPr>
              <w:t>2019</w:t>
            </w:r>
          </w:p>
          <w:p w14:paraId="69623804" w14:textId="70789A2B" w:rsidR="005843C8" w:rsidRPr="005843C8" w:rsidRDefault="005843C8" w:rsidP="00891D40">
            <w:pPr>
              <w:spacing w:line="360" w:lineRule="auto"/>
              <w:jc w:val="center"/>
              <w:rPr>
                <w:sz w:val="26"/>
                <w:szCs w:val="26"/>
              </w:rPr>
            </w:pPr>
          </w:p>
        </w:tc>
        <w:tc>
          <w:tcPr>
            <w:tcW w:w="6685" w:type="dxa"/>
          </w:tcPr>
          <w:p w14:paraId="20FEAFBC" w14:textId="77777777" w:rsidR="00DF0845" w:rsidRPr="0041461A" w:rsidRDefault="00915945" w:rsidP="00915945">
            <w:pPr>
              <w:pStyle w:val="NormalWeb"/>
              <w:spacing w:line="360" w:lineRule="auto"/>
              <w:rPr>
                <w:sz w:val="26"/>
                <w:szCs w:val="26"/>
              </w:rPr>
            </w:pPr>
            <w:r w:rsidRPr="0041461A">
              <w:rPr>
                <w:sz w:val="26"/>
                <w:szCs w:val="26"/>
              </w:rPr>
              <w:t>The respondent herein also instituted two civil summary suits against the petitioners, arising from the alleged dishonour of the aforesaid ten cheques:</w:t>
            </w:r>
            <w:r w:rsidRPr="0041461A">
              <w:rPr>
                <w:sz w:val="26"/>
                <w:szCs w:val="26"/>
              </w:rPr>
              <w:br/>
              <w:t>(</w:t>
            </w:r>
            <w:proofErr w:type="spellStart"/>
            <w:r w:rsidRPr="0041461A">
              <w:rPr>
                <w:sz w:val="26"/>
                <w:szCs w:val="26"/>
              </w:rPr>
              <w:t>i</w:t>
            </w:r>
            <w:proofErr w:type="spellEnd"/>
            <w:r w:rsidRPr="0041461A">
              <w:rPr>
                <w:sz w:val="26"/>
                <w:szCs w:val="26"/>
              </w:rPr>
              <w:t xml:space="preserve">) </w:t>
            </w:r>
            <w:r w:rsidRPr="0041461A">
              <w:rPr>
                <w:rStyle w:val="Strong"/>
                <w:sz w:val="26"/>
                <w:szCs w:val="26"/>
              </w:rPr>
              <w:t>Summary Suit No. 101 of 2019</w:t>
            </w:r>
            <w:r w:rsidRPr="0041461A">
              <w:rPr>
                <w:sz w:val="26"/>
                <w:szCs w:val="26"/>
              </w:rPr>
              <w:t xml:space="preserve"> was filed in respect of eight cheques, seeking recovery of ₹72,76,000/-, and</w:t>
            </w:r>
            <w:r w:rsidRPr="0041461A">
              <w:rPr>
                <w:sz w:val="26"/>
                <w:szCs w:val="26"/>
              </w:rPr>
              <w:br/>
              <w:t xml:space="preserve">(ii) </w:t>
            </w:r>
            <w:r w:rsidRPr="0041461A">
              <w:rPr>
                <w:rStyle w:val="Strong"/>
                <w:sz w:val="26"/>
                <w:szCs w:val="26"/>
              </w:rPr>
              <w:t>Summary Suit No. 334 of 2019</w:t>
            </w:r>
            <w:r w:rsidRPr="0041461A">
              <w:rPr>
                <w:sz w:val="26"/>
                <w:szCs w:val="26"/>
              </w:rPr>
              <w:t xml:space="preserve"> was filed in respect of the remaining two cheques, seeking recovery of ₹15,47,941/-.</w:t>
            </w:r>
          </w:p>
          <w:p w14:paraId="4E078B7D" w14:textId="63698457" w:rsidR="00915945" w:rsidRPr="0041461A" w:rsidRDefault="00915945" w:rsidP="00915945">
            <w:pPr>
              <w:pStyle w:val="NormalWeb"/>
              <w:spacing w:line="360" w:lineRule="auto"/>
              <w:rPr>
                <w:rStyle w:val="Strong"/>
                <w:b w:val="0"/>
                <w:bCs w:val="0"/>
                <w:sz w:val="26"/>
                <w:szCs w:val="26"/>
              </w:rPr>
            </w:pPr>
            <w:r w:rsidRPr="0041461A">
              <w:rPr>
                <w:sz w:val="26"/>
                <w:szCs w:val="26"/>
              </w:rPr>
              <w:t xml:space="preserve">A copy of the </w:t>
            </w:r>
            <w:r w:rsidRPr="0041461A">
              <w:rPr>
                <w:rStyle w:val="Strong"/>
                <w:b w:val="0"/>
                <w:bCs w:val="0"/>
                <w:sz w:val="26"/>
                <w:szCs w:val="26"/>
              </w:rPr>
              <w:t xml:space="preserve">Summary Suit No. 101 of 2019 is annexed herewith and marked as </w:t>
            </w:r>
            <w:r w:rsidRPr="0041461A">
              <w:rPr>
                <w:rStyle w:val="Strong"/>
                <w:sz w:val="26"/>
                <w:szCs w:val="26"/>
              </w:rPr>
              <w:t>ANNEXURE</w:t>
            </w:r>
            <w:r w:rsidR="00CC76FA" w:rsidRPr="0041461A">
              <w:rPr>
                <w:rStyle w:val="Strong"/>
                <w:sz w:val="26"/>
                <w:szCs w:val="26"/>
              </w:rPr>
              <w:t xml:space="preserve"> P</w:t>
            </w:r>
          </w:p>
          <w:p w14:paraId="780BD75A" w14:textId="6206D8F1" w:rsidR="00915945" w:rsidRPr="0041461A" w:rsidRDefault="00915945" w:rsidP="00915945">
            <w:pPr>
              <w:pStyle w:val="NormalWeb"/>
              <w:spacing w:line="360" w:lineRule="auto"/>
              <w:rPr>
                <w:sz w:val="26"/>
                <w:szCs w:val="26"/>
              </w:rPr>
            </w:pPr>
            <w:r w:rsidRPr="0041461A">
              <w:rPr>
                <w:sz w:val="26"/>
                <w:szCs w:val="26"/>
              </w:rPr>
              <w:t xml:space="preserve">A copy of the </w:t>
            </w:r>
            <w:r w:rsidRPr="0041461A">
              <w:rPr>
                <w:rStyle w:val="Strong"/>
                <w:b w:val="0"/>
                <w:bCs w:val="0"/>
                <w:sz w:val="26"/>
                <w:szCs w:val="26"/>
              </w:rPr>
              <w:t>Summary Suit No. 334 of 2019</w:t>
            </w:r>
            <w:r w:rsidRPr="0041461A">
              <w:rPr>
                <w:sz w:val="26"/>
                <w:szCs w:val="26"/>
              </w:rPr>
              <w:t xml:space="preserve"> </w:t>
            </w:r>
            <w:r w:rsidRPr="0041461A">
              <w:rPr>
                <w:rStyle w:val="Strong"/>
                <w:b w:val="0"/>
                <w:bCs w:val="0"/>
                <w:sz w:val="26"/>
                <w:szCs w:val="26"/>
              </w:rPr>
              <w:t xml:space="preserve">is annexed herewith and marked as </w:t>
            </w:r>
            <w:r w:rsidRPr="0041461A">
              <w:rPr>
                <w:rStyle w:val="Strong"/>
                <w:sz w:val="26"/>
                <w:szCs w:val="26"/>
              </w:rPr>
              <w:t xml:space="preserve">ANNEXURE </w:t>
            </w:r>
            <w:r w:rsidR="00CC76FA" w:rsidRPr="0041461A">
              <w:rPr>
                <w:rStyle w:val="Strong"/>
                <w:sz w:val="26"/>
                <w:szCs w:val="26"/>
              </w:rPr>
              <w:t>P</w:t>
            </w:r>
          </w:p>
        </w:tc>
      </w:tr>
      <w:tr w:rsidR="00DF0845" w:rsidRPr="0041461A" w14:paraId="4E17D302" w14:textId="77777777" w:rsidTr="00615673">
        <w:tc>
          <w:tcPr>
            <w:tcW w:w="1611" w:type="dxa"/>
          </w:tcPr>
          <w:p w14:paraId="1111301A" w14:textId="58BF4634" w:rsidR="00DF0845" w:rsidRPr="0041461A" w:rsidRDefault="00FD5BE2" w:rsidP="00615673">
            <w:pPr>
              <w:spacing w:line="360" w:lineRule="auto"/>
              <w:jc w:val="center"/>
              <w:rPr>
                <w:b/>
                <w:bCs/>
                <w:sz w:val="26"/>
                <w:szCs w:val="26"/>
              </w:rPr>
            </w:pPr>
            <w:r w:rsidRPr="0041461A">
              <w:rPr>
                <w:sz w:val="26"/>
                <w:szCs w:val="26"/>
              </w:rPr>
              <w:t>21.07.2022</w:t>
            </w:r>
          </w:p>
        </w:tc>
        <w:tc>
          <w:tcPr>
            <w:tcW w:w="6685" w:type="dxa"/>
          </w:tcPr>
          <w:p w14:paraId="4F8C8B37" w14:textId="77777777" w:rsidR="00915945" w:rsidRPr="0041461A" w:rsidRDefault="00915945" w:rsidP="00915945">
            <w:pPr>
              <w:pStyle w:val="NormalWeb"/>
              <w:spacing w:before="0" w:beforeAutospacing="0" w:after="0" w:afterAutospacing="0" w:line="360" w:lineRule="auto"/>
              <w:jc w:val="both"/>
              <w:rPr>
                <w:sz w:val="26"/>
                <w:szCs w:val="26"/>
              </w:rPr>
            </w:pPr>
            <w:r w:rsidRPr="0041461A">
              <w:rPr>
                <w:sz w:val="26"/>
                <w:szCs w:val="26"/>
              </w:rPr>
              <w:t xml:space="preserve">Upon being served with summons in the suits, the petitioners entered appearance before the learned Trial Court and filed an application seeking Leave to Defend in Summary Suit No. 101 of 2019. In the said application, the petitioners raised various triable issues, contending, inter alia, that the amount claimed by the respondent did not constitute a legally enforceable debt, and that there existed serious disputes regarding the issuance of the cheques themselves. </w:t>
            </w:r>
          </w:p>
          <w:p w14:paraId="70AF3686" w14:textId="77777777" w:rsidR="00915945" w:rsidRPr="0041461A" w:rsidRDefault="00915945" w:rsidP="00915945">
            <w:pPr>
              <w:pStyle w:val="NormalWeb"/>
              <w:spacing w:before="0" w:beforeAutospacing="0" w:after="0" w:afterAutospacing="0" w:line="360" w:lineRule="auto"/>
              <w:jc w:val="both"/>
              <w:rPr>
                <w:sz w:val="26"/>
                <w:szCs w:val="26"/>
              </w:rPr>
            </w:pPr>
          </w:p>
          <w:p w14:paraId="5B6F0B78" w14:textId="3BBD7F80" w:rsidR="00DF0845" w:rsidRPr="0041461A" w:rsidRDefault="00915945" w:rsidP="00915945">
            <w:pPr>
              <w:pStyle w:val="NormalWeb"/>
              <w:spacing w:before="0" w:beforeAutospacing="0" w:after="0" w:afterAutospacing="0" w:line="360" w:lineRule="auto"/>
              <w:jc w:val="both"/>
              <w:rPr>
                <w:b/>
                <w:bCs/>
                <w:sz w:val="26"/>
                <w:szCs w:val="26"/>
              </w:rPr>
            </w:pPr>
            <w:r w:rsidRPr="0041461A">
              <w:rPr>
                <w:sz w:val="26"/>
                <w:szCs w:val="26"/>
              </w:rPr>
              <w:t xml:space="preserve">A copy of the application seeking leave to defend in Summary Suit No. 101 of 2019 is annexed herewith and marked as </w:t>
            </w:r>
            <w:r w:rsidRPr="0041461A">
              <w:rPr>
                <w:b/>
                <w:bCs/>
                <w:sz w:val="26"/>
                <w:szCs w:val="26"/>
              </w:rPr>
              <w:t xml:space="preserve">ANNEXURE </w:t>
            </w:r>
            <w:r w:rsidR="00CC76FA" w:rsidRPr="0041461A">
              <w:rPr>
                <w:b/>
                <w:bCs/>
                <w:sz w:val="26"/>
                <w:szCs w:val="26"/>
              </w:rPr>
              <w:t>P</w:t>
            </w:r>
          </w:p>
        </w:tc>
      </w:tr>
      <w:tr w:rsidR="00DF0845" w:rsidRPr="0041461A" w14:paraId="5FBAA4D7" w14:textId="77777777" w:rsidTr="00615673">
        <w:tc>
          <w:tcPr>
            <w:tcW w:w="1611" w:type="dxa"/>
          </w:tcPr>
          <w:p w14:paraId="076E25EC" w14:textId="37A514D6" w:rsidR="00DF0845" w:rsidRPr="0041461A" w:rsidRDefault="004E2DBB" w:rsidP="004E2DBB">
            <w:pPr>
              <w:spacing w:line="360" w:lineRule="auto"/>
              <w:rPr>
                <w:b/>
                <w:bCs/>
                <w:sz w:val="26"/>
                <w:szCs w:val="26"/>
              </w:rPr>
            </w:pPr>
            <w:r w:rsidRPr="0041461A">
              <w:rPr>
                <w:sz w:val="26"/>
                <w:szCs w:val="26"/>
              </w:rPr>
              <w:t>31.01.2023</w:t>
            </w:r>
          </w:p>
        </w:tc>
        <w:tc>
          <w:tcPr>
            <w:tcW w:w="6685" w:type="dxa"/>
          </w:tcPr>
          <w:p w14:paraId="7B8971A4" w14:textId="77777777" w:rsidR="00915945" w:rsidRPr="0041461A" w:rsidRDefault="004E2DBB" w:rsidP="004E2DBB">
            <w:pPr>
              <w:spacing w:line="360" w:lineRule="auto"/>
              <w:jc w:val="both"/>
              <w:rPr>
                <w:sz w:val="26"/>
                <w:szCs w:val="26"/>
              </w:rPr>
            </w:pPr>
            <w:r w:rsidRPr="0041461A">
              <w:rPr>
                <w:sz w:val="26"/>
                <w:szCs w:val="26"/>
              </w:rPr>
              <w:t xml:space="preserve">The Ld. Trial court, by order dated 31.01.2023, without adequately considering the triable issues raised, granted conditional Leave to Defend, subject to deposit of the </w:t>
            </w:r>
            <w:r w:rsidRPr="0041461A">
              <w:rPr>
                <w:rStyle w:val="Strong"/>
                <w:b w:val="0"/>
                <w:bCs w:val="0"/>
                <w:sz w:val="26"/>
                <w:szCs w:val="26"/>
              </w:rPr>
              <w:t>entire</w:t>
            </w:r>
            <w:r w:rsidRPr="0041461A">
              <w:rPr>
                <w:b/>
                <w:bCs/>
                <w:sz w:val="26"/>
                <w:szCs w:val="26"/>
              </w:rPr>
              <w:t xml:space="preserve"> </w:t>
            </w:r>
            <w:r w:rsidRPr="0041461A">
              <w:rPr>
                <w:sz w:val="26"/>
                <w:szCs w:val="26"/>
              </w:rPr>
              <w:t xml:space="preserve">suit amount before the trial court. </w:t>
            </w:r>
          </w:p>
          <w:p w14:paraId="519B0E98" w14:textId="77777777" w:rsidR="00915945" w:rsidRPr="0041461A" w:rsidRDefault="00915945" w:rsidP="004E2DBB">
            <w:pPr>
              <w:spacing w:line="360" w:lineRule="auto"/>
              <w:jc w:val="both"/>
              <w:rPr>
                <w:sz w:val="26"/>
                <w:szCs w:val="26"/>
              </w:rPr>
            </w:pPr>
          </w:p>
          <w:p w14:paraId="27B18150" w14:textId="56900DEE" w:rsidR="00DF0845" w:rsidRPr="0041461A" w:rsidRDefault="00915945" w:rsidP="004E2DBB">
            <w:pPr>
              <w:spacing w:line="360" w:lineRule="auto"/>
              <w:jc w:val="both"/>
              <w:rPr>
                <w:sz w:val="26"/>
                <w:szCs w:val="26"/>
              </w:rPr>
            </w:pPr>
            <w:r w:rsidRPr="0041461A">
              <w:rPr>
                <w:sz w:val="26"/>
                <w:szCs w:val="26"/>
              </w:rPr>
              <w:lastRenderedPageBreak/>
              <w:t>A copy of the order dated 31.0</w:t>
            </w:r>
            <w:r w:rsidR="0061123E">
              <w:rPr>
                <w:sz w:val="26"/>
                <w:szCs w:val="26"/>
              </w:rPr>
              <w:t>1</w:t>
            </w:r>
            <w:r w:rsidRPr="0041461A">
              <w:rPr>
                <w:sz w:val="26"/>
                <w:szCs w:val="26"/>
              </w:rPr>
              <w:t xml:space="preserve">.2023 passed by the Ld. Trial court is annexed herewith and marked as </w:t>
            </w:r>
            <w:r w:rsidRPr="0041461A">
              <w:rPr>
                <w:b/>
                <w:bCs/>
                <w:sz w:val="26"/>
                <w:szCs w:val="26"/>
              </w:rPr>
              <w:t xml:space="preserve">ANNEXURE </w:t>
            </w:r>
            <w:r w:rsidR="00CC76FA" w:rsidRPr="0041461A">
              <w:rPr>
                <w:b/>
                <w:bCs/>
                <w:sz w:val="26"/>
                <w:szCs w:val="26"/>
              </w:rPr>
              <w:t>P</w:t>
            </w:r>
          </w:p>
        </w:tc>
      </w:tr>
      <w:tr w:rsidR="00DF0845" w:rsidRPr="0041461A" w14:paraId="2F0C7D8A" w14:textId="77777777" w:rsidTr="00615673">
        <w:tc>
          <w:tcPr>
            <w:tcW w:w="1611" w:type="dxa"/>
          </w:tcPr>
          <w:p w14:paraId="15D93E5C" w14:textId="1CA5AF77" w:rsidR="00DF0845" w:rsidRPr="0041461A" w:rsidRDefault="004E2DBB" w:rsidP="004E2DBB">
            <w:pPr>
              <w:spacing w:line="360" w:lineRule="auto"/>
              <w:rPr>
                <w:sz w:val="26"/>
                <w:szCs w:val="26"/>
              </w:rPr>
            </w:pPr>
            <w:r w:rsidRPr="0041461A">
              <w:rPr>
                <w:sz w:val="26"/>
                <w:szCs w:val="26"/>
              </w:rPr>
              <w:lastRenderedPageBreak/>
              <w:t>25.02.2023</w:t>
            </w:r>
          </w:p>
        </w:tc>
        <w:tc>
          <w:tcPr>
            <w:tcW w:w="6685" w:type="dxa"/>
          </w:tcPr>
          <w:p w14:paraId="61A0D50F" w14:textId="77777777" w:rsidR="00DF0845" w:rsidRPr="0041461A" w:rsidRDefault="004E2DBB" w:rsidP="004E2DBB">
            <w:pPr>
              <w:pStyle w:val="NormalWeb"/>
              <w:spacing w:before="0" w:beforeAutospacing="0" w:after="0" w:afterAutospacing="0" w:line="360" w:lineRule="auto"/>
              <w:jc w:val="both"/>
              <w:rPr>
                <w:sz w:val="26"/>
                <w:szCs w:val="26"/>
              </w:rPr>
            </w:pPr>
            <w:r w:rsidRPr="0041461A">
              <w:rPr>
                <w:sz w:val="26"/>
                <w:szCs w:val="26"/>
              </w:rPr>
              <w:t xml:space="preserve">Aggrieved by the said order dated 31.01.2023, the petitioners preferred </w:t>
            </w:r>
            <w:r w:rsidRPr="0041461A">
              <w:rPr>
                <w:rStyle w:val="Strong"/>
                <w:b w:val="0"/>
                <w:bCs w:val="0"/>
                <w:sz w:val="26"/>
                <w:szCs w:val="26"/>
              </w:rPr>
              <w:t>Special Civil Application No. 3774 of 2023</w:t>
            </w:r>
            <w:r w:rsidRPr="0041461A">
              <w:rPr>
                <w:b/>
                <w:bCs/>
                <w:sz w:val="26"/>
                <w:szCs w:val="26"/>
              </w:rPr>
              <w:t xml:space="preserve"> </w:t>
            </w:r>
            <w:r w:rsidRPr="0041461A">
              <w:rPr>
                <w:sz w:val="26"/>
                <w:szCs w:val="26"/>
              </w:rPr>
              <w:t xml:space="preserve">before the Hon’ble High Court of Gujarat. </w:t>
            </w:r>
          </w:p>
          <w:p w14:paraId="4A3A0632" w14:textId="458CC4E2" w:rsidR="00CC76FA" w:rsidRPr="0041461A" w:rsidRDefault="00CC76FA" w:rsidP="004E2DBB">
            <w:pPr>
              <w:pStyle w:val="NormalWeb"/>
              <w:spacing w:before="0" w:beforeAutospacing="0" w:after="0" w:afterAutospacing="0" w:line="360" w:lineRule="auto"/>
              <w:jc w:val="both"/>
              <w:rPr>
                <w:sz w:val="26"/>
                <w:szCs w:val="26"/>
              </w:rPr>
            </w:pPr>
            <w:r w:rsidRPr="0041461A">
              <w:rPr>
                <w:sz w:val="26"/>
                <w:szCs w:val="26"/>
              </w:rPr>
              <w:t xml:space="preserve">A copy of the </w:t>
            </w:r>
            <w:r w:rsidRPr="0041461A">
              <w:rPr>
                <w:rStyle w:val="Strong"/>
                <w:b w:val="0"/>
                <w:bCs w:val="0"/>
                <w:sz w:val="26"/>
                <w:szCs w:val="26"/>
              </w:rPr>
              <w:t xml:space="preserve">Special Civil Application No. 3774 of 2023 filed by the petitioners is annexed herewith and marked as </w:t>
            </w:r>
            <w:r w:rsidRPr="0041461A">
              <w:rPr>
                <w:rStyle w:val="Strong"/>
                <w:sz w:val="26"/>
                <w:szCs w:val="26"/>
              </w:rPr>
              <w:t>ANNEXURE P</w:t>
            </w:r>
          </w:p>
        </w:tc>
      </w:tr>
      <w:tr w:rsidR="00CC76FA" w:rsidRPr="0041461A" w14:paraId="4CB1EEF2" w14:textId="77777777" w:rsidTr="00615673">
        <w:tc>
          <w:tcPr>
            <w:tcW w:w="1611" w:type="dxa"/>
          </w:tcPr>
          <w:p w14:paraId="27B4DCA2" w14:textId="154D839C" w:rsidR="00CC76FA" w:rsidRPr="0041461A" w:rsidRDefault="00CC76FA" w:rsidP="004E2DBB">
            <w:pPr>
              <w:spacing w:line="360" w:lineRule="auto"/>
              <w:rPr>
                <w:sz w:val="26"/>
                <w:szCs w:val="26"/>
              </w:rPr>
            </w:pPr>
            <w:r w:rsidRPr="0041461A">
              <w:rPr>
                <w:sz w:val="26"/>
                <w:szCs w:val="26"/>
              </w:rPr>
              <w:t>02.03.2023</w:t>
            </w:r>
          </w:p>
        </w:tc>
        <w:tc>
          <w:tcPr>
            <w:tcW w:w="6685" w:type="dxa"/>
          </w:tcPr>
          <w:p w14:paraId="75A5518A" w14:textId="77777777" w:rsidR="00CC76FA" w:rsidRPr="0041461A" w:rsidRDefault="00CC76FA" w:rsidP="00CC76FA">
            <w:pPr>
              <w:pStyle w:val="NormalWeb"/>
              <w:spacing w:before="0" w:beforeAutospacing="0" w:after="0" w:afterAutospacing="0" w:line="360" w:lineRule="auto"/>
              <w:jc w:val="both"/>
              <w:rPr>
                <w:sz w:val="26"/>
                <w:szCs w:val="26"/>
              </w:rPr>
            </w:pPr>
            <w:r w:rsidRPr="0041461A">
              <w:rPr>
                <w:sz w:val="26"/>
                <w:szCs w:val="26"/>
              </w:rPr>
              <w:t xml:space="preserve">The Hon’ble High Court in </w:t>
            </w:r>
            <w:r w:rsidRPr="0041461A">
              <w:rPr>
                <w:rStyle w:val="Strong"/>
                <w:b w:val="0"/>
                <w:bCs w:val="0"/>
                <w:sz w:val="26"/>
                <w:szCs w:val="26"/>
              </w:rPr>
              <w:t xml:space="preserve">SCA No. 3774 of 2023 </w:t>
            </w:r>
            <w:r w:rsidRPr="0041461A">
              <w:rPr>
                <w:sz w:val="26"/>
                <w:szCs w:val="26"/>
              </w:rPr>
              <w:t xml:space="preserve">was pleased to issue notice on 02.03.2023, making it returnable on 12.04.2023, and also extended the time for deposit until the said returnable date. </w:t>
            </w:r>
          </w:p>
          <w:p w14:paraId="6080EA86" w14:textId="62361BB5" w:rsidR="00CC76FA" w:rsidRPr="0041461A" w:rsidRDefault="00CC76FA" w:rsidP="00CC76FA">
            <w:pPr>
              <w:pStyle w:val="NormalWeb"/>
              <w:spacing w:before="0" w:beforeAutospacing="0" w:after="0" w:afterAutospacing="0" w:line="360" w:lineRule="auto"/>
              <w:jc w:val="both"/>
              <w:rPr>
                <w:sz w:val="26"/>
                <w:szCs w:val="26"/>
              </w:rPr>
            </w:pPr>
            <w:r w:rsidRPr="0041461A">
              <w:rPr>
                <w:sz w:val="26"/>
                <w:szCs w:val="26"/>
              </w:rPr>
              <w:t xml:space="preserve">A copy of the order dated 02.03.2023 passed by the Hon’ble High Court of Gujarat is annexed herewith and marked as </w:t>
            </w:r>
            <w:r w:rsidRPr="0041461A">
              <w:rPr>
                <w:b/>
                <w:bCs/>
                <w:sz w:val="26"/>
                <w:szCs w:val="26"/>
              </w:rPr>
              <w:t>ANNEXURE P</w:t>
            </w:r>
          </w:p>
        </w:tc>
      </w:tr>
      <w:tr w:rsidR="00106525" w:rsidRPr="0041461A" w14:paraId="3B7A4FB2" w14:textId="77777777" w:rsidTr="00615673">
        <w:tc>
          <w:tcPr>
            <w:tcW w:w="1611" w:type="dxa"/>
          </w:tcPr>
          <w:p w14:paraId="68AA1F58" w14:textId="410F13E4" w:rsidR="00106525" w:rsidRPr="0041461A" w:rsidRDefault="00106525" w:rsidP="004E2DBB">
            <w:pPr>
              <w:spacing w:line="360" w:lineRule="auto"/>
              <w:rPr>
                <w:sz w:val="26"/>
                <w:szCs w:val="26"/>
              </w:rPr>
            </w:pPr>
            <w:r w:rsidRPr="0041461A">
              <w:rPr>
                <w:sz w:val="26"/>
                <w:szCs w:val="26"/>
              </w:rPr>
              <w:t>25.01.2024</w:t>
            </w:r>
          </w:p>
        </w:tc>
        <w:tc>
          <w:tcPr>
            <w:tcW w:w="6685" w:type="dxa"/>
          </w:tcPr>
          <w:p w14:paraId="5E5030A9" w14:textId="1F0892DA" w:rsidR="00106525" w:rsidRPr="0041461A" w:rsidRDefault="00CC76FA" w:rsidP="00106525">
            <w:pPr>
              <w:pStyle w:val="NormalWeb"/>
              <w:spacing w:before="0" w:beforeAutospacing="0" w:after="0" w:afterAutospacing="0" w:line="360" w:lineRule="auto"/>
              <w:jc w:val="both"/>
              <w:rPr>
                <w:sz w:val="26"/>
                <w:szCs w:val="26"/>
              </w:rPr>
            </w:pPr>
            <w:r w:rsidRPr="0041461A">
              <w:rPr>
                <w:sz w:val="26"/>
                <w:szCs w:val="26"/>
              </w:rPr>
              <w:t>Meanwhile, t</w:t>
            </w:r>
            <w:r w:rsidR="00106525" w:rsidRPr="0041461A">
              <w:rPr>
                <w:sz w:val="26"/>
                <w:szCs w:val="26"/>
              </w:rPr>
              <w:t xml:space="preserve">he learned trial court, in a similar matter </w:t>
            </w:r>
            <w:r w:rsidR="00106525" w:rsidRPr="0041461A">
              <w:rPr>
                <w:rStyle w:val="Strong"/>
                <w:b w:val="0"/>
                <w:bCs w:val="0"/>
                <w:sz w:val="26"/>
                <w:szCs w:val="26"/>
              </w:rPr>
              <w:t>Summary Suit No. 334 of 2019</w:t>
            </w:r>
            <w:r w:rsidR="00106525" w:rsidRPr="0041461A">
              <w:rPr>
                <w:sz w:val="26"/>
                <w:szCs w:val="26"/>
              </w:rPr>
              <w:t xml:space="preserve"> wherein the factual matrix and triable issues were identical to those in the present case, vide order dated 25.01.2024 was pleased to grant Leave to Defend on a condition of deposit of </w:t>
            </w:r>
            <w:r w:rsidR="00106525" w:rsidRPr="0041461A">
              <w:rPr>
                <w:rStyle w:val="Strong"/>
                <w:b w:val="0"/>
                <w:bCs w:val="0"/>
                <w:sz w:val="26"/>
                <w:szCs w:val="26"/>
              </w:rPr>
              <w:t>only 30%</w:t>
            </w:r>
            <w:r w:rsidR="00106525" w:rsidRPr="0041461A">
              <w:rPr>
                <w:sz w:val="26"/>
                <w:szCs w:val="26"/>
              </w:rPr>
              <w:t xml:space="preserve"> of the suit amount. </w:t>
            </w:r>
          </w:p>
          <w:p w14:paraId="61816130" w14:textId="2D625BAD" w:rsidR="00106525" w:rsidRPr="0041461A" w:rsidRDefault="00CC76FA" w:rsidP="004E2DBB">
            <w:pPr>
              <w:pStyle w:val="NormalWeb"/>
              <w:spacing w:before="0" w:beforeAutospacing="0" w:after="0" w:afterAutospacing="0" w:line="360" w:lineRule="auto"/>
              <w:jc w:val="both"/>
              <w:rPr>
                <w:sz w:val="26"/>
                <w:szCs w:val="26"/>
              </w:rPr>
            </w:pPr>
            <w:r w:rsidRPr="0041461A">
              <w:rPr>
                <w:sz w:val="26"/>
                <w:szCs w:val="26"/>
              </w:rPr>
              <w:t xml:space="preserve">A copy of the order dated 25.01.2024 passed by the Ld. Trial court is annexed herewith and marked as </w:t>
            </w:r>
            <w:r w:rsidRPr="0041461A">
              <w:rPr>
                <w:b/>
                <w:bCs/>
                <w:sz w:val="26"/>
                <w:szCs w:val="26"/>
              </w:rPr>
              <w:t>ANNEXURE P</w:t>
            </w:r>
          </w:p>
        </w:tc>
      </w:tr>
      <w:tr w:rsidR="00106525" w:rsidRPr="0041461A" w14:paraId="7C95316E" w14:textId="77777777" w:rsidTr="00615673">
        <w:tc>
          <w:tcPr>
            <w:tcW w:w="1611" w:type="dxa"/>
          </w:tcPr>
          <w:p w14:paraId="612AF925" w14:textId="07462E68" w:rsidR="00106525" w:rsidRPr="0041461A" w:rsidRDefault="00446D38" w:rsidP="004E2DBB">
            <w:pPr>
              <w:spacing w:line="360" w:lineRule="auto"/>
              <w:rPr>
                <w:sz w:val="26"/>
                <w:szCs w:val="26"/>
              </w:rPr>
            </w:pPr>
            <w:r w:rsidRPr="0041461A">
              <w:rPr>
                <w:sz w:val="26"/>
                <w:szCs w:val="26"/>
              </w:rPr>
              <w:t xml:space="preserve">26.11.2024 </w:t>
            </w:r>
          </w:p>
        </w:tc>
        <w:tc>
          <w:tcPr>
            <w:tcW w:w="6685" w:type="dxa"/>
          </w:tcPr>
          <w:p w14:paraId="7CDDBEBD" w14:textId="77777777" w:rsidR="0041461A" w:rsidRDefault="00CC76FA" w:rsidP="004E2DBB">
            <w:pPr>
              <w:pStyle w:val="NormalWeb"/>
              <w:spacing w:before="0" w:beforeAutospacing="0" w:after="0" w:afterAutospacing="0" w:line="360" w:lineRule="auto"/>
              <w:jc w:val="both"/>
              <w:rPr>
                <w:sz w:val="26"/>
                <w:szCs w:val="26"/>
              </w:rPr>
            </w:pPr>
            <w:r w:rsidRPr="0041461A">
              <w:rPr>
                <w:sz w:val="26"/>
                <w:szCs w:val="26"/>
              </w:rPr>
              <w:t xml:space="preserve">Despite the learned Trial Court having, in a similar matter involving an identical factual matrix and similar triable issues, directed the deposit of only 30% of the suit amount as a condition for grant of Leave to Defend, the Hon’ble High Court, vide order dated 26.11.2024, disposed of the petitioners’ writ petition </w:t>
            </w:r>
            <w:r w:rsidRPr="0041461A">
              <w:rPr>
                <w:rStyle w:val="Strong"/>
                <w:b w:val="0"/>
                <w:bCs w:val="0"/>
                <w:sz w:val="26"/>
                <w:szCs w:val="26"/>
              </w:rPr>
              <w:t>SCA No. 3774 of 2023. I</w:t>
            </w:r>
            <w:r w:rsidR="00446D38" w:rsidRPr="0041461A">
              <w:rPr>
                <w:sz w:val="26"/>
                <w:szCs w:val="26"/>
              </w:rPr>
              <w:t xml:space="preserve">t was erroneously conveyed to the Hon’ble Court that the petitioners </w:t>
            </w:r>
            <w:r w:rsidR="00446D38" w:rsidRPr="0041461A">
              <w:rPr>
                <w:sz w:val="26"/>
                <w:szCs w:val="26"/>
              </w:rPr>
              <w:lastRenderedPageBreak/>
              <w:t xml:space="preserve">were ready and willing to deposit the entire suit amount before the learned trial court, whereas in fact, the applicants had intended to seek relief on similar terms as granted in Summary Suit No. 334 of 2019. Consequently, the order came to be passed on the basis of this mistaken statement. </w:t>
            </w:r>
          </w:p>
          <w:p w14:paraId="48A4FD46" w14:textId="6E819929" w:rsidR="00106525" w:rsidRPr="0041461A" w:rsidRDefault="00CC76FA" w:rsidP="004E2DBB">
            <w:pPr>
              <w:pStyle w:val="NormalWeb"/>
              <w:spacing w:before="0" w:beforeAutospacing="0" w:after="0" w:afterAutospacing="0" w:line="360" w:lineRule="auto"/>
              <w:jc w:val="both"/>
              <w:rPr>
                <w:sz w:val="26"/>
                <w:szCs w:val="26"/>
              </w:rPr>
            </w:pPr>
            <w:r w:rsidRPr="0041461A">
              <w:rPr>
                <w:sz w:val="26"/>
                <w:szCs w:val="26"/>
              </w:rPr>
              <w:t xml:space="preserve">A copy of the dated 26.11.2024 passed by the Hon’ble High Court of Gujarat is annexed herewith and marked as </w:t>
            </w:r>
            <w:r w:rsidRPr="0041461A">
              <w:rPr>
                <w:b/>
                <w:bCs/>
                <w:sz w:val="26"/>
                <w:szCs w:val="26"/>
              </w:rPr>
              <w:t>ANNEXURE P</w:t>
            </w:r>
          </w:p>
        </w:tc>
      </w:tr>
      <w:tr w:rsidR="00106525" w:rsidRPr="0041461A" w14:paraId="7B60092A" w14:textId="77777777" w:rsidTr="00615673">
        <w:tc>
          <w:tcPr>
            <w:tcW w:w="1611" w:type="dxa"/>
          </w:tcPr>
          <w:p w14:paraId="1E4B4767" w14:textId="1F80A58B" w:rsidR="00106525" w:rsidRPr="0041461A" w:rsidRDefault="00106525" w:rsidP="004E2DBB">
            <w:pPr>
              <w:spacing w:line="360" w:lineRule="auto"/>
              <w:rPr>
                <w:sz w:val="26"/>
                <w:szCs w:val="26"/>
              </w:rPr>
            </w:pPr>
            <w:r w:rsidRPr="0041461A">
              <w:rPr>
                <w:sz w:val="26"/>
                <w:szCs w:val="26"/>
              </w:rPr>
              <w:lastRenderedPageBreak/>
              <w:t>31.12.2024</w:t>
            </w:r>
          </w:p>
        </w:tc>
        <w:tc>
          <w:tcPr>
            <w:tcW w:w="6685" w:type="dxa"/>
          </w:tcPr>
          <w:p w14:paraId="39B99701" w14:textId="77777777" w:rsidR="00106525" w:rsidRPr="0041461A" w:rsidRDefault="00106525" w:rsidP="00446D38">
            <w:pPr>
              <w:pStyle w:val="NormalWeb"/>
              <w:spacing w:line="360" w:lineRule="auto"/>
              <w:jc w:val="both"/>
              <w:rPr>
                <w:sz w:val="26"/>
                <w:szCs w:val="26"/>
              </w:rPr>
            </w:pPr>
            <w:r w:rsidRPr="0041461A">
              <w:rPr>
                <w:sz w:val="26"/>
                <w:szCs w:val="26"/>
              </w:rPr>
              <w:t>Upon realizing the mistake, the petitioners preferred an application in Summary Suit No. 101 of 2019 seeking condonation of delay in preferring the Leave to Defend application</w:t>
            </w:r>
            <w:r w:rsidR="00446D38" w:rsidRPr="0041461A">
              <w:rPr>
                <w:sz w:val="26"/>
                <w:szCs w:val="26"/>
              </w:rPr>
              <w:t xml:space="preserve"> before the Ld. Trial Court. </w:t>
            </w:r>
          </w:p>
          <w:p w14:paraId="48FF0B44" w14:textId="21F330DA" w:rsidR="00CC76FA" w:rsidRPr="0041461A" w:rsidRDefault="00CC76FA" w:rsidP="00446D38">
            <w:pPr>
              <w:pStyle w:val="NormalWeb"/>
              <w:spacing w:line="360" w:lineRule="auto"/>
              <w:jc w:val="both"/>
              <w:rPr>
                <w:sz w:val="26"/>
                <w:szCs w:val="26"/>
              </w:rPr>
            </w:pPr>
            <w:r w:rsidRPr="0041461A">
              <w:rPr>
                <w:sz w:val="26"/>
                <w:szCs w:val="26"/>
              </w:rPr>
              <w:t xml:space="preserve">A copy of the application in Summary Suit No. 101 of 2019 seeking condonation of delay is annexed herewith and marked as </w:t>
            </w:r>
            <w:r w:rsidRPr="0041461A">
              <w:rPr>
                <w:b/>
                <w:bCs/>
                <w:sz w:val="26"/>
                <w:szCs w:val="26"/>
              </w:rPr>
              <w:t>ANNEXURE P</w:t>
            </w:r>
          </w:p>
        </w:tc>
      </w:tr>
      <w:tr w:rsidR="00446D38" w:rsidRPr="0041461A" w14:paraId="7D185A20" w14:textId="77777777" w:rsidTr="00615673">
        <w:tc>
          <w:tcPr>
            <w:tcW w:w="1611" w:type="dxa"/>
          </w:tcPr>
          <w:p w14:paraId="72090B20" w14:textId="3F8E1DD5" w:rsidR="00446D38" w:rsidRPr="0041461A" w:rsidRDefault="00446D38" w:rsidP="004E2DBB">
            <w:pPr>
              <w:spacing w:line="360" w:lineRule="auto"/>
              <w:rPr>
                <w:sz w:val="26"/>
                <w:szCs w:val="26"/>
              </w:rPr>
            </w:pPr>
            <w:r w:rsidRPr="0041461A">
              <w:rPr>
                <w:sz w:val="26"/>
                <w:szCs w:val="26"/>
              </w:rPr>
              <w:t>18.03.2025</w:t>
            </w:r>
          </w:p>
        </w:tc>
        <w:tc>
          <w:tcPr>
            <w:tcW w:w="6685" w:type="dxa"/>
          </w:tcPr>
          <w:p w14:paraId="3C8D8483" w14:textId="77777777" w:rsidR="00446D38" w:rsidRPr="0041461A" w:rsidRDefault="00446D38" w:rsidP="00446D38">
            <w:pPr>
              <w:pStyle w:val="NormalWeb"/>
              <w:spacing w:line="360" w:lineRule="auto"/>
              <w:jc w:val="both"/>
              <w:rPr>
                <w:sz w:val="26"/>
                <w:szCs w:val="26"/>
              </w:rPr>
            </w:pPr>
            <w:r w:rsidRPr="0041461A">
              <w:rPr>
                <w:sz w:val="26"/>
                <w:szCs w:val="26"/>
              </w:rPr>
              <w:t>The Ld. trial court, vide its order dated 18.03.2025, was pleased to reject the application in Summary Suit No. 101 of 2019 solely on the ground that the petitioners had earlier accepted the order dated 31.01.2023, and therefore, no further inquiry could be undertaken.</w:t>
            </w:r>
          </w:p>
          <w:p w14:paraId="5FFCB77F" w14:textId="09A5D2B9" w:rsidR="00CC76FA" w:rsidRPr="0041461A" w:rsidRDefault="00CC76FA" w:rsidP="00446D38">
            <w:pPr>
              <w:pStyle w:val="NormalWeb"/>
              <w:spacing w:line="360" w:lineRule="auto"/>
              <w:jc w:val="both"/>
              <w:rPr>
                <w:sz w:val="26"/>
                <w:szCs w:val="26"/>
              </w:rPr>
            </w:pPr>
            <w:r w:rsidRPr="0041461A">
              <w:rPr>
                <w:sz w:val="26"/>
                <w:szCs w:val="26"/>
              </w:rPr>
              <w:t xml:space="preserve">A copy of the order dated 18.03.2025 passed by the Ld. Trial Court is annexed herewith and marked as </w:t>
            </w:r>
            <w:r w:rsidRPr="0041461A">
              <w:rPr>
                <w:b/>
                <w:bCs/>
                <w:sz w:val="26"/>
                <w:szCs w:val="26"/>
              </w:rPr>
              <w:t>ANNEXURE P</w:t>
            </w:r>
          </w:p>
        </w:tc>
      </w:tr>
      <w:tr w:rsidR="00DF0845" w:rsidRPr="0041461A" w14:paraId="7EE73780" w14:textId="77777777" w:rsidTr="00615673">
        <w:tc>
          <w:tcPr>
            <w:tcW w:w="1611" w:type="dxa"/>
          </w:tcPr>
          <w:p w14:paraId="14403AB6" w14:textId="747A7A1D" w:rsidR="00DF0845" w:rsidRPr="0041461A" w:rsidRDefault="00446D38" w:rsidP="00446D38">
            <w:pPr>
              <w:spacing w:line="360" w:lineRule="auto"/>
              <w:rPr>
                <w:sz w:val="26"/>
                <w:szCs w:val="26"/>
              </w:rPr>
            </w:pPr>
            <w:r w:rsidRPr="0041461A">
              <w:rPr>
                <w:sz w:val="26"/>
                <w:szCs w:val="26"/>
              </w:rPr>
              <w:t xml:space="preserve">03.04.2025 </w:t>
            </w:r>
          </w:p>
        </w:tc>
        <w:tc>
          <w:tcPr>
            <w:tcW w:w="6685" w:type="dxa"/>
          </w:tcPr>
          <w:p w14:paraId="7787A70A" w14:textId="12644BA5" w:rsidR="00446D38" w:rsidRPr="0041461A" w:rsidRDefault="00446D38" w:rsidP="004E2DBB">
            <w:pPr>
              <w:pStyle w:val="NormalWeb"/>
              <w:spacing w:line="360" w:lineRule="auto"/>
              <w:jc w:val="both"/>
              <w:rPr>
                <w:sz w:val="26"/>
                <w:szCs w:val="26"/>
              </w:rPr>
            </w:pPr>
            <w:r w:rsidRPr="0041461A">
              <w:rPr>
                <w:sz w:val="26"/>
                <w:szCs w:val="26"/>
              </w:rPr>
              <w:t>T</w:t>
            </w:r>
            <w:r w:rsidRPr="00945BCF">
              <w:rPr>
                <w:sz w:val="26"/>
                <w:szCs w:val="26"/>
              </w:rPr>
              <w:t>he petitioners preferred R/Misc. Civil Application No. 1056 of 2025 in R/Special Civil Application No. 3774 of 2023</w:t>
            </w:r>
            <w:r w:rsidRPr="0041461A">
              <w:rPr>
                <w:sz w:val="26"/>
                <w:szCs w:val="26"/>
              </w:rPr>
              <w:t xml:space="preserve">, </w:t>
            </w:r>
            <w:r w:rsidRPr="00945BCF">
              <w:rPr>
                <w:sz w:val="26"/>
                <w:szCs w:val="26"/>
              </w:rPr>
              <w:t>s</w:t>
            </w:r>
            <w:r w:rsidRPr="0041461A">
              <w:rPr>
                <w:sz w:val="26"/>
                <w:szCs w:val="26"/>
              </w:rPr>
              <w:t xml:space="preserve">eeking </w:t>
            </w:r>
            <w:r w:rsidRPr="00945BCF">
              <w:rPr>
                <w:sz w:val="26"/>
                <w:szCs w:val="26"/>
              </w:rPr>
              <w:t>modification and recall of the order dated 26.11.2024, specifically praying that they be permitted to deposit only 30% of the suit amount as a condition for grant of Leave to Defend</w:t>
            </w:r>
            <w:r w:rsidRPr="0041461A">
              <w:rPr>
                <w:sz w:val="26"/>
                <w:szCs w:val="26"/>
              </w:rPr>
              <w:t xml:space="preserve">. </w:t>
            </w:r>
          </w:p>
          <w:p w14:paraId="1D07A4AC" w14:textId="77777777" w:rsidR="0041461A" w:rsidRDefault="00446D38" w:rsidP="00446D38">
            <w:pPr>
              <w:pStyle w:val="NormalWeb"/>
              <w:spacing w:line="360" w:lineRule="auto"/>
              <w:jc w:val="both"/>
              <w:rPr>
                <w:sz w:val="26"/>
                <w:szCs w:val="26"/>
              </w:rPr>
            </w:pPr>
            <w:r w:rsidRPr="0041461A">
              <w:rPr>
                <w:sz w:val="26"/>
                <w:szCs w:val="26"/>
              </w:rPr>
              <w:lastRenderedPageBreak/>
              <w:t xml:space="preserve">This miscellaneous application was filed in the </w:t>
            </w:r>
            <w:r w:rsidR="004E2DBB" w:rsidRPr="00945BCF">
              <w:rPr>
                <w:sz w:val="26"/>
                <w:szCs w:val="26"/>
              </w:rPr>
              <w:t xml:space="preserve">absence of any adjudication on the merits of the triable issues raised by the petitioners, and </w:t>
            </w:r>
            <w:r w:rsidRPr="0041461A">
              <w:rPr>
                <w:sz w:val="26"/>
                <w:szCs w:val="26"/>
              </w:rPr>
              <w:t xml:space="preserve">without </w:t>
            </w:r>
            <w:r w:rsidR="004E2DBB" w:rsidRPr="00945BCF">
              <w:rPr>
                <w:sz w:val="26"/>
                <w:szCs w:val="26"/>
              </w:rPr>
              <w:t>considering that in a cognate matter involving identical facts the learned Trial Court had granted conditional Leave to Defend upon deposit of only 30% of the suit amount</w:t>
            </w:r>
            <w:r w:rsidRPr="0041461A">
              <w:rPr>
                <w:sz w:val="26"/>
                <w:szCs w:val="26"/>
              </w:rPr>
              <w:t xml:space="preserve">. </w:t>
            </w:r>
          </w:p>
          <w:p w14:paraId="7F190BD0" w14:textId="61EB5ACF" w:rsidR="00DF0845" w:rsidRPr="0041461A" w:rsidRDefault="00CC76FA" w:rsidP="00446D38">
            <w:pPr>
              <w:pStyle w:val="NormalWeb"/>
              <w:spacing w:line="360" w:lineRule="auto"/>
              <w:jc w:val="both"/>
              <w:rPr>
                <w:sz w:val="26"/>
                <w:szCs w:val="26"/>
              </w:rPr>
            </w:pPr>
            <w:r w:rsidRPr="0041461A">
              <w:rPr>
                <w:sz w:val="26"/>
                <w:szCs w:val="26"/>
              </w:rPr>
              <w:t xml:space="preserve">A copy of the </w:t>
            </w:r>
            <w:r w:rsidRPr="00945BCF">
              <w:rPr>
                <w:sz w:val="26"/>
                <w:szCs w:val="26"/>
              </w:rPr>
              <w:t>R/Misc. Civil Application No. 1056 of 2025</w:t>
            </w:r>
            <w:r w:rsidRPr="0041461A">
              <w:rPr>
                <w:sz w:val="26"/>
                <w:szCs w:val="26"/>
              </w:rPr>
              <w:t xml:space="preserve"> is annexed herewith and marked as </w:t>
            </w:r>
            <w:r w:rsidRPr="0041461A">
              <w:rPr>
                <w:b/>
                <w:bCs/>
                <w:sz w:val="26"/>
                <w:szCs w:val="26"/>
              </w:rPr>
              <w:t>ANNEXURE P</w:t>
            </w:r>
          </w:p>
        </w:tc>
      </w:tr>
      <w:tr w:rsidR="00DF0845" w:rsidRPr="0041461A" w14:paraId="0FD41234" w14:textId="77777777" w:rsidTr="00615673">
        <w:tc>
          <w:tcPr>
            <w:tcW w:w="1611" w:type="dxa"/>
          </w:tcPr>
          <w:p w14:paraId="789CBDA8" w14:textId="276FAD43" w:rsidR="00DF0845" w:rsidRPr="0041461A" w:rsidRDefault="00106525" w:rsidP="00106525">
            <w:pPr>
              <w:spacing w:line="360" w:lineRule="auto"/>
              <w:rPr>
                <w:b/>
                <w:bCs/>
                <w:sz w:val="26"/>
                <w:szCs w:val="26"/>
              </w:rPr>
            </w:pPr>
            <w:r w:rsidRPr="00945BCF">
              <w:rPr>
                <w:sz w:val="26"/>
                <w:szCs w:val="26"/>
              </w:rPr>
              <w:lastRenderedPageBreak/>
              <w:t>11.06.2025</w:t>
            </w:r>
          </w:p>
        </w:tc>
        <w:tc>
          <w:tcPr>
            <w:tcW w:w="6685" w:type="dxa"/>
          </w:tcPr>
          <w:p w14:paraId="3024D38A" w14:textId="02569984" w:rsidR="00DF0845" w:rsidRPr="0041461A" w:rsidRDefault="00106525" w:rsidP="00106525">
            <w:pPr>
              <w:pStyle w:val="NormalWeb"/>
              <w:spacing w:line="360" w:lineRule="auto"/>
              <w:jc w:val="both"/>
              <w:rPr>
                <w:sz w:val="26"/>
                <w:szCs w:val="26"/>
              </w:rPr>
            </w:pPr>
            <w:r w:rsidRPr="0041461A">
              <w:rPr>
                <w:sz w:val="26"/>
                <w:szCs w:val="26"/>
              </w:rPr>
              <w:t>T</w:t>
            </w:r>
            <w:r w:rsidRPr="00945BCF">
              <w:rPr>
                <w:sz w:val="26"/>
                <w:szCs w:val="26"/>
              </w:rPr>
              <w:t>he Hon’ble High Court, under a mistaken impression that the petitioners had consented to deposit 100% of the suit amount, dismissed the said Miscellaneous Civil Application vide order dated 11.06.2025 and imposed costs of ₹10,000/- on the petitioners.</w:t>
            </w:r>
          </w:p>
        </w:tc>
      </w:tr>
      <w:tr w:rsidR="007A1F99" w:rsidRPr="0041461A" w14:paraId="36781DFF" w14:textId="77777777" w:rsidTr="00615673">
        <w:tc>
          <w:tcPr>
            <w:tcW w:w="1611" w:type="dxa"/>
          </w:tcPr>
          <w:p w14:paraId="1768743C" w14:textId="3DD5E8DA" w:rsidR="007A1F99" w:rsidRPr="0041461A" w:rsidRDefault="00446D38" w:rsidP="00615673">
            <w:pPr>
              <w:spacing w:line="360" w:lineRule="auto"/>
              <w:jc w:val="both"/>
              <w:rPr>
                <w:sz w:val="26"/>
                <w:szCs w:val="26"/>
              </w:rPr>
            </w:pPr>
            <w:r w:rsidRPr="0041461A">
              <w:rPr>
                <w:sz w:val="26"/>
                <w:szCs w:val="26"/>
              </w:rPr>
              <w:t>_____2025</w:t>
            </w:r>
          </w:p>
        </w:tc>
        <w:tc>
          <w:tcPr>
            <w:tcW w:w="6685" w:type="dxa"/>
          </w:tcPr>
          <w:p w14:paraId="1D3FDFC4" w14:textId="77777777" w:rsidR="007A1F99" w:rsidRPr="0041461A" w:rsidRDefault="007A1F99" w:rsidP="00615673">
            <w:pPr>
              <w:spacing w:line="360" w:lineRule="auto"/>
              <w:jc w:val="both"/>
              <w:rPr>
                <w:sz w:val="26"/>
                <w:szCs w:val="26"/>
              </w:rPr>
            </w:pPr>
            <w:r w:rsidRPr="0041461A">
              <w:rPr>
                <w:sz w:val="26"/>
                <w:szCs w:val="26"/>
              </w:rPr>
              <w:t>Hence, the Special Leave Petition.</w:t>
            </w:r>
          </w:p>
        </w:tc>
      </w:tr>
    </w:tbl>
    <w:p w14:paraId="39239787" w14:textId="77777777" w:rsidR="007A1F99" w:rsidRPr="0041461A" w:rsidRDefault="007A1F99" w:rsidP="007A1F99">
      <w:pPr>
        <w:spacing w:line="360" w:lineRule="auto"/>
        <w:jc w:val="both"/>
        <w:rPr>
          <w:sz w:val="26"/>
          <w:szCs w:val="26"/>
          <w:u w:val="single"/>
        </w:rPr>
      </w:pPr>
    </w:p>
    <w:p w14:paraId="2578F25B" w14:textId="77777777" w:rsidR="007A1F99" w:rsidRPr="0041461A" w:rsidRDefault="007A1F99" w:rsidP="007A1F99">
      <w:pPr>
        <w:spacing w:line="360" w:lineRule="auto"/>
        <w:jc w:val="both"/>
        <w:rPr>
          <w:b/>
          <w:sz w:val="26"/>
          <w:szCs w:val="26"/>
          <w:u w:val="single"/>
        </w:rPr>
      </w:pPr>
    </w:p>
    <w:p w14:paraId="259465B7" w14:textId="77777777" w:rsidR="007A1F99" w:rsidRPr="00446D38" w:rsidRDefault="007A1F99" w:rsidP="007A1F99">
      <w:pPr>
        <w:spacing w:line="360" w:lineRule="auto"/>
        <w:jc w:val="both"/>
        <w:rPr>
          <w:b/>
          <w:sz w:val="26"/>
          <w:szCs w:val="26"/>
          <w:u w:val="single"/>
        </w:rPr>
      </w:pPr>
    </w:p>
    <w:p w14:paraId="490ED1B5" w14:textId="77777777" w:rsidR="007A1F99" w:rsidRPr="005A5D09" w:rsidRDefault="007A1F99" w:rsidP="007A1F99">
      <w:pPr>
        <w:spacing w:line="360" w:lineRule="auto"/>
        <w:jc w:val="both"/>
        <w:rPr>
          <w:b/>
          <w:sz w:val="28"/>
          <w:szCs w:val="26"/>
          <w:u w:val="single"/>
        </w:rPr>
      </w:pPr>
    </w:p>
    <w:p w14:paraId="28322909" w14:textId="77777777" w:rsidR="00516330" w:rsidRDefault="00516330" w:rsidP="007A1F99">
      <w:pPr>
        <w:spacing w:line="360" w:lineRule="auto"/>
        <w:jc w:val="both"/>
        <w:rPr>
          <w:b/>
          <w:sz w:val="28"/>
          <w:szCs w:val="26"/>
          <w:u w:val="single"/>
        </w:rPr>
      </w:pPr>
    </w:p>
    <w:p w14:paraId="08D1FAF8" w14:textId="77777777" w:rsidR="00B7580C" w:rsidRDefault="00B7580C" w:rsidP="007A1F99">
      <w:pPr>
        <w:spacing w:line="360" w:lineRule="auto"/>
        <w:jc w:val="both"/>
        <w:rPr>
          <w:b/>
          <w:sz w:val="28"/>
          <w:szCs w:val="26"/>
          <w:u w:val="single"/>
        </w:rPr>
      </w:pPr>
    </w:p>
    <w:p w14:paraId="5B85E552" w14:textId="77777777" w:rsidR="00B7580C" w:rsidRDefault="00B7580C" w:rsidP="007A1F99">
      <w:pPr>
        <w:spacing w:line="360" w:lineRule="auto"/>
        <w:jc w:val="both"/>
        <w:rPr>
          <w:b/>
          <w:sz w:val="28"/>
          <w:szCs w:val="26"/>
          <w:u w:val="single"/>
        </w:rPr>
      </w:pPr>
    </w:p>
    <w:p w14:paraId="438189EE" w14:textId="77777777" w:rsidR="00B7580C" w:rsidRDefault="00B7580C" w:rsidP="007A1F99">
      <w:pPr>
        <w:spacing w:line="360" w:lineRule="auto"/>
        <w:jc w:val="both"/>
        <w:rPr>
          <w:b/>
          <w:sz w:val="28"/>
          <w:szCs w:val="26"/>
          <w:u w:val="single"/>
        </w:rPr>
      </w:pPr>
    </w:p>
    <w:p w14:paraId="7746D29F" w14:textId="77777777" w:rsidR="008104BB" w:rsidRDefault="008104BB" w:rsidP="007A1F99">
      <w:pPr>
        <w:spacing w:line="360" w:lineRule="auto"/>
        <w:jc w:val="both"/>
        <w:rPr>
          <w:b/>
          <w:sz w:val="28"/>
          <w:szCs w:val="26"/>
          <w:u w:val="single"/>
        </w:rPr>
      </w:pPr>
    </w:p>
    <w:p w14:paraId="0CF69991" w14:textId="77777777" w:rsidR="008104BB" w:rsidRDefault="008104BB" w:rsidP="007A1F99">
      <w:pPr>
        <w:spacing w:line="360" w:lineRule="auto"/>
        <w:jc w:val="both"/>
        <w:rPr>
          <w:b/>
          <w:sz w:val="28"/>
          <w:szCs w:val="26"/>
          <w:u w:val="single"/>
        </w:rPr>
      </w:pPr>
    </w:p>
    <w:p w14:paraId="76FFFAE3" w14:textId="77777777" w:rsidR="008104BB" w:rsidRDefault="008104BB" w:rsidP="007A1F99">
      <w:pPr>
        <w:spacing w:line="360" w:lineRule="auto"/>
        <w:jc w:val="both"/>
        <w:rPr>
          <w:b/>
          <w:sz w:val="28"/>
          <w:szCs w:val="26"/>
          <w:u w:val="single"/>
        </w:rPr>
      </w:pPr>
    </w:p>
    <w:p w14:paraId="66A52CC3" w14:textId="77777777" w:rsidR="008104BB" w:rsidRDefault="008104BB" w:rsidP="007A1F99">
      <w:pPr>
        <w:spacing w:line="360" w:lineRule="auto"/>
        <w:jc w:val="both"/>
        <w:rPr>
          <w:b/>
          <w:sz w:val="28"/>
          <w:szCs w:val="26"/>
          <w:u w:val="single"/>
        </w:rPr>
      </w:pPr>
    </w:p>
    <w:p w14:paraId="0143B34A" w14:textId="77777777" w:rsidR="00B7580C" w:rsidRDefault="00B7580C" w:rsidP="007A1F99">
      <w:pPr>
        <w:spacing w:line="360" w:lineRule="auto"/>
        <w:jc w:val="both"/>
        <w:rPr>
          <w:b/>
          <w:sz w:val="28"/>
          <w:szCs w:val="26"/>
          <w:u w:val="single"/>
        </w:rPr>
      </w:pPr>
    </w:p>
    <w:p w14:paraId="7B602F13" w14:textId="77777777" w:rsidR="0041461A" w:rsidRPr="005A5D09" w:rsidRDefault="0041461A" w:rsidP="007A1F99">
      <w:pPr>
        <w:spacing w:line="360" w:lineRule="auto"/>
        <w:jc w:val="both"/>
        <w:rPr>
          <w:b/>
          <w:sz w:val="28"/>
          <w:szCs w:val="26"/>
          <w:u w:val="single"/>
        </w:rPr>
      </w:pPr>
    </w:p>
    <w:p w14:paraId="4C95F3C9" w14:textId="77777777" w:rsidR="007A1F99" w:rsidRPr="005A5D09" w:rsidRDefault="007A1F99" w:rsidP="007A1F99">
      <w:pPr>
        <w:spacing w:line="360" w:lineRule="auto"/>
        <w:jc w:val="center"/>
        <w:rPr>
          <w:b/>
          <w:bCs/>
          <w:sz w:val="28"/>
        </w:rPr>
      </w:pPr>
      <w:r w:rsidRPr="005A5D09">
        <w:rPr>
          <w:b/>
          <w:bCs/>
          <w:sz w:val="28"/>
        </w:rPr>
        <w:lastRenderedPageBreak/>
        <w:t>IN THE SUPREME COURT OF INDIA</w:t>
      </w:r>
    </w:p>
    <w:p w14:paraId="2FB63286" w14:textId="77777777" w:rsidR="007A1F99" w:rsidRPr="005A5D09" w:rsidRDefault="007A1F99" w:rsidP="007A1F99">
      <w:pPr>
        <w:spacing w:line="360" w:lineRule="auto"/>
        <w:jc w:val="center"/>
        <w:rPr>
          <w:b/>
          <w:bCs/>
          <w:sz w:val="28"/>
        </w:rPr>
      </w:pPr>
      <w:r w:rsidRPr="005A5D09">
        <w:rPr>
          <w:b/>
          <w:bCs/>
          <w:sz w:val="28"/>
        </w:rPr>
        <w:t>CIVIL APPELLATE JURISDICTION</w:t>
      </w:r>
    </w:p>
    <w:p w14:paraId="7BBD039C" w14:textId="77777777" w:rsidR="007A1F99" w:rsidRPr="005A5D09" w:rsidRDefault="007A1F99" w:rsidP="007A1F99">
      <w:pPr>
        <w:spacing w:line="360" w:lineRule="auto"/>
        <w:jc w:val="center"/>
        <w:rPr>
          <w:b/>
          <w:bCs/>
          <w:sz w:val="28"/>
        </w:rPr>
      </w:pPr>
      <w:r w:rsidRPr="005A5D09">
        <w:rPr>
          <w:b/>
          <w:bCs/>
          <w:sz w:val="28"/>
        </w:rPr>
        <w:t>[Under Article 136 of the Constitution of India]</w:t>
      </w:r>
    </w:p>
    <w:p w14:paraId="1D407C13" w14:textId="77777777" w:rsidR="007A1F99" w:rsidRPr="005A5D09" w:rsidRDefault="007A1F99" w:rsidP="007A1F99">
      <w:pPr>
        <w:spacing w:line="360" w:lineRule="auto"/>
        <w:jc w:val="center"/>
        <w:rPr>
          <w:b/>
          <w:bCs/>
          <w:sz w:val="28"/>
        </w:rPr>
      </w:pPr>
      <w:r w:rsidRPr="005A5D09">
        <w:rPr>
          <w:b/>
          <w:bCs/>
          <w:sz w:val="28"/>
        </w:rPr>
        <w:t>SPECIAL LEAVE PETITION (C) NO. ____ OF 2025</w:t>
      </w:r>
    </w:p>
    <w:p w14:paraId="4DE496E1" w14:textId="77777777" w:rsidR="007A1F99" w:rsidRPr="005A5D09" w:rsidRDefault="007A1F99" w:rsidP="007A1F99">
      <w:pPr>
        <w:jc w:val="both"/>
        <w:rPr>
          <w:b/>
          <w:bCs/>
          <w:sz w:val="28"/>
        </w:rPr>
      </w:pPr>
    </w:p>
    <w:p w14:paraId="557D157F" w14:textId="77777777" w:rsidR="007A1F99" w:rsidRPr="005A5D09" w:rsidRDefault="007A1F99" w:rsidP="007A1F99">
      <w:pPr>
        <w:pStyle w:val="Body"/>
        <w:spacing w:after="0" w:line="360" w:lineRule="auto"/>
        <w:jc w:val="both"/>
        <w:rPr>
          <w:rFonts w:ascii="Times New Roman" w:eastAsia="Times New Roman" w:hAnsi="Times New Roman" w:cs="Times New Roman"/>
          <w:b/>
          <w:bCs/>
          <w:sz w:val="28"/>
          <w:szCs w:val="26"/>
          <w:u w:val="single"/>
        </w:rPr>
      </w:pPr>
      <w:r w:rsidRPr="005A5D09">
        <w:rPr>
          <w:rFonts w:ascii="Times New Roman" w:hAnsi="Times New Roman" w:cs="Times New Roman"/>
          <w:b/>
          <w:bCs/>
          <w:sz w:val="28"/>
          <w:szCs w:val="26"/>
          <w:u w:val="single"/>
          <w:lang w:val="de-DE"/>
        </w:rPr>
        <w:t xml:space="preserve">IN THE MATTER </w:t>
      </w:r>
      <w:proofErr w:type="gramStart"/>
      <w:r w:rsidRPr="005A5D09">
        <w:rPr>
          <w:rFonts w:ascii="Times New Roman" w:hAnsi="Times New Roman" w:cs="Times New Roman"/>
          <w:b/>
          <w:bCs/>
          <w:sz w:val="28"/>
          <w:szCs w:val="26"/>
          <w:u w:val="single"/>
          <w:lang w:val="de-DE"/>
        </w:rPr>
        <w:t>OF:-</w:t>
      </w:r>
      <w:proofErr w:type="gramEnd"/>
      <w:r w:rsidRPr="005A5D09">
        <w:rPr>
          <w:rFonts w:ascii="Times New Roman" w:eastAsia="Times New Roman" w:hAnsi="Times New Roman" w:cs="Times New Roman"/>
          <w:b/>
          <w:bCs/>
          <w:sz w:val="28"/>
          <w:szCs w:val="26"/>
        </w:rPr>
        <w:tab/>
      </w:r>
      <w:r w:rsidRPr="005A5D09">
        <w:rPr>
          <w:rFonts w:ascii="Times New Roman" w:eastAsia="Times New Roman" w:hAnsi="Times New Roman" w:cs="Times New Roman"/>
          <w:b/>
          <w:bCs/>
          <w:sz w:val="28"/>
          <w:szCs w:val="26"/>
        </w:rPr>
        <w:tab/>
      </w:r>
      <w:r w:rsidRPr="005A5D09">
        <w:rPr>
          <w:rFonts w:ascii="Times New Roman" w:eastAsia="Times New Roman" w:hAnsi="Times New Roman" w:cs="Times New Roman"/>
          <w:b/>
          <w:bCs/>
          <w:sz w:val="28"/>
          <w:szCs w:val="26"/>
        </w:rPr>
        <w:tab/>
        <w:t xml:space="preserve">        </w:t>
      </w: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4950"/>
        <w:gridCol w:w="1854"/>
        <w:gridCol w:w="1985"/>
      </w:tblGrid>
      <w:tr w:rsidR="007A1F99" w:rsidRPr="005A5D09" w14:paraId="0152E983" w14:textId="77777777" w:rsidTr="00734B6F">
        <w:trPr>
          <w:trHeight w:val="513"/>
        </w:trPr>
        <w:tc>
          <w:tcPr>
            <w:tcW w:w="4950" w:type="dxa"/>
            <w:vMerge w:val="restart"/>
            <w:shd w:val="clear" w:color="auto" w:fill="auto"/>
            <w:tcMar>
              <w:top w:w="80" w:type="dxa"/>
              <w:left w:w="80" w:type="dxa"/>
              <w:bottom w:w="80" w:type="dxa"/>
              <w:right w:w="80" w:type="dxa"/>
            </w:tcMar>
          </w:tcPr>
          <w:p w14:paraId="3AAE8839" w14:textId="77777777" w:rsidR="007A1F99" w:rsidRPr="005A5D09" w:rsidRDefault="007A1F99" w:rsidP="00734B6F">
            <w:pPr>
              <w:jc w:val="center"/>
              <w:rPr>
                <w:sz w:val="28"/>
                <w:szCs w:val="26"/>
              </w:rPr>
            </w:pPr>
            <w:r w:rsidRPr="005A5D09">
              <w:rPr>
                <w:b/>
                <w:bCs/>
                <w:sz w:val="28"/>
                <w:szCs w:val="26"/>
                <w:u w:val="single"/>
                <w:lang w:val="de-DE"/>
              </w:rPr>
              <w:t>PARTIES</w:t>
            </w:r>
          </w:p>
        </w:tc>
        <w:tc>
          <w:tcPr>
            <w:tcW w:w="3839" w:type="dxa"/>
            <w:gridSpan w:val="2"/>
            <w:shd w:val="clear" w:color="auto" w:fill="auto"/>
            <w:tcMar>
              <w:top w:w="80" w:type="dxa"/>
              <w:left w:w="80" w:type="dxa"/>
              <w:bottom w:w="80" w:type="dxa"/>
              <w:right w:w="80" w:type="dxa"/>
            </w:tcMar>
          </w:tcPr>
          <w:p w14:paraId="54ACB970" w14:textId="77777777" w:rsidR="007A1F99" w:rsidRPr="005A5D09" w:rsidRDefault="007A1F99" w:rsidP="00615673">
            <w:pPr>
              <w:pStyle w:val="Body"/>
              <w:spacing w:after="0" w:line="240" w:lineRule="auto"/>
              <w:jc w:val="center"/>
              <w:rPr>
                <w:rFonts w:ascii="Times New Roman" w:hAnsi="Times New Roman" w:cs="Times New Roman"/>
                <w:b/>
                <w:bCs/>
                <w:sz w:val="28"/>
                <w:szCs w:val="26"/>
              </w:rPr>
            </w:pPr>
            <w:r w:rsidRPr="005A5D09">
              <w:rPr>
                <w:rFonts w:ascii="Times New Roman" w:hAnsi="Times New Roman" w:cs="Times New Roman"/>
                <w:b/>
                <w:bCs/>
                <w:sz w:val="28"/>
                <w:szCs w:val="26"/>
                <w:u w:val="single"/>
                <w:lang w:val="de-DE"/>
              </w:rPr>
              <w:t>POSITION OF THE</w:t>
            </w:r>
          </w:p>
        </w:tc>
      </w:tr>
      <w:tr w:rsidR="007A1F99" w:rsidRPr="005A5D09" w14:paraId="7A0AA3CD" w14:textId="77777777" w:rsidTr="00734B6F">
        <w:trPr>
          <w:trHeight w:val="729"/>
        </w:trPr>
        <w:tc>
          <w:tcPr>
            <w:tcW w:w="4950" w:type="dxa"/>
            <w:vMerge/>
            <w:shd w:val="clear" w:color="auto" w:fill="auto"/>
            <w:tcMar>
              <w:top w:w="80" w:type="dxa"/>
              <w:left w:w="80" w:type="dxa"/>
              <w:bottom w:w="80" w:type="dxa"/>
              <w:right w:w="80" w:type="dxa"/>
            </w:tcMar>
          </w:tcPr>
          <w:p w14:paraId="64D508AD" w14:textId="77777777" w:rsidR="007A1F99" w:rsidRPr="005A5D09" w:rsidRDefault="007A1F99" w:rsidP="00615673">
            <w:pPr>
              <w:jc w:val="both"/>
              <w:rPr>
                <w:sz w:val="28"/>
                <w:szCs w:val="26"/>
              </w:rPr>
            </w:pPr>
          </w:p>
        </w:tc>
        <w:tc>
          <w:tcPr>
            <w:tcW w:w="1854" w:type="dxa"/>
            <w:shd w:val="clear" w:color="auto" w:fill="auto"/>
            <w:tcMar>
              <w:top w:w="80" w:type="dxa"/>
              <w:left w:w="80" w:type="dxa"/>
              <w:bottom w:w="80" w:type="dxa"/>
              <w:right w:w="80" w:type="dxa"/>
            </w:tcMar>
          </w:tcPr>
          <w:p w14:paraId="5BBAB6A1" w14:textId="4458B02E" w:rsidR="00516330" w:rsidRPr="005A5D09" w:rsidRDefault="007A1F99" w:rsidP="00516330">
            <w:pPr>
              <w:pStyle w:val="Body"/>
              <w:spacing w:after="0" w:line="240" w:lineRule="auto"/>
              <w:jc w:val="center"/>
              <w:rPr>
                <w:rFonts w:ascii="Times New Roman" w:hAnsi="Times New Roman" w:cs="Times New Roman"/>
                <w:sz w:val="28"/>
                <w:szCs w:val="26"/>
              </w:rPr>
            </w:pPr>
            <w:r w:rsidRPr="005A5D09">
              <w:rPr>
                <w:rFonts w:ascii="Times New Roman" w:hAnsi="Times New Roman" w:cs="Times New Roman"/>
                <w:b/>
                <w:bCs/>
                <w:sz w:val="28"/>
                <w:szCs w:val="26"/>
              </w:rPr>
              <w:t xml:space="preserve">Before </w:t>
            </w:r>
            <w:r w:rsidR="00516330">
              <w:rPr>
                <w:rFonts w:ascii="Times New Roman" w:hAnsi="Times New Roman" w:cs="Times New Roman"/>
                <w:b/>
                <w:bCs/>
                <w:sz w:val="28"/>
                <w:szCs w:val="26"/>
              </w:rPr>
              <w:t>Hon’ble Court</w:t>
            </w:r>
          </w:p>
          <w:p w14:paraId="24FD255E" w14:textId="4CAE9EBE" w:rsidR="007A1F99" w:rsidRPr="005A5D09" w:rsidRDefault="007A1F99" w:rsidP="00615673">
            <w:pPr>
              <w:pStyle w:val="Body"/>
              <w:spacing w:after="0" w:line="240" w:lineRule="auto"/>
              <w:jc w:val="center"/>
              <w:rPr>
                <w:rFonts w:ascii="Times New Roman" w:hAnsi="Times New Roman" w:cs="Times New Roman"/>
                <w:sz w:val="28"/>
                <w:szCs w:val="26"/>
              </w:rPr>
            </w:pPr>
          </w:p>
        </w:tc>
        <w:tc>
          <w:tcPr>
            <w:tcW w:w="1985" w:type="dxa"/>
            <w:shd w:val="clear" w:color="auto" w:fill="auto"/>
            <w:tcMar>
              <w:top w:w="80" w:type="dxa"/>
              <w:left w:w="80" w:type="dxa"/>
              <w:bottom w:w="80" w:type="dxa"/>
              <w:right w:w="80" w:type="dxa"/>
            </w:tcMar>
          </w:tcPr>
          <w:p w14:paraId="1E8F49B0" w14:textId="77777777" w:rsidR="007A1F99" w:rsidRPr="005A5D09" w:rsidRDefault="007A1F99" w:rsidP="00615673">
            <w:pPr>
              <w:pStyle w:val="Body"/>
              <w:spacing w:after="0" w:line="240" w:lineRule="auto"/>
              <w:jc w:val="center"/>
              <w:rPr>
                <w:rFonts w:ascii="Times New Roman" w:hAnsi="Times New Roman" w:cs="Times New Roman"/>
                <w:sz w:val="28"/>
                <w:szCs w:val="26"/>
              </w:rPr>
            </w:pPr>
            <w:r w:rsidRPr="005A5D09">
              <w:rPr>
                <w:rFonts w:ascii="Times New Roman" w:hAnsi="Times New Roman" w:cs="Times New Roman"/>
                <w:b/>
                <w:bCs/>
                <w:sz w:val="28"/>
                <w:szCs w:val="26"/>
              </w:rPr>
              <w:t>In this Hon’ble Court</w:t>
            </w:r>
          </w:p>
        </w:tc>
      </w:tr>
      <w:tr w:rsidR="007A1F99" w:rsidRPr="005A5D09" w14:paraId="280D4353" w14:textId="77777777" w:rsidTr="00734B6F">
        <w:trPr>
          <w:trHeight w:val="675"/>
        </w:trPr>
        <w:tc>
          <w:tcPr>
            <w:tcW w:w="4950" w:type="dxa"/>
            <w:shd w:val="clear" w:color="auto" w:fill="auto"/>
            <w:tcMar>
              <w:top w:w="80" w:type="dxa"/>
              <w:left w:w="80" w:type="dxa"/>
              <w:bottom w:w="80" w:type="dxa"/>
              <w:right w:w="80" w:type="dxa"/>
            </w:tcMar>
          </w:tcPr>
          <w:p w14:paraId="2121146C" w14:textId="77777777" w:rsidR="00A94A86" w:rsidRDefault="00A94A86" w:rsidP="00A94A86">
            <w:pPr>
              <w:pStyle w:val="NormalWeb"/>
              <w:numPr>
                <w:ilvl w:val="0"/>
                <w:numId w:val="9"/>
              </w:numPr>
            </w:pPr>
            <w:r>
              <w:rPr>
                <w:rStyle w:val="Strong"/>
              </w:rPr>
              <w:t xml:space="preserve">M/s. Brijesh Infra Project </w:t>
            </w:r>
            <w:proofErr w:type="spellStart"/>
            <w:r>
              <w:rPr>
                <w:rStyle w:val="Strong"/>
              </w:rPr>
              <w:t>Pvt.</w:t>
            </w:r>
            <w:proofErr w:type="spellEnd"/>
            <w:r>
              <w:rPr>
                <w:rStyle w:val="Strong"/>
              </w:rPr>
              <w:t xml:space="preserve"> Ltd.</w:t>
            </w:r>
            <w:r>
              <w:t>,</w:t>
            </w:r>
          </w:p>
          <w:p w14:paraId="54AC6478" w14:textId="77777777" w:rsidR="00A94A86" w:rsidRDefault="00A94A86" w:rsidP="00A94A86">
            <w:pPr>
              <w:pStyle w:val="NormalWeb"/>
              <w:ind w:left="720"/>
            </w:pPr>
            <w:r>
              <w:rPr>
                <w:rStyle w:val="Strong"/>
              </w:rPr>
              <w:t>Having its Corporate Identification No.</w:t>
            </w:r>
            <w:r>
              <w:t xml:space="preserve"> (CIN No.U45201GJ2009PTC057951 and Reg No. 57951, a company registered under the provisions of Companies Act, 1955</w:t>
            </w:r>
          </w:p>
          <w:p w14:paraId="7CE038FD" w14:textId="696B4E6C" w:rsidR="00A94A86" w:rsidRDefault="00A94A86" w:rsidP="00A94A86">
            <w:pPr>
              <w:pStyle w:val="NormalWeb"/>
              <w:ind w:left="720"/>
            </w:pPr>
            <w:r>
              <w:t>Having its registered office at:</w:t>
            </w:r>
            <w:r>
              <w:br/>
              <w:t>P-1, Sun-Crystal Complex,</w:t>
            </w:r>
            <w:r>
              <w:br/>
              <w:t xml:space="preserve">Near </w:t>
            </w:r>
            <w:proofErr w:type="spellStart"/>
            <w:r>
              <w:t>Sattadhar</w:t>
            </w:r>
            <w:proofErr w:type="spellEnd"/>
            <w:r>
              <w:t xml:space="preserve"> Cross Road,</w:t>
            </w:r>
            <w:r>
              <w:br/>
              <w:t xml:space="preserve">Sola Road, </w:t>
            </w:r>
            <w:proofErr w:type="spellStart"/>
            <w:r>
              <w:t>Ghatlodia</w:t>
            </w:r>
            <w:proofErr w:type="spellEnd"/>
            <w:r>
              <w:t>,</w:t>
            </w:r>
            <w:r>
              <w:br/>
              <w:t>Ahmedabad – 380061.</w:t>
            </w:r>
          </w:p>
          <w:p w14:paraId="1975B4F5" w14:textId="77777777" w:rsidR="00A94A86" w:rsidRDefault="00A94A86" w:rsidP="00A94A86">
            <w:pPr>
              <w:pStyle w:val="NormalWeb"/>
              <w:numPr>
                <w:ilvl w:val="0"/>
                <w:numId w:val="9"/>
              </w:numPr>
            </w:pPr>
            <w:proofErr w:type="spellStart"/>
            <w:r>
              <w:rPr>
                <w:rStyle w:val="Strong"/>
              </w:rPr>
              <w:t>Jagdishbhai</w:t>
            </w:r>
            <w:proofErr w:type="spellEnd"/>
            <w:r>
              <w:rPr>
                <w:rStyle w:val="Strong"/>
              </w:rPr>
              <w:t xml:space="preserve"> </w:t>
            </w:r>
            <w:proofErr w:type="spellStart"/>
            <w:r>
              <w:rPr>
                <w:rStyle w:val="Strong"/>
              </w:rPr>
              <w:t>Natwarbhai</w:t>
            </w:r>
            <w:proofErr w:type="spellEnd"/>
            <w:r>
              <w:rPr>
                <w:rStyle w:val="Strong"/>
              </w:rPr>
              <w:t xml:space="preserve"> Patel</w:t>
            </w:r>
            <w:r>
              <w:t>,</w:t>
            </w:r>
          </w:p>
          <w:p w14:paraId="406F17D6" w14:textId="77777777" w:rsidR="00A94A86" w:rsidRPr="00A94A86" w:rsidRDefault="00A94A86" w:rsidP="00A94A86">
            <w:pPr>
              <w:pStyle w:val="NormalWeb"/>
              <w:spacing w:before="0" w:beforeAutospacing="0" w:after="0" w:afterAutospacing="0"/>
              <w:ind w:left="720"/>
              <w:rPr>
                <w:rStyle w:val="Strong"/>
                <w:b w:val="0"/>
                <w:bCs w:val="0"/>
              </w:rPr>
            </w:pPr>
            <w:r w:rsidRPr="00A94A86">
              <w:rPr>
                <w:rStyle w:val="Strong"/>
                <w:b w:val="0"/>
                <w:bCs w:val="0"/>
              </w:rPr>
              <w:t>Gender:</w:t>
            </w:r>
            <w:r>
              <w:rPr>
                <w:rStyle w:val="Strong"/>
              </w:rPr>
              <w:t xml:space="preserve"> </w:t>
            </w:r>
            <w:r w:rsidRPr="00A94A86">
              <w:rPr>
                <w:rStyle w:val="Strong"/>
                <w:b w:val="0"/>
                <w:bCs w:val="0"/>
              </w:rPr>
              <w:t xml:space="preserve">Male, Aged about 64 years </w:t>
            </w:r>
          </w:p>
          <w:p w14:paraId="0521B53C" w14:textId="77777777" w:rsidR="00A94A86" w:rsidRPr="00A94A86" w:rsidRDefault="00A94A86" w:rsidP="00A94A86">
            <w:pPr>
              <w:pStyle w:val="NormalWeb"/>
              <w:spacing w:before="0" w:beforeAutospacing="0" w:after="0" w:afterAutospacing="0"/>
              <w:ind w:left="720"/>
              <w:rPr>
                <w:rStyle w:val="Strong"/>
                <w:b w:val="0"/>
                <w:bCs w:val="0"/>
              </w:rPr>
            </w:pPr>
            <w:r w:rsidRPr="00A94A86">
              <w:rPr>
                <w:rStyle w:val="Strong"/>
                <w:b w:val="0"/>
                <w:bCs w:val="0"/>
              </w:rPr>
              <w:t xml:space="preserve">For himself &amp; Director of Petitioner No. 1 company </w:t>
            </w:r>
          </w:p>
          <w:p w14:paraId="7C99376C" w14:textId="62C89DF8" w:rsidR="00A94A86" w:rsidRDefault="00A94A86" w:rsidP="00A94A86">
            <w:pPr>
              <w:pStyle w:val="NormalWeb"/>
              <w:spacing w:before="0" w:beforeAutospacing="0" w:after="0" w:afterAutospacing="0"/>
              <w:ind w:left="720"/>
            </w:pPr>
            <w:r w:rsidRPr="00A94A86">
              <w:rPr>
                <w:rStyle w:val="Strong"/>
                <w:b w:val="0"/>
                <w:bCs w:val="0"/>
              </w:rPr>
              <w:t>Having office at</w:t>
            </w:r>
            <w:r>
              <w:rPr>
                <w:rStyle w:val="Strong"/>
              </w:rPr>
              <w:t xml:space="preserve"> </w:t>
            </w:r>
            <w:r>
              <w:t>P-1, Sun-Crystal Complex,</w:t>
            </w:r>
            <w:r>
              <w:br/>
              <w:t xml:space="preserve">Near </w:t>
            </w:r>
            <w:proofErr w:type="spellStart"/>
            <w:r>
              <w:t>Sattadhar</w:t>
            </w:r>
            <w:proofErr w:type="spellEnd"/>
            <w:r>
              <w:t xml:space="preserve"> Cross Road,</w:t>
            </w:r>
            <w:r>
              <w:br/>
              <w:t xml:space="preserve">Sola Road, </w:t>
            </w:r>
            <w:proofErr w:type="spellStart"/>
            <w:r>
              <w:t>Ghatlodia</w:t>
            </w:r>
            <w:proofErr w:type="spellEnd"/>
            <w:r>
              <w:t>,</w:t>
            </w:r>
            <w:r>
              <w:br/>
              <w:t>Ahmedabad – 380061.</w:t>
            </w:r>
          </w:p>
          <w:p w14:paraId="16BD4A61" w14:textId="77777777" w:rsidR="00A94A86" w:rsidRDefault="00A94A86" w:rsidP="00A94A86">
            <w:pPr>
              <w:pStyle w:val="NormalWeb"/>
              <w:numPr>
                <w:ilvl w:val="0"/>
                <w:numId w:val="9"/>
              </w:numPr>
            </w:pPr>
            <w:r>
              <w:rPr>
                <w:rStyle w:val="Strong"/>
              </w:rPr>
              <w:t xml:space="preserve">Nishant </w:t>
            </w:r>
            <w:proofErr w:type="spellStart"/>
            <w:r>
              <w:rPr>
                <w:rStyle w:val="Strong"/>
              </w:rPr>
              <w:t>Jagdishbhai</w:t>
            </w:r>
            <w:proofErr w:type="spellEnd"/>
            <w:r>
              <w:rPr>
                <w:rStyle w:val="Strong"/>
              </w:rPr>
              <w:t xml:space="preserve"> Patel</w:t>
            </w:r>
            <w:r>
              <w:t>,</w:t>
            </w:r>
          </w:p>
          <w:p w14:paraId="1308F273" w14:textId="027BBB6D" w:rsidR="00A94A86" w:rsidRDefault="00A94A86" w:rsidP="00A94A86">
            <w:pPr>
              <w:pStyle w:val="NormalWeb"/>
              <w:spacing w:before="0" w:beforeAutospacing="0" w:after="0" w:afterAutospacing="0"/>
              <w:ind w:left="720"/>
              <w:rPr>
                <w:rStyle w:val="Strong"/>
                <w:b w:val="0"/>
                <w:bCs w:val="0"/>
              </w:rPr>
            </w:pPr>
            <w:r>
              <w:rPr>
                <w:rStyle w:val="Strong"/>
              </w:rPr>
              <w:t xml:space="preserve">Gender: </w:t>
            </w:r>
            <w:r w:rsidRPr="00A94A86">
              <w:rPr>
                <w:rStyle w:val="Strong"/>
                <w:b w:val="0"/>
                <w:bCs w:val="0"/>
              </w:rPr>
              <w:t xml:space="preserve">Male, Aged about </w:t>
            </w:r>
            <w:r>
              <w:rPr>
                <w:rStyle w:val="Strong"/>
                <w:b w:val="0"/>
                <w:bCs w:val="0"/>
              </w:rPr>
              <w:t>35</w:t>
            </w:r>
            <w:r w:rsidRPr="00A94A86">
              <w:rPr>
                <w:rStyle w:val="Strong"/>
                <w:b w:val="0"/>
                <w:bCs w:val="0"/>
              </w:rPr>
              <w:t xml:space="preserve"> years </w:t>
            </w:r>
          </w:p>
          <w:p w14:paraId="0D4768DB" w14:textId="4D0C0FD8" w:rsidR="00A94A86" w:rsidRDefault="00A94A86" w:rsidP="00A94A86">
            <w:pPr>
              <w:pStyle w:val="NormalWeb"/>
              <w:spacing w:before="0" w:beforeAutospacing="0" w:after="0" w:afterAutospacing="0"/>
              <w:ind w:left="720"/>
            </w:pPr>
            <w:r w:rsidRPr="00A94A86">
              <w:rPr>
                <w:rStyle w:val="Strong"/>
                <w:b w:val="0"/>
                <w:bCs w:val="0"/>
              </w:rPr>
              <w:lastRenderedPageBreak/>
              <w:t>Having office at</w:t>
            </w:r>
            <w:r>
              <w:rPr>
                <w:rStyle w:val="Strong"/>
              </w:rPr>
              <w:t xml:space="preserve"> </w:t>
            </w:r>
            <w:r>
              <w:t>P-1, Sun-Crystal Complex,</w:t>
            </w:r>
            <w:r>
              <w:br/>
              <w:t xml:space="preserve">Near </w:t>
            </w:r>
            <w:proofErr w:type="spellStart"/>
            <w:r>
              <w:t>Sattadhar</w:t>
            </w:r>
            <w:proofErr w:type="spellEnd"/>
            <w:r>
              <w:t xml:space="preserve"> Cross Road,</w:t>
            </w:r>
            <w:r>
              <w:br/>
              <w:t xml:space="preserve">Sola Road, </w:t>
            </w:r>
            <w:proofErr w:type="spellStart"/>
            <w:r>
              <w:t>Ghatlodia</w:t>
            </w:r>
            <w:proofErr w:type="spellEnd"/>
            <w:r>
              <w:t>,</w:t>
            </w:r>
            <w:r>
              <w:br/>
              <w:t>Ahmedabad – 380061.</w:t>
            </w:r>
          </w:p>
          <w:p w14:paraId="07FD1F9D" w14:textId="77777777" w:rsidR="00A94A86" w:rsidRDefault="00A94A86" w:rsidP="00A94A86">
            <w:pPr>
              <w:pStyle w:val="NormalWeb"/>
              <w:numPr>
                <w:ilvl w:val="0"/>
                <w:numId w:val="9"/>
              </w:numPr>
            </w:pPr>
            <w:proofErr w:type="spellStart"/>
            <w:r>
              <w:rPr>
                <w:rStyle w:val="Strong"/>
              </w:rPr>
              <w:t>Hitendra</w:t>
            </w:r>
            <w:proofErr w:type="spellEnd"/>
            <w:r>
              <w:rPr>
                <w:rStyle w:val="Strong"/>
              </w:rPr>
              <w:t xml:space="preserve"> </w:t>
            </w:r>
            <w:proofErr w:type="spellStart"/>
            <w:r>
              <w:rPr>
                <w:rStyle w:val="Strong"/>
              </w:rPr>
              <w:t>Lalbhai</w:t>
            </w:r>
            <w:proofErr w:type="spellEnd"/>
            <w:r>
              <w:rPr>
                <w:rStyle w:val="Strong"/>
              </w:rPr>
              <w:t xml:space="preserve"> Patel</w:t>
            </w:r>
            <w:r>
              <w:t>,</w:t>
            </w:r>
          </w:p>
          <w:p w14:paraId="09D1B4B9" w14:textId="77777777" w:rsidR="00A94A86" w:rsidRDefault="00A94A86" w:rsidP="00A94A86">
            <w:pPr>
              <w:pStyle w:val="NormalWeb"/>
              <w:spacing w:before="0" w:beforeAutospacing="0" w:after="0" w:afterAutospacing="0"/>
              <w:ind w:left="720"/>
            </w:pPr>
            <w:r w:rsidRPr="00A94A86">
              <w:t>Gender: Male, Aged about 62 years</w:t>
            </w:r>
          </w:p>
          <w:p w14:paraId="769E2CD2" w14:textId="06EB3EB7" w:rsidR="00A94A86" w:rsidRDefault="00A94A86" w:rsidP="00A94A86">
            <w:pPr>
              <w:pStyle w:val="NormalWeb"/>
              <w:spacing w:before="0" w:beforeAutospacing="0" w:after="0" w:afterAutospacing="0"/>
              <w:ind w:left="720"/>
              <w:rPr>
                <w:rStyle w:val="Strong"/>
                <w:b w:val="0"/>
                <w:bCs w:val="0"/>
              </w:rPr>
            </w:pPr>
            <w:r w:rsidRPr="00A94A86">
              <w:rPr>
                <w:rStyle w:val="Strong"/>
                <w:b w:val="0"/>
                <w:bCs w:val="0"/>
              </w:rPr>
              <w:t>Residing at:</w:t>
            </w:r>
            <w:r w:rsidRPr="00A94A86">
              <w:rPr>
                <w:b/>
                <w:bCs/>
              </w:rPr>
              <w:br/>
            </w:r>
            <w:r w:rsidRPr="00A94A86">
              <w:rPr>
                <w:rStyle w:val="Strong"/>
                <w:b w:val="0"/>
                <w:bCs w:val="0"/>
              </w:rPr>
              <w:t>B–Meghna Bungalows,</w:t>
            </w:r>
            <w:r w:rsidRPr="00A94A86">
              <w:rPr>
                <w:b/>
                <w:bCs/>
              </w:rPr>
              <w:br/>
            </w:r>
            <w:r w:rsidRPr="00A94A86">
              <w:rPr>
                <w:rStyle w:val="Strong"/>
                <w:b w:val="0"/>
                <w:bCs w:val="0"/>
              </w:rPr>
              <w:t xml:space="preserve">Beside </w:t>
            </w:r>
            <w:proofErr w:type="spellStart"/>
            <w:r w:rsidRPr="00A94A86">
              <w:rPr>
                <w:rStyle w:val="Strong"/>
                <w:b w:val="0"/>
                <w:bCs w:val="0"/>
              </w:rPr>
              <w:t>Indosam</w:t>
            </w:r>
            <w:proofErr w:type="spellEnd"/>
            <w:r w:rsidRPr="00A94A86">
              <w:rPr>
                <w:rStyle w:val="Strong"/>
                <w:b w:val="0"/>
                <w:bCs w:val="0"/>
              </w:rPr>
              <w:t>,</w:t>
            </w:r>
            <w:r w:rsidRPr="00A94A86">
              <w:rPr>
                <w:b/>
                <w:bCs/>
              </w:rPr>
              <w:br/>
            </w:r>
            <w:proofErr w:type="spellStart"/>
            <w:r w:rsidRPr="00A94A86">
              <w:rPr>
                <w:rStyle w:val="Strong"/>
                <w:b w:val="0"/>
                <w:bCs w:val="0"/>
              </w:rPr>
              <w:t>Bopal</w:t>
            </w:r>
            <w:proofErr w:type="spellEnd"/>
            <w:r w:rsidRPr="00A94A86">
              <w:rPr>
                <w:rStyle w:val="Strong"/>
                <w:b w:val="0"/>
                <w:bCs w:val="0"/>
              </w:rPr>
              <w:t>, Ahmedabad – 380058.</w:t>
            </w:r>
          </w:p>
          <w:p w14:paraId="19AE1212" w14:textId="77777777" w:rsidR="00A94A86" w:rsidRDefault="00A94A86" w:rsidP="00A94A86">
            <w:pPr>
              <w:pStyle w:val="NormalWeb"/>
              <w:spacing w:before="0" w:beforeAutospacing="0" w:after="0" w:afterAutospacing="0"/>
              <w:rPr>
                <w:rStyle w:val="Strong"/>
              </w:rPr>
            </w:pPr>
          </w:p>
          <w:p w14:paraId="55038628" w14:textId="37EC3C37" w:rsidR="00A94A86" w:rsidRDefault="00A94A86" w:rsidP="00A94A86">
            <w:pPr>
              <w:pStyle w:val="ListParagraph"/>
              <w:numPr>
                <w:ilvl w:val="0"/>
                <w:numId w:val="9"/>
              </w:numPr>
            </w:pPr>
            <w:proofErr w:type="spellStart"/>
            <w:r>
              <w:rPr>
                <w:rStyle w:val="Strong"/>
              </w:rPr>
              <w:t>Dhavalkumar</w:t>
            </w:r>
            <w:proofErr w:type="spellEnd"/>
            <w:r>
              <w:rPr>
                <w:rStyle w:val="Strong"/>
              </w:rPr>
              <w:t xml:space="preserve"> Kaushikbhai Patel</w:t>
            </w:r>
            <w:r>
              <w:t>,</w:t>
            </w:r>
          </w:p>
          <w:p w14:paraId="41BB29FF" w14:textId="7C4EC0B5" w:rsidR="00A94A86" w:rsidRDefault="00A94A86" w:rsidP="00A94A86">
            <w:pPr>
              <w:pStyle w:val="ListParagraph"/>
            </w:pPr>
            <w:r w:rsidRPr="00A94A86">
              <w:t xml:space="preserve">Gender: Male, Aged about </w:t>
            </w:r>
            <w:r>
              <w:t>37</w:t>
            </w:r>
            <w:r w:rsidRPr="00A94A86">
              <w:t xml:space="preserve"> years</w:t>
            </w:r>
          </w:p>
          <w:p w14:paraId="68784841" w14:textId="48206527" w:rsidR="00A94A86" w:rsidRDefault="00A94A86" w:rsidP="00A94A86">
            <w:pPr>
              <w:pStyle w:val="ListParagraph"/>
            </w:pPr>
            <w:r>
              <w:t xml:space="preserve">Residing at: 3 S.S Park, Nr. </w:t>
            </w:r>
            <w:proofErr w:type="spellStart"/>
            <w:r>
              <w:t>Dhanjibhai</w:t>
            </w:r>
            <w:proofErr w:type="spellEnd"/>
            <w:r>
              <w:t xml:space="preserve"> Well, </w:t>
            </w:r>
            <w:proofErr w:type="spellStart"/>
            <w:r>
              <w:t>Chanlodiya</w:t>
            </w:r>
            <w:proofErr w:type="spellEnd"/>
            <w:r>
              <w:t xml:space="preserve">, Ahmedabad </w:t>
            </w:r>
          </w:p>
          <w:p w14:paraId="053AD887" w14:textId="2DD1C94A" w:rsidR="007A1F99" w:rsidRPr="005A5D09" w:rsidRDefault="007A1F99" w:rsidP="00A94A86">
            <w:pPr>
              <w:pStyle w:val="Body"/>
              <w:spacing w:after="0" w:line="240" w:lineRule="auto"/>
              <w:jc w:val="both"/>
              <w:rPr>
                <w:rFonts w:ascii="Times New Roman" w:hAnsi="Times New Roman" w:cs="Times New Roman"/>
                <w:sz w:val="28"/>
                <w:szCs w:val="28"/>
              </w:rPr>
            </w:pPr>
          </w:p>
        </w:tc>
        <w:tc>
          <w:tcPr>
            <w:tcW w:w="1854" w:type="dxa"/>
            <w:shd w:val="clear" w:color="auto" w:fill="auto"/>
            <w:tcMar>
              <w:top w:w="80" w:type="dxa"/>
              <w:left w:w="80" w:type="dxa"/>
              <w:bottom w:w="80" w:type="dxa"/>
              <w:right w:w="80" w:type="dxa"/>
            </w:tcMar>
          </w:tcPr>
          <w:p w14:paraId="2AB97E4C" w14:textId="77777777" w:rsidR="007A1F99"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lastRenderedPageBreak/>
              <w:t>Petitioner No. 1</w:t>
            </w:r>
          </w:p>
          <w:p w14:paraId="07123917" w14:textId="77777777" w:rsidR="00734B6F" w:rsidRPr="00734B6F" w:rsidRDefault="00734B6F" w:rsidP="00734B6F">
            <w:pPr>
              <w:pStyle w:val="Body"/>
              <w:spacing w:after="0" w:line="240" w:lineRule="auto"/>
              <w:rPr>
                <w:rFonts w:ascii="Times New Roman" w:hAnsi="Times New Roman" w:cs="Times New Roman"/>
                <w:sz w:val="26"/>
                <w:szCs w:val="26"/>
              </w:rPr>
            </w:pPr>
          </w:p>
          <w:p w14:paraId="5C3FA252" w14:textId="77777777" w:rsidR="00734B6F" w:rsidRPr="00734B6F" w:rsidRDefault="00734B6F" w:rsidP="00734B6F">
            <w:pPr>
              <w:pStyle w:val="Body"/>
              <w:spacing w:after="0" w:line="240" w:lineRule="auto"/>
              <w:rPr>
                <w:rFonts w:ascii="Times New Roman" w:hAnsi="Times New Roman" w:cs="Times New Roman"/>
                <w:sz w:val="26"/>
                <w:szCs w:val="26"/>
              </w:rPr>
            </w:pPr>
          </w:p>
          <w:p w14:paraId="75003B8C" w14:textId="77777777" w:rsidR="00734B6F" w:rsidRPr="00734B6F" w:rsidRDefault="00734B6F" w:rsidP="00734B6F">
            <w:pPr>
              <w:pStyle w:val="Body"/>
              <w:spacing w:after="0" w:line="240" w:lineRule="auto"/>
              <w:rPr>
                <w:rFonts w:ascii="Times New Roman" w:hAnsi="Times New Roman" w:cs="Times New Roman"/>
                <w:sz w:val="26"/>
                <w:szCs w:val="26"/>
              </w:rPr>
            </w:pPr>
          </w:p>
          <w:p w14:paraId="0B700724" w14:textId="77777777" w:rsidR="00734B6F" w:rsidRPr="00734B6F" w:rsidRDefault="00734B6F" w:rsidP="00734B6F">
            <w:pPr>
              <w:pStyle w:val="Body"/>
              <w:spacing w:after="0" w:line="240" w:lineRule="auto"/>
              <w:rPr>
                <w:rFonts w:ascii="Times New Roman" w:hAnsi="Times New Roman" w:cs="Times New Roman"/>
                <w:sz w:val="26"/>
                <w:szCs w:val="26"/>
              </w:rPr>
            </w:pPr>
          </w:p>
          <w:p w14:paraId="08DE3657" w14:textId="77777777" w:rsidR="00734B6F" w:rsidRPr="00734B6F" w:rsidRDefault="00734B6F" w:rsidP="00734B6F">
            <w:pPr>
              <w:pStyle w:val="Body"/>
              <w:spacing w:after="0" w:line="240" w:lineRule="auto"/>
              <w:rPr>
                <w:rFonts w:ascii="Times New Roman" w:hAnsi="Times New Roman" w:cs="Times New Roman"/>
                <w:sz w:val="26"/>
                <w:szCs w:val="26"/>
              </w:rPr>
            </w:pPr>
          </w:p>
          <w:p w14:paraId="1404A3D9" w14:textId="77777777" w:rsidR="00734B6F" w:rsidRPr="00734B6F" w:rsidRDefault="00734B6F" w:rsidP="00734B6F">
            <w:pPr>
              <w:pStyle w:val="Body"/>
              <w:spacing w:after="0" w:line="240" w:lineRule="auto"/>
              <w:rPr>
                <w:rFonts w:ascii="Times New Roman" w:hAnsi="Times New Roman" w:cs="Times New Roman"/>
                <w:sz w:val="26"/>
                <w:szCs w:val="26"/>
              </w:rPr>
            </w:pPr>
          </w:p>
          <w:p w14:paraId="71835EDC" w14:textId="77777777" w:rsidR="00734B6F" w:rsidRPr="00734B6F" w:rsidRDefault="00734B6F" w:rsidP="00734B6F">
            <w:pPr>
              <w:pStyle w:val="Body"/>
              <w:spacing w:after="0" w:line="240" w:lineRule="auto"/>
              <w:rPr>
                <w:rFonts w:ascii="Times New Roman" w:hAnsi="Times New Roman" w:cs="Times New Roman"/>
                <w:sz w:val="26"/>
                <w:szCs w:val="26"/>
              </w:rPr>
            </w:pPr>
          </w:p>
          <w:p w14:paraId="0B7BAAAC" w14:textId="77777777" w:rsidR="00734B6F" w:rsidRPr="00734B6F" w:rsidRDefault="00734B6F" w:rsidP="00734B6F">
            <w:pPr>
              <w:pStyle w:val="Body"/>
              <w:spacing w:after="0" w:line="240" w:lineRule="auto"/>
              <w:rPr>
                <w:rFonts w:ascii="Times New Roman" w:hAnsi="Times New Roman" w:cs="Times New Roman"/>
                <w:sz w:val="26"/>
                <w:szCs w:val="26"/>
              </w:rPr>
            </w:pPr>
          </w:p>
          <w:p w14:paraId="555FF6AB" w14:textId="77777777" w:rsidR="00734B6F" w:rsidRPr="00734B6F" w:rsidRDefault="00734B6F" w:rsidP="00734B6F">
            <w:pPr>
              <w:pStyle w:val="Body"/>
              <w:spacing w:after="0" w:line="240" w:lineRule="auto"/>
              <w:rPr>
                <w:rFonts w:ascii="Times New Roman" w:hAnsi="Times New Roman" w:cs="Times New Roman"/>
                <w:sz w:val="26"/>
                <w:szCs w:val="26"/>
              </w:rPr>
            </w:pPr>
          </w:p>
          <w:p w14:paraId="185172F7" w14:textId="77777777" w:rsidR="00734B6F" w:rsidRPr="00734B6F" w:rsidRDefault="00734B6F" w:rsidP="00734B6F">
            <w:pPr>
              <w:pStyle w:val="Body"/>
              <w:spacing w:after="0" w:line="240" w:lineRule="auto"/>
              <w:rPr>
                <w:rFonts w:ascii="Times New Roman" w:hAnsi="Times New Roman" w:cs="Times New Roman"/>
                <w:sz w:val="26"/>
                <w:szCs w:val="26"/>
              </w:rPr>
            </w:pPr>
          </w:p>
          <w:p w14:paraId="26B8056A" w14:textId="77777777" w:rsidR="00734B6F" w:rsidRPr="00734B6F" w:rsidRDefault="00734B6F" w:rsidP="00734B6F">
            <w:pPr>
              <w:pStyle w:val="Body"/>
              <w:spacing w:after="0" w:line="240" w:lineRule="auto"/>
              <w:rPr>
                <w:rFonts w:ascii="Times New Roman" w:hAnsi="Times New Roman" w:cs="Times New Roman"/>
                <w:sz w:val="26"/>
                <w:szCs w:val="26"/>
              </w:rPr>
            </w:pPr>
          </w:p>
          <w:p w14:paraId="486E12C3" w14:textId="77777777" w:rsidR="00734B6F" w:rsidRPr="00734B6F" w:rsidRDefault="00734B6F" w:rsidP="00734B6F">
            <w:pPr>
              <w:pStyle w:val="Body"/>
              <w:spacing w:after="0" w:line="240" w:lineRule="auto"/>
              <w:rPr>
                <w:rFonts w:ascii="Times New Roman" w:hAnsi="Times New Roman" w:cs="Times New Roman"/>
                <w:sz w:val="26"/>
                <w:szCs w:val="26"/>
              </w:rPr>
            </w:pPr>
          </w:p>
          <w:p w14:paraId="10542E54" w14:textId="77777777" w:rsidR="00734B6F"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t xml:space="preserve">Petitioner No. 2 </w:t>
            </w:r>
          </w:p>
          <w:p w14:paraId="7E12C745" w14:textId="77777777" w:rsidR="00734B6F" w:rsidRPr="00734B6F" w:rsidRDefault="00734B6F" w:rsidP="00734B6F">
            <w:pPr>
              <w:pStyle w:val="Body"/>
              <w:spacing w:after="0" w:line="240" w:lineRule="auto"/>
              <w:rPr>
                <w:rFonts w:ascii="Times New Roman" w:hAnsi="Times New Roman" w:cs="Times New Roman"/>
                <w:sz w:val="26"/>
                <w:szCs w:val="26"/>
              </w:rPr>
            </w:pPr>
          </w:p>
          <w:p w14:paraId="3BB207FD" w14:textId="77777777" w:rsidR="00734B6F" w:rsidRPr="00734B6F" w:rsidRDefault="00734B6F" w:rsidP="00734B6F">
            <w:pPr>
              <w:pStyle w:val="Body"/>
              <w:spacing w:after="0" w:line="240" w:lineRule="auto"/>
              <w:rPr>
                <w:rFonts w:ascii="Times New Roman" w:hAnsi="Times New Roman" w:cs="Times New Roman"/>
                <w:sz w:val="26"/>
                <w:szCs w:val="26"/>
              </w:rPr>
            </w:pPr>
          </w:p>
          <w:p w14:paraId="096E30BB" w14:textId="77777777" w:rsidR="00734B6F" w:rsidRPr="00734B6F" w:rsidRDefault="00734B6F" w:rsidP="00734B6F">
            <w:pPr>
              <w:pStyle w:val="Body"/>
              <w:spacing w:after="0" w:line="240" w:lineRule="auto"/>
              <w:rPr>
                <w:rFonts w:ascii="Times New Roman" w:hAnsi="Times New Roman" w:cs="Times New Roman"/>
                <w:sz w:val="26"/>
                <w:szCs w:val="26"/>
              </w:rPr>
            </w:pPr>
          </w:p>
          <w:p w14:paraId="17203DFF" w14:textId="77777777" w:rsidR="00734B6F" w:rsidRPr="00734B6F" w:rsidRDefault="00734B6F" w:rsidP="00734B6F">
            <w:pPr>
              <w:pStyle w:val="Body"/>
              <w:spacing w:after="0" w:line="240" w:lineRule="auto"/>
              <w:rPr>
                <w:rFonts w:ascii="Times New Roman" w:hAnsi="Times New Roman" w:cs="Times New Roman"/>
                <w:sz w:val="26"/>
                <w:szCs w:val="26"/>
              </w:rPr>
            </w:pPr>
          </w:p>
          <w:p w14:paraId="07A1834D" w14:textId="77777777" w:rsidR="00734B6F" w:rsidRPr="00734B6F" w:rsidRDefault="00734B6F" w:rsidP="00734B6F">
            <w:pPr>
              <w:pStyle w:val="Body"/>
              <w:spacing w:after="0" w:line="240" w:lineRule="auto"/>
              <w:rPr>
                <w:rFonts w:ascii="Times New Roman" w:hAnsi="Times New Roman" w:cs="Times New Roman"/>
                <w:sz w:val="26"/>
                <w:szCs w:val="26"/>
              </w:rPr>
            </w:pPr>
          </w:p>
          <w:p w14:paraId="03A97B27" w14:textId="77777777" w:rsidR="00734B6F" w:rsidRPr="00734B6F" w:rsidRDefault="00734B6F" w:rsidP="00734B6F">
            <w:pPr>
              <w:pStyle w:val="Body"/>
              <w:spacing w:after="0" w:line="240" w:lineRule="auto"/>
              <w:rPr>
                <w:rFonts w:ascii="Times New Roman" w:hAnsi="Times New Roman" w:cs="Times New Roman"/>
                <w:sz w:val="26"/>
                <w:szCs w:val="26"/>
              </w:rPr>
            </w:pPr>
          </w:p>
          <w:p w14:paraId="76A6BAA3" w14:textId="77777777" w:rsidR="00734B6F" w:rsidRPr="00734B6F" w:rsidRDefault="00734B6F" w:rsidP="00734B6F">
            <w:pPr>
              <w:pStyle w:val="Body"/>
              <w:spacing w:after="0" w:line="240" w:lineRule="auto"/>
              <w:rPr>
                <w:rFonts w:ascii="Times New Roman" w:hAnsi="Times New Roman" w:cs="Times New Roman"/>
                <w:sz w:val="26"/>
                <w:szCs w:val="26"/>
              </w:rPr>
            </w:pPr>
          </w:p>
          <w:p w14:paraId="09577D7D" w14:textId="77777777" w:rsidR="00734B6F" w:rsidRPr="00734B6F" w:rsidRDefault="00734B6F" w:rsidP="00734B6F">
            <w:pPr>
              <w:pStyle w:val="Body"/>
              <w:spacing w:after="0" w:line="240" w:lineRule="auto"/>
              <w:rPr>
                <w:rFonts w:ascii="Times New Roman" w:hAnsi="Times New Roman" w:cs="Times New Roman"/>
                <w:sz w:val="26"/>
                <w:szCs w:val="26"/>
              </w:rPr>
            </w:pPr>
          </w:p>
          <w:p w14:paraId="52EA4E7A" w14:textId="77777777" w:rsidR="00734B6F" w:rsidRPr="00734B6F" w:rsidRDefault="00734B6F" w:rsidP="00734B6F">
            <w:pPr>
              <w:pStyle w:val="Body"/>
              <w:spacing w:after="0" w:line="240" w:lineRule="auto"/>
              <w:rPr>
                <w:rFonts w:ascii="Times New Roman" w:hAnsi="Times New Roman" w:cs="Times New Roman"/>
                <w:sz w:val="26"/>
                <w:szCs w:val="26"/>
              </w:rPr>
            </w:pPr>
          </w:p>
          <w:p w14:paraId="78989BE4" w14:textId="77777777" w:rsidR="00734B6F"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t xml:space="preserve">Petitioner No. 3 </w:t>
            </w:r>
          </w:p>
          <w:p w14:paraId="797D45F7" w14:textId="77777777" w:rsidR="00734B6F" w:rsidRPr="00734B6F" w:rsidRDefault="00734B6F" w:rsidP="00734B6F">
            <w:pPr>
              <w:pStyle w:val="Body"/>
              <w:spacing w:after="0" w:line="240" w:lineRule="auto"/>
              <w:rPr>
                <w:rFonts w:ascii="Times New Roman" w:hAnsi="Times New Roman" w:cs="Times New Roman"/>
                <w:sz w:val="26"/>
                <w:szCs w:val="26"/>
              </w:rPr>
            </w:pPr>
          </w:p>
          <w:p w14:paraId="41C995A1" w14:textId="77777777" w:rsidR="00734B6F" w:rsidRPr="00734B6F" w:rsidRDefault="00734B6F" w:rsidP="00734B6F">
            <w:pPr>
              <w:pStyle w:val="Body"/>
              <w:spacing w:after="0" w:line="240" w:lineRule="auto"/>
              <w:rPr>
                <w:rFonts w:ascii="Times New Roman" w:hAnsi="Times New Roman" w:cs="Times New Roman"/>
                <w:sz w:val="26"/>
                <w:szCs w:val="26"/>
              </w:rPr>
            </w:pPr>
          </w:p>
          <w:p w14:paraId="175EB48C" w14:textId="77777777" w:rsidR="00734B6F" w:rsidRPr="00734B6F" w:rsidRDefault="00734B6F" w:rsidP="00734B6F">
            <w:pPr>
              <w:pStyle w:val="Body"/>
              <w:spacing w:after="0" w:line="240" w:lineRule="auto"/>
              <w:rPr>
                <w:rFonts w:ascii="Times New Roman" w:hAnsi="Times New Roman" w:cs="Times New Roman"/>
                <w:sz w:val="26"/>
                <w:szCs w:val="26"/>
              </w:rPr>
            </w:pPr>
          </w:p>
          <w:p w14:paraId="08912616" w14:textId="77777777" w:rsidR="00734B6F" w:rsidRPr="00734B6F" w:rsidRDefault="00734B6F" w:rsidP="00734B6F">
            <w:pPr>
              <w:pStyle w:val="Body"/>
              <w:spacing w:after="0" w:line="240" w:lineRule="auto"/>
              <w:rPr>
                <w:rFonts w:ascii="Times New Roman" w:hAnsi="Times New Roman" w:cs="Times New Roman"/>
                <w:sz w:val="26"/>
                <w:szCs w:val="26"/>
              </w:rPr>
            </w:pPr>
          </w:p>
          <w:p w14:paraId="0EE3EE37" w14:textId="77777777" w:rsidR="00734B6F" w:rsidRPr="00734B6F" w:rsidRDefault="00734B6F" w:rsidP="00734B6F">
            <w:pPr>
              <w:pStyle w:val="Body"/>
              <w:spacing w:after="0" w:line="240" w:lineRule="auto"/>
              <w:rPr>
                <w:rFonts w:ascii="Times New Roman" w:hAnsi="Times New Roman" w:cs="Times New Roman"/>
                <w:sz w:val="26"/>
                <w:szCs w:val="26"/>
              </w:rPr>
            </w:pPr>
          </w:p>
          <w:p w14:paraId="173744A9" w14:textId="77777777" w:rsidR="00734B6F" w:rsidRPr="00734B6F" w:rsidRDefault="00734B6F" w:rsidP="00734B6F">
            <w:pPr>
              <w:pStyle w:val="Body"/>
              <w:spacing w:after="0" w:line="240" w:lineRule="auto"/>
              <w:rPr>
                <w:rFonts w:ascii="Times New Roman" w:hAnsi="Times New Roman" w:cs="Times New Roman"/>
                <w:sz w:val="26"/>
                <w:szCs w:val="26"/>
              </w:rPr>
            </w:pPr>
          </w:p>
          <w:p w14:paraId="63B0E9B2" w14:textId="77777777" w:rsidR="00734B6F" w:rsidRPr="00734B6F" w:rsidRDefault="00734B6F" w:rsidP="00734B6F">
            <w:pPr>
              <w:pStyle w:val="Body"/>
              <w:spacing w:after="0" w:line="240" w:lineRule="auto"/>
              <w:rPr>
                <w:rFonts w:ascii="Times New Roman" w:hAnsi="Times New Roman" w:cs="Times New Roman"/>
                <w:sz w:val="26"/>
                <w:szCs w:val="26"/>
              </w:rPr>
            </w:pPr>
          </w:p>
          <w:p w14:paraId="10D2B3F3" w14:textId="77777777" w:rsidR="00734B6F" w:rsidRPr="00734B6F" w:rsidRDefault="00734B6F" w:rsidP="00734B6F">
            <w:pPr>
              <w:pStyle w:val="Body"/>
              <w:spacing w:after="0" w:line="240" w:lineRule="auto"/>
              <w:rPr>
                <w:rFonts w:ascii="Times New Roman" w:hAnsi="Times New Roman" w:cs="Times New Roman"/>
                <w:sz w:val="26"/>
                <w:szCs w:val="26"/>
              </w:rPr>
            </w:pPr>
          </w:p>
          <w:p w14:paraId="3BE1C806" w14:textId="77777777" w:rsidR="00734B6F"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t xml:space="preserve">Petitioner No. 4 </w:t>
            </w:r>
          </w:p>
          <w:p w14:paraId="68602F18" w14:textId="77777777" w:rsidR="00734B6F" w:rsidRPr="00734B6F" w:rsidRDefault="00734B6F" w:rsidP="00734B6F">
            <w:pPr>
              <w:pStyle w:val="Body"/>
              <w:spacing w:after="0" w:line="240" w:lineRule="auto"/>
              <w:rPr>
                <w:rFonts w:ascii="Times New Roman" w:hAnsi="Times New Roman" w:cs="Times New Roman"/>
                <w:sz w:val="26"/>
                <w:szCs w:val="26"/>
              </w:rPr>
            </w:pPr>
          </w:p>
          <w:p w14:paraId="6BD7673C" w14:textId="77777777" w:rsidR="00734B6F" w:rsidRPr="00734B6F" w:rsidRDefault="00734B6F" w:rsidP="00734B6F">
            <w:pPr>
              <w:pStyle w:val="Body"/>
              <w:spacing w:after="0" w:line="240" w:lineRule="auto"/>
              <w:rPr>
                <w:rFonts w:ascii="Times New Roman" w:hAnsi="Times New Roman" w:cs="Times New Roman"/>
                <w:sz w:val="26"/>
                <w:szCs w:val="26"/>
              </w:rPr>
            </w:pPr>
          </w:p>
          <w:p w14:paraId="3FAFD05B" w14:textId="77777777" w:rsidR="00734B6F" w:rsidRPr="00734B6F" w:rsidRDefault="00734B6F" w:rsidP="00734B6F">
            <w:pPr>
              <w:pStyle w:val="Body"/>
              <w:spacing w:after="0" w:line="240" w:lineRule="auto"/>
              <w:rPr>
                <w:rFonts w:ascii="Times New Roman" w:hAnsi="Times New Roman" w:cs="Times New Roman"/>
                <w:sz w:val="26"/>
                <w:szCs w:val="26"/>
              </w:rPr>
            </w:pPr>
          </w:p>
          <w:p w14:paraId="5C97AA57" w14:textId="77777777" w:rsidR="00734B6F" w:rsidRPr="00734B6F" w:rsidRDefault="00734B6F" w:rsidP="00734B6F">
            <w:pPr>
              <w:pStyle w:val="Body"/>
              <w:spacing w:after="0" w:line="240" w:lineRule="auto"/>
              <w:rPr>
                <w:rFonts w:ascii="Times New Roman" w:hAnsi="Times New Roman" w:cs="Times New Roman"/>
                <w:sz w:val="26"/>
                <w:szCs w:val="26"/>
              </w:rPr>
            </w:pPr>
          </w:p>
          <w:p w14:paraId="518241E6" w14:textId="77777777" w:rsidR="00734B6F" w:rsidRPr="00734B6F" w:rsidRDefault="00734B6F" w:rsidP="00734B6F">
            <w:pPr>
              <w:pStyle w:val="Body"/>
              <w:spacing w:after="0" w:line="240" w:lineRule="auto"/>
              <w:rPr>
                <w:rFonts w:ascii="Times New Roman" w:hAnsi="Times New Roman" w:cs="Times New Roman"/>
                <w:sz w:val="26"/>
                <w:szCs w:val="26"/>
              </w:rPr>
            </w:pPr>
          </w:p>
          <w:p w14:paraId="2974CBCA" w14:textId="77777777" w:rsidR="00734B6F" w:rsidRPr="00734B6F" w:rsidRDefault="00734B6F" w:rsidP="00734B6F">
            <w:pPr>
              <w:pStyle w:val="Body"/>
              <w:spacing w:after="0" w:line="240" w:lineRule="auto"/>
              <w:rPr>
                <w:rFonts w:ascii="Times New Roman" w:hAnsi="Times New Roman" w:cs="Times New Roman"/>
                <w:sz w:val="26"/>
                <w:szCs w:val="26"/>
              </w:rPr>
            </w:pPr>
          </w:p>
          <w:p w14:paraId="17265958" w14:textId="77777777" w:rsidR="00734B6F" w:rsidRPr="00734B6F" w:rsidRDefault="00734B6F" w:rsidP="00734B6F">
            <w:pPr>
              <w:pStyle w:val="Body"/>
              <w:spacing w:after="0" w:line="240" w:lineRule="auto"/>
              <w:rPr>
                <w:rFonts w:ascii="Times New Roman" w:hAnsi="Times New Roman" w:cs="Times New Roman"/>
                <w:sz w:val="26"/>
                <w:szCs w:val="26"/>
              </w:rPr>
            </w:pPr>
          </w:p>
          <w:p w14:paraId="3D91597B" w14:textId="6654E75B" w:rsidR="00734B6F"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t>Petitioner No. 5</w:t>
            </w:r>
          </w:p>
        </w:tc>
        <w:tc>
          <w:tcPr>
            <w:tcW w:w="1985" w:type="dxa"/>
            <w:shd w:val="clear" w:color="auto" w:fill="auto"/>
            <w:tcMar>
              <w:top w:w="80" w:type="dxa"/>
              <w:left w:w="80" w:type="dxa"/>
              <w:bottom w:w="80" w:type="dxa"/>
              <w:right w:w="80" w:type="dxa"/>
            </w:tcMar>
          </w:tcPr>
          <w:p w14:paraId="79C0A729" w14:textId="77777777" w:rsidR="007A1F99" w:rsidRPr="00734B6F" w:rsidRDefault="00734B6F" w:rsidP="00615673">
            <w:pPr>
              <w:pStyle w:val="Body"/>
              <w:spacing w:after="0" w:line="240" w:lineRule="auto"/>
              <w:jc w:val="center"/>
              <w:rPr>
                <w:rFonts w:ascii="Times New Roman" w:hAnsi="Times New Roman" w:cs="Times New Roman"/>
                <w:sz w:val="26"/>
                <w:szCs w:val="26"/>
              </w:rPr>
            </w:pPr>
            <w:r w:rsidRPr="00734B6F">
              <w:rPr>
                <w:rFonts w:ascii="Times New Roman" w:hAnsi="Times New Roman" w:cs="Times New Roman"/>
                <w:sz w:val="26"/>
                <w:szCs w:val="26"/>
              </w:rPr>
              <w:lastRenderedPageBreak/>
              <w:t>Petitioner No. 1</w:t>
            </w:r>
          </w:p>
          <w:p w14:paraId="03975F6D"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39E2B012"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5F2A5340"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2F4B1051"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23A11096"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0567FCAE"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3F86104D"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5CCF440F"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4DDE3A2F"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5EC8E99A"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6577402D"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54325B18"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2ADD7A71" w14:textId="77777777" w:rsidR="00734B6F"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t xml:space="preserve">Petitioner No. 2 </w:t>
            </w:r>
          </w:p>
          <w:p w14:paraId="0EF58D8B"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29FBB164"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6B509089"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19E7A0A4"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3B988DCC"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088AFD88"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759E670E"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4D83ACCB" w14:textId="77777777" w:rsidR="00734B6F" w:rsidRPr="00734B6F" w:rsidRDefault="00734B6F" w:rsidP="00615673">
            <w:pPr>
              <w:pStyle w:val="Body"/>
              <w:spacing w:after="0" w:line="240" w:lineRule="auto"/>
              <w:jc w:val="center"/>
              <w:rPr>
                <w:rFonts w:ascii="Times New Roman" w:hAnsi="Times New Roman" w:cs="Times New Roman"/>
                <w:sz w:val="26"/>
                <w:szCs w:val="26"/>
              </w:rPr>
            </w:pPr>
          </w:p>
          <w:p w14:paraId="210438C1" w14:textId="77777777" w:rsidR="00734B6F" w:rsidRDefault="00734B6F" w:rsidP="00734B6F">
            <w:pPr>
              <w:pStyle w:val="Body"/>
              <w:spacing w:after="0" w:line="240" w:lineRule="auto"/>
              <w:rPr>
                <w:rFonts w:ascii="Times New Roman" w:hAnsi="Times New Roman" w:cs="Times New Roman"/>
                <w:sz w:val="26"/>
                <w:szCs w:val="26"/>
              </w:rPr>
            </w:pPr>
          </w:p>
          <w:p w14:paraId="100F1BE7" w14:textId="7FB01435" w:rsidR="00734B6F"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t>Petitioner No. 3</w:t>
            </w:r>
          </w:p>
          <w:p w14:paraId="675D2889" w14:textId="77777777" w:rsidR="00734B6F" w:rsidRPr="00734B6F" w:rsidRDefault="00734B6F" w:rsidP="00734B6F">
            <w:pPr>
              <w:pStyle w:val="Body"/>
              <w:spacing w:after="0" w:line="240" w:lineRule="auto"/>
              <w:rPr>
                <w:rFonts w:ascii="Times New Roman" w:hAnsi="Times New Roman" w:cs="Times New Roman"/>
                <w:sz w:val="26"/>
                <w:szCs w:val="26"/>
              </w:rPr>
            </w:pPr>
          </w:p>
          <w:p w14:paraId="35A0E5F1" w14:textId="77777777" w:rsidR="00734B6F" w:rsidRPr="00734B6F" w:rsidRDefault="00734B6F" w:rsidP="00734B6F">
            <w:pPr>
              <w:pStyle w:val="Body"/>
              <w:spacing w:after="0" w:line="240" w:lineRule="auto"/>
              <w:rPr>
                <w:rFonts w:ascii="Times New Roman" w:hAnsi="Times New Roman" w:cs="Times New Roman"/>
                <w:sz w:val="26"/>
                <w:szCs w:val="26"/>
              </w:rPr>
            </w:pPr>
          </w:p>
          <w:p w14:paraId="7FAF591A" w14:textId="77777777" w:rsidR="00734B6F" w:rsidRPr="00734B6F" w:rsidRDefault="00734B6F" w:rsidP="00734B6F">
            <w:pPr>
              <w:pStyle w:val="Body"/>
              <w:spacing w:after="0" w:line="240" w:lineRule="auto"/>
              <w:rPr>
                <w:rFonts w:ascii="Times New Roman" w:hAnsi="Times New Roman" w:cs="Times New Roman"/>
                <w:sz w:val="26"/>
                <w:szCs w:val="26"/>
              </w:rPr>
            </w:pPr>
          </w:p>
          <w:p w14:paraId="0C2AA0C4" w14:textId="77777777" w:rsidR="00734B6F" w:rsidRPr="00734B6F" w:rsidRDefault="00734B6F" w:rsidP="00734B6F">
            <w:pPr>
              <w:pStyle w:val="Body"/>
              <w:spacing w:after="0" w:line="240" w:lineRule="auto"/>
              <w:rPr>
                <w:rFonts w:ascii="Times New Roman" w:hAnsi="Times New Roman" w:cs="Times New Roman"/>
                <w:sz w:val="26"/>
                <w:szCs w:val="26"/>
              </w:rPr>
            </w:pPr>
          </w:p>
          <w:p w14:paraId="1DCCEDB9" w14:textId="77777777" w:rsidR="00734B6F" w:rsidRPr="00734B6F" w:rsidRDefault="00734B6F" w:rsidP="00734B6F">
            <w:pPr>
              <w:pStyle w:val="Body"/>
              <w:spacing w:after="0" w:line="240" w:lineRule="auto"/>
              <w:rPr>
                <w:rFonts w:ascii="Times New Roman" w:hAnsi="Times New Roman" w:cs="Times New Roman"/>
                <w:sz w:val="26"/>
                <w:szCs w:val="26"/>
              </w:rPr>
            </w:pPr>
          </w:p>
          <w:p w14:paraId="7CDCFAD2" w14:textId="77777777" w:rsidR="00734B6F" w:rsidRPr="00734B6F" w:rsidRDefault="00734B6F" w:rsidP="00734B6F">
            <w:pPr>
              <w:pStyle w:val="Body"/>
              <w:spacing w:after="0" w:line="240" w:lineRule="auto"/>
              <w:rPr>
                <w:rFonts w:ascii="Times New Roman" w:hAnsi="Times New Roman" w:cs="Times New Roman"/>
                <w:sz w:val="26"/>
                <w:szCs w:val="26"/>
              </w:rPr>
            </w:pPr>
          </w:p>
          <w:p w14:paraId="470D0240" w14:textId="77777777" w:rsidR="00734B6F" w:rsidRPr="00734B6F" w:rsidRDefault="00734B6F" w:rsidP="00734B6F">
            <w:pPr>
              <w:pStyle w:val="Body"/>
              <w:spacing w:after="0" w:line="240" w:lineRule="auto"/>
              <w:rPr>
                <w:rFonts w:ascii="Times New Roman" w:hAnsi="Times New Roman" w:cs="Times New Roman"/>
                <w:sz w:val="26"/>
                <w:szCs w:val="26"/>
              </w:rPr>
            </w:pPr>
          </w:p>
          <w:p w14:paraId="26831BFD" w14:textId="77777777" w:rsidR="00734B6F" w:rsidRPr="00734B6F" w:rsidRDefault="00734B6F" w:rsidP="00734B6F">
            <w:pPr>
              <w:pStyle w:val="Body"/>
              <w:spacing w:after="0" w:line="240" w:lineRule="auto"/>
              <w:rPr>
                <w:rFonts w:ascii="Times New Roman" w:hAnsi="Times New Roman" w:cs="Times New Roman"/>
                <w:sz w:val="26"/>
                <w:szCs w:val="26"/>
              </w:rPr>
            </w:pPr>
          </w:p>
          <w:p w14:paraId="231306E9" w14:textId="77777777" w:rsidR="00734B6F"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t>Petitioner No. 4</w:t>
            </w:r>
          </w:p>
          <w:p w14:paraId="1F09B216" w14:textId="77777777" w:rsidR="00734B6F" w:rsidRPr="00734B6F" w:rsidRDefault="00734B6F" w:rsidP="00734B6F">
            <w:pPr>
              <w:pStyle w:val="Body"/>
              <w:spacing w:after="0" w:line="240" w:lineRule="auto"/>
              <w:rPr>
                <w:rFonts w:ascii="Times New Roman" w:hAnsi="Times New Roman" w:cs="Times New Roman"/>
                <w:sz w:val="26"/>
                <w:szCs w:val="26"/>
              </w:rPr>
            </w:pPr>
          </w:p>
          <w:p w14:paraId="28DA03B6" w14:textId="77777777" w:rsidR="00734B6F" w:rsidRPr="00734B6F" w:rsidRDefault="00734B6F" w:rsidP="00734B6F">
            <w:pPr>
              <w:pStyle w:val="Body"/>
              <w:spacing w:after="0" w:line="240" w:lineRule="auto"/>
              <w:rPr>
                <w:rFonts w:ascii="Times New Roman" w:hAnsi="Times New Roman" w:cs="Times New Roman"/>
                <w:sz w:val="26"/>
                <w:szCs w:val="26"/>
              </w:rPr>
            </w:pPr>
          </w:p>
          <w:p w14:paraId="2DD413F1" w14:textId="77777777" w:rsidR="00734B6F" w:rsidRPr="00734B6F" w:rsidRDefault="00734B6F" w:rsidP="00734B6F">
            <w:pPr>
              <w:pStyle w:val="Body"/>
              <w:spacing w:after="0" w:line="240" w:lineRule="auto"/>
              <w:rPr>
                <w:rFonts w:ascii="Times New Roman" w:hAnsi="Times New Roman" w:cs="Times New Roman"/>
                <w:sz w:val="26"/>
                <w:szCs w:val="26"/>
              </w:rPr>
            </w:pPr>
          </w:p>
          <w:p w14:paraId="78B80F6A" w14:textId="77777777" w:rsidR="00734B6F" w:rsidRPr="00734B6F" w:rsidRDefault="00734B6F" w:rsidP="00734B6F">
            <w:pPr>
              <w:pStyle w:val="Body"/>
              <w:spacing w:after="0" w:line="240" w:lineRule="auto"/>
              <w:rPr>
                <w:rFonts w:ascii="Times New Roman" w:hAnsi="Times New Roman" w:cs="Times New Roman"/>
                <w:sz w:val="26"/>
                <w:szCs w:val="26"/>
              </w:rPr>
            </w:pPr>
          </w:p>
          <w:p w14:paraId="196A48A5" w14:textId="77777777" w:rsidR="00734B6F" w:rsidRPr="00734B6F" w:rsidRDefault="00734B6F" w:rsidP="00734B6F">
            <w:pPr>
              <w:pStyle w:val="Body"/>
              <w:spacing w:after="0" w:line="240" w:lineRule="auto"/>
              <w:rPr>
                <w:rFonts w:ascii="Times New Roman" w:hAnsi="Times New Roman" w:cs="Times New Roman"/>
                <w:sz w:val="26"/>
                <w:szCs w:val="26"/>
              </w:rPr>
            </w:pPr>
          </w:p>
          <w:p w14:paraId="2B13494F" w14:textId="77777777" w:rsidR="00734B6F" w:rsidRPr="00734B6F" w:rsidRDefault="00734B6F" w:rsidP="00734B6F">
            <w:pPr>
              <w:pStyle w:val="Body"/>
              <w:spacing w:after="0" w:line="240" w:lineRule="auto"/>
              <w:rPr>
                <w:rFonts w:ascii="Times New Roman" w:hAnsi="Times New Roman" w:cs="Times New Roman"/>
                <w:sz w:val="26"/>
                <w:szCs w:val="26"/>
              </w:rPr>
            </w:pPr>
          </w:p>
          <w:p w14:paraId="2259EB48" w14:textId="77777777" w:rsidR="00734B6F" w:rsidRPr="00734B6F" w:rsidRDefault="00734B6F" w:rsidP="00734B6F">
            <w:pPr>
              <w:pStyle w:val="Body"/>
              <w:spacing w:after="0" w:line="240" w:lineRule="auto"/>
              <w:rPr>
                <w:rFonts w:ascii="Times New Roman" w:hAnsi="Times New Roman" w:cs="Times New Roman"/>
                <w:sz w:val="26"/>
                <w:szCs w:val="26"/>
              </w:rPr>
            </w:pPr>
          </w:p>
          <w:p w14:paraId="0C22A47F" w14:textId="0930001B" w:rsidR="00734B6F" w:rsidRPr="00734B6F" w:rsidRDefault="00734B6F" w:rsidP="00734B6F">
            <w:pPr>
              <w:pStyle w:val="Body"/>
              <w:spacing w:after="0" w:line="240" w:lineRule="auto"/>
              <w:rPr>
                <w:rFonts w:ascii="Times New Roman" w:hAnsi="Times New Roman" w:cs="Times New Roman"/>
                <w:sz w:val="26"/>
                <w:szCs w:val="26"/>
              </w:rPr>
            </w:pPr>
            <w:r w:rsidRPr="00734B6F">
              <w:rPr>
                <w:rFonts w:ascii="Times New Roman" w:hAnsi="Times New Roman" w:cs="Times New Roman"/>
                <w:sz w:val="26"/>
                <w:szCs w:val="26"/>
              </w:rPr>
              <w:t>Petitioner No. 5</w:t>
            </w:r>
          </w:p>
        </w:tc>
      </w:tr>
      <w:tr w:rsidR="007A1F99" w:rsidRPr="005A5D09" w14:paraId="6E162212" w14:textId="77777777" w:rsidTr="00734B6F">
        <w:trPr>
          <w:trHeight w:val="234"/>
        </w:trPr>
        <w:tc>
          <w:tcPr>
            <w:tcW w:w="8789" w:type="dxa"/>
            <w:gridSpan w:val="3"/>
            <w:shd w:val="clear" w:color="auto" w:fill="auto"/>
            <w:tcMar>
              <w:top w:w="80" w:type="dxa"/>
              <w:left w:w="80" w:type="dxa"/>
              <w:bottom w:w="80" w:type="dxa"/>
              <w:right w:w="80" w:type="dxa"/>
            </w:tcMar>
          </w:tcPr>
          <w:p w14:paraId="1FDCA0EB" w14:textId="77777777" w:rsidR="007A1F99" w:rsidRPr="005A5D09" w:rsidRDefault="007A1F99" w:rsidP="00615673">
            <w:pPr>
              <w:pStyle w:val="Body"/>
              <w:spacing w:after="0" w:line="240" w:lineRule="auto"/>
              <w:jc w:val="center"/>
              <w:rPr>
                <w:rFonts w:ascii="Times New Roman" w:hAnsi="Times New Roman" w:cs="Times New Roman"/>
                <w:sz w:val="28"/>
                <w:szCs w:val="28"/>
              </w:rPr>
            </w:pPr>
            <w:r w:rsidRPr="005A5D09">
              <w:rPr>
                <w:rFonts w:ascii="Times New Roman" w:hAnsi="Times New Roman" w:cs="Times New Roman"/>
                <w:sz w:val="28"/>
                <w:szCs w:val="28"/>
              </w:rPr>
              <w:lastRenderedPageBreak/>
              <w:t>VERSUS</w:t>
            </w:r>
          </w:p>
        </w:tc>
      </w:tr>
      <w:tr w:rsidR="007A1F99" w:rsidRPr="005A5D09" w14:paraId="05154540" w14:textId="77777777" w:rsidTr="00734B6F">
        <w:trPr>
          <w:trHeight w:val="1588"/>
        </w:trPr>
        <w:tc>
          <w:tcPr>
            <w:tcW w:w="4950" w:type="dxa"/>
            <w:shd w:val="clear" w:color="auto" w:fill="auto"/>
            <w:tcMar>
              <w:top w:w="80" w:type="dxa"/>
              <w:left w:w="80" w:type="dxa"/>
              <w:bottom w:w="80" w:type="dxa"/>
              <w:right w:w="80" w:type="dxa"/>
            </w:tcMar>
          </w:tcPr>
          <w:p w14:paraId="62261069" w14:textId="145028D4" w:rsidR="007A1F99" w:rsidRPr="00A94A86" w:rsidRDefault="00A94A86" w:rsidP="00A94A86">
            <w:pPr>
              <w:pStyle w:val="Body"/>
              <w:spacing w:after="0" w:line="360" w:lineRule="auto"/>
              <w:rPr>
                <w:rFonts w:ascii="Times New Roman" w:eastAsia="Times New Roman" w:hAnsi="Times New Roman" w:cs="Times New Roman"/>
                <w:sz w:val="28"/>
                <w:szCs w:val="28"/>
              </w:rPr>
            </w:pPr>
            <w:r w:rsidRPr="00A94A86">
              <w:rPr>
                <w:rStyle w:val="Strong"/>
                <w:rFonts w:ascii="Times New Roman" w:hAnsi="Times New Roman" w:cs="Times New Roman"/>
              </w:rPr>
              <w:t xml:space="preserve">Shri Mehul </w:t>
            </w:r>
            <w:proofErr w:type="spellStart"/>
            <w:r w:rsidRPr="00A94A86">
              <w:rPr>
                <w:rStyle w:val="Strong"/>
                <w:rFonts w:ascii="Times New Roman" w:hAnsi="Times New Roman" w:cs="Times New Roman"/>
              </w:rPr>
              <w:t>Chinubhai</w:t>
            </w:r>
            <w:proofErr w:type="spellEnd"/>
            <w:r w:rsidRPr="00A94A86">
              <w:rPr>
                <w:rStyle w:val="Strong"/>
                <w:rFonts w:ascii="Times New Roman" w:hAnsi="Times New Roman" w:cs="Times New Roman"/>
              </w:rPr>
              <w:t xml:space="preserve"> Patel</w:t>
            </w:r>
            <w:r w:rsidRPr="00A94A86">
              <w:rPr>
                <w:rFonts w:ascii="Times New Roman" w:hAnsi="Times New Roman" w:cs="Times New Roman"/>
              </w:rPr>
              <w:t>,</w:t>
            </w:r>
            <w:r w:rsidRPr="00A94A86">
              <w:rPr>
                <w:rFonts w:ascii="Times New Roman" w:hAnsi="Times New Roman" w:cs="Times New Roman"/>
              </w:rPr>
              <w:br/>
              <w:t xml:space="preserve">Gender: Male, </w:t>
            </w:r>
            <w:proofErr w:type="gramStart"/>
            <w:r w:rsidRPr="00A94A86">
              <w:rPr>
                <w:rFonts w:ascii="Times New Roman" w:hAnsi="Times New Roman" w:cs="Times New Roman"/>
              </w:rPr>
              <w:t>Aged</w:t>
            </w:r>
            <w:proofErr w:type="gramEnd"/>
            <w:r w:rsidRPr="00A94A86">
              <w:rPr>
                <w:rFonts w:ascii="Times New Roman" w:hAnsi="Times New Roman" w:cs="Times New Roman"/>
              </w:rPr>
              <w:t xml:space="preserve"> about Adult,</w:t>
            </w:r>
            <w:r w:rsidRPr="00A94A86">
              <w:rPr>
                <w:rFonts w:ascii="Times New Roman" w:hAnsi="Times New Roman" w:cs="Times New Roman"/>
              </w:rPr>
              <w:br/>
              <w:t>For himself and as Karta of HUF,</w:t>
            </w:r>
            <w:r w:rsidRPr="00A94A86">
              <w:rPr>
                <w:rFonts w:ascii="Times New Roman" w:hAnsi="Times New Roman" w:cs="Times New Roman"/>
              </w:rPr>
              <w:br/>
              <w:t xml:space="preserve">Residing at: 32, </w:t>
            </w:r>
            <w:proofErr w:type="spellStart"/>
            <w:r w:rsidRPr="00A94A86">
              <w:rPr>
                <w:rFonts w:ascii="Times New Roman" w:hAnsi="Times New Roman" w:cs="Times New Roman"/>
              </w:rPr>
              <w:t>Tulsi</w:t>
            </w:r>
            <w:proofErr w:type="spellEnd"/>
            <w:r w:rsidRPr="00A94A86">
              <w:rPr>
                <w:rFonts w:ascii="Times New Roman" w:hAnsi="Times New Roman" w:cs="Times New Roman"/>
              </w:rPr>
              <w:t xml:space="preserve"> Bungalows,</w:t>
            </w:r>
            <w:r w:rsidRPr="00A94A86">
              <w:rPr>
                <w:rFonts w:ascii="Times New Roman" w:hAnsi="Times New Roman" w:cs="Times New Roman"/>
              </w:rPr>
              <w:br/>
              <w:t>Jodhpur Village Road,</w:t>
            </w:r>
            <w:r w:rsidRPr="00A94A86">
              <w:rPr>
                <w:rFonts w:ascii="Times New Roman" w:hAnsi="Times New Roman" w:cs="Times New Roman"/>
              </w:rPr>
              <w:br/>
              <w:t>Jodhpur–Satellite,</w:t>
            </w:r>
            <w:r w:rsidRPr="00A94A86">
              <w:rPr>
                <w:rFonts w:ascii="Times New Roman" w:hAnsi="Times New Roman" w:cs="Times New Roman"/>
              </w:rPr>
              <w:br/>
              <w:t>Ahmedabad – 380015.</w:t>
            </w:r>
          </w:p>
        </w:tc>
        <w:tc>
          <w:tcPr>
            <w:tcW w:w="1854" w:type="dxa"/>
            <w:shd w:val="clear" w:color="auto" w:fill="auto"/>
            <w:tcMar>
              <w:top w:w="80" w:type="dxa"/>
              <w:left w:w="80" w:type="dxa"/>
              <w:bottom w:w="80" w:type="dxa"/>
              <w:right w:w="80" w:type="dxa"/>
            </w:tcMar>
          </w:tcPr>
          <w:p w14:paraId="6950805B" w14:textId="721ECC05" w:rsidR="007A1F99" w:rsidRPr="00734B6F" w:rsidRDefault="00734B6F" w:rsidP="00615673">
            <w:pPr>
              <w:pStyle w:val="Body"/>
              <w:spacing w:after="0" w:line="240" w:lineRule="auto"/>
              <w:jc w:val="center"/>
              <w:rPr>
                <w:rFonts w:ascii="Times New Roman" w:hAnsi="Times New Roman" w:cs="Times New Roman"/>
                <w:sz w:val="26"/>
                <w:szCs w:val="26"/>
              </w:rPr>
            </w:pPr>
            <w:r w:rsidRPr="00734B6F">
              <w:rPr>
                <w:rFonts w:ascii="Times New Roman" w:hAnsi="Times New Roman" w:cs="Times New Roman"/>
                <w:sz w:val="26"/>
                <w:szCs w:val="26"/>
              </w:rPr>
              <w:t xml:space="preserve">Respondent </w:t>
            </w:r>
          </w:p>
        </w:tc>
        <w:tc>
          <w:tcPr>
            <w:tcW w:w="1985" w:type="dxa"/>
            <w:shd w:val="clear" w:color="auto" w:fill="auto"/>
            <w:tcMar>
              <w:top w:w="80" w:type="dxa"/>
              <w:left w:w="80" w:type="dxa"/>
              <w:bottom w:w="80" w:type="dxa"/>
              <w:right w:w="80" w:type="dxa"/>
            </w:tcMar>
          </w:tcPr>
          <w:p w14:paraId="505918B2" w14:textId="0368F79E" w:rsidR="007A1F99" w:rsidRPr="00734B6F" w:rsidRDefault="00734B6F" w:rsidP="00615673">
            <w:pPr>
              <w:pStyle w:val="Body"/>
              <w:spacing w:after="0" w:line="240" w:lineRule="auto"/>
              <w:jc w:val="center"/>
              <w:rPr>
                <w:rFonts w:ascii="Times New Roman" w:hAnsi="Times New Roman" w:cs="Times New Roman"/>
                <w:sz w:val="26"/>
                <w:szCs w:val="26"/>
              </w:rPr>
            </w:pPr>
            <w:r w:rsidRPr="00734B6F">
              <w:rPr>
                <w:rFonts w:ascii="Times New Roman" w:hAnsi="Times New Roman" w:cs="Times New Roman"/>
                <w:sz w:val="26"/>
                <w:szCs w:val="26"/>
              </w:rPr>
              <w:t xml:space="preserve">Respondent </w:t>
            </w:r>
          </w:p>
        </w:tc>
      </w:tr>
    </w:tbl>
    <w:p w14:paraId="5A25672D" w14:textId="77777777" w:rsidR="007A1F99" w:rsidRPr="005A5D09" w:rsidRDefault="007A1F99" w:rsidP="007A1F99">
      <w:pPr>
        <w:spacing w:line="360" w:lineRule="auto"/>
        <w:jc w:val="both"/>
        <w:rPr>
          <w:sz w:val="28"/>
        </w:rPr>
      </w:pPr>
    </w:p>
    <w:p w14:paraId="67F40103" w14:textId="77777777" w:rsidR="007A1F99" w:rsidRDefault="007A1F99" w:rsidP="007A1F99">
      <w:pPr>
        <w:spacing w:line="360" w:lineRule="auto"/>
        <w:jc w:val="both"/>
        <w:rPr>
          <w:sz w:val="28"/>
        </w:rPr>
      </w:pPr>
    </w:p>
    <w:p w14:paraId="16D7BDDD" w14:textId="77777777" w:rsidR="007A1F99" w:rsidRPr="005A5D09" w:rsidRDefault="007A1F99" w:rsidP="007A1F99">
      <w:pPr>
        <w:spacing w:line="360" w:lineRule="auto"/>
        <w:jc w:val="both"/>
        <w:rPr>
          <w:sz w:val="28"/>
        </w:rPr>
      </w:pPr>
      <w:r w:rsidRPr="005A5D09">
        <w:rPr>
          <w:sz w:val="28"/>
        </w:rPr>
        <w:t>To,</w:t>
      </w:r>
    </w:p>
    <w:p w14:paraId="6D9B7EBB" w14:textId="77777777" w:rsidR="007A1F99" w:rsidRPr="005A5D09" w:rsidRDefault="007A1F99" w:rsidP="007A1F99">
      <w:pPr>
        <w:spacing w:line="360" w:lineRule="auto"/>
        <w:ind w:left="720"/>
        <w:jc w:val="both"/>
        <w:rPr>
          <w:sz w:val="28"/>
        </w:rPr>
      </w:pPr>
      <w:r w:rsidRPr="005A5D09">
        <w:rPr>
          <w:sz w:val="28"/>
        </w:rPr>
        <w:t>Hon’ble Chief Justice of India and</w:t>
      </w:r>
    </w:p>
    <w:p w14:paraId="0159B5A9" w14:textId="77777777" w:rsidR="007A1F99" w:rsidRPr="005A5D09" w:rsidRDefault="007A1F99" w:rsidP="007A1F99">
      <w:pPr>
        <w:spacing w:line="360" w:lineRule="auto"/>
        <w:ind w:left="720"/>
        <w:jc w:val="both"/>
        <w:rPr>
          <w:sz w:val="28"/>
        </w:rPr>
      </w:pPr>
      <w:r w:rsidRPr="005A5D09">
        <w:rPr>
          <w:sz w:val="28"/>
        </w:rPr>
        <w:t>His Hon’ble Companion Justices of the</w:t>
      </w:r>
    </w:p>
    <w:p w14:paraId="699AD342" w14:textId="77777777" w:rsidR="007A1F99" w:rsidRPr="005A5D09" w:rsidRDefault="007A1F99" w:rsidP="007A1F99">
      <w:pPr>
        <w:spacing w:line="360" w:lineRule="auto"/>
        <w:ind w:left="720"/>
        <w:jc w:val="both"/>
        <w:rPr>
          <w:sz w:val="28"/>
        </w:rPr>
      </w:pPr>
      <w:r w:rsidRPr="005A5D09">
        <w:rPr>
          <w:sz w:val="28"/>
        </w:rPr>
        <w:t>Supreme Court of India at New Delhi</w:t>
      </w:r>
    </w:p>
    <w:p w14:paraId="73A77406" w14:textId="77777777" w:rsidR="007A1F99" w:rsidRPr="005A5D09" w:rsidRDefault="007A1F99" w:rsidP="007A1F99">
      <w:pPr>
        <w:jc w:val="both"/>
        <w:rPr>
          <w:sz w:val="28"/>
        </w:rPr>
      </w:pPr>
    </w:p>
    <w:p w14:paraId="7A1B08CE" w14:textId="77777777" w:rsidR="007A1F99" w:rsidRDefault="007A1F99" w:rsidP="007A1F99">
      <w:pPr>
        <w:spacing w:line="360" w:lineRule="auto"/>
        <w:ind w:left="2880"/>
        <w:jc w:val="both"/>
        <w:rPr>
          <w:sz w:val="28"/>
        </w:rPr>
      </w:pPr>
      <w:r w:rsidRPr="005A5D09">
        <w:rPr>
          <w:sz w:val="28"/>
        </w:rPr>
        <w:t>The Special Leave Petition</w:t>
      </w:r>
      <w:r>
        <w:rPr>
          <w:sz w:val="28"/>
        </w:rPr>
        <w:t xml:space="preserve"> </w:t>
      </w:r>
      <w:r w:rsidRPr="005A5D09">
        <w:rPr>
          <w:sz w:val="28"/>
        </w:rPr>
        <w:t>of the Petitioners</w:t>
      </w:r>
    </w:p>
    <w:p w14:paraId="084EBE01" w14:textId="77777777" w:rsidR="00A9111C" w:rsidRPr="005A5D09" w:rsidRDefault="00A9111C" w:rsidP="007A1F99">
      <w:pPr>
        <w:spacing w:line="360" w:lineRule="auto"/>
        <w:ind w:left="2880"/>
        <w:jc w:val="both"/>
        <w:rPr>
          <w:sz w:val="28"/>
        </w:rPr>
      </w:pPr>
    </w:p>
    <w:p w14:paraId="7A2DC5FC" w14:textId="77777777" w:rsidR="007A1F99" w:rsidRDefault="007A1F99" w:rsidP="007A1F99">
      <w:pPr>
        <w:jc w:val="both"/>
        <w:rPr>
          <w:b/>
          <w:bCs/>
          <w:sz w:val="28"/>
          <w:u w:val="single"/>
        </w:rPr>
      </w:pPr>
    </w:p>
    <w:p w14:paraId="49115E31" w14:textId="77777777" w:rsidR="007A1F99" w:rsidRPr="005A5D09" w:rsidRDefault="007A1F99" w:rsidP="007A1F99">
      <w:pPr>
        <w:spacing w:line="360" w:lineRule="auto"/>
        <w:jc w:val="both"/>
        <w:rPr>
          <w:b/>
          <w:bCs/>
          <w:sz w:val="28"/>
          <w:u w:val="single"/>
        </w:rPr>
      </w:pPr>
      <w:r w:rsidRPr="005A5D09">
        <w:rPr>
          <w:b/>
          <w:bCs/>
          <w:sz w:val="28"/>
          <w:u w:val="single"/>
        </w:rPr>
        <w:t xml:space="preserve">MOST RESPECTFULLY SHOWETH: </w:t>
      </w:r>
    </w:p>
    <w:p w14:paraId="7F0A1024" w14:textId="4F1FC6CE" w:rsidR="007A1F99" w:rsidRPr="00516330" w:rsidRDefault="007A1F99" w:rsidP="00516330">
      <w:pPr>
        <w:pStyle w:val="ListParagraph"/>
        <w:numPr>
          <w:ilvl w:val="0"/>
          <w:numId w:val="8"/>
        </w:numPr>
        <w:spacing w:line="360" w:lineRule="auto"/>
        <w:jc w:val="both"/>
        <w:rPr>
          <w:b/>
          <w:bCs/>
          <w:sz w:val="28"/>
          <w:u w:val="single"/>
        </w:rPr>
      </w:pPr>
      <w:r w:rsidRPr="00516330">
        <w:rPr>
          <w:b/>
          <w:bCs/>
          <w:sz w:val="28"/>
          <w:u w:val="single"/>
        </w:rPr>
        <w:t xml:space="preserve">QUESTION OF LAW: </w:t>
      </w:r>
    </w:p>
    <w:p w14:paraId="37C6053F" w14:textId="77777777" w:rsidR="00FA54EE" w:rsidRDefault="007A1F99" w:rsidP="00FA54EE">
      <w:pPr>
        <w:spacing w:line="360" w:lineRule="auto"/>
        <w:ind w:left="720"/>
        <w:jc w:val="both"/>
        <w:rPr>
          <w:sz w:val="28"/>
        </w:rPr>
      </w:pPr>
      <w:r w:rsidRPr="005A5D09">
        <w:rPr>
          <w:sz w:val="28"/>
        </w:rPr>
        <w:t>The following questions of law arise for consideration before this Hon’ble Court:-</w:t>
      </w:r>
    </w:p>
    <w:p w14:paraId="7EE24386" w14:textId="77777777" w:rsidR="00FA54EE" w:rsidRPr="00FA54EE" w:rsidRDefault="00FA54EE" w:rsidP="00FA54EE">
      <w:pPr>
        <w:pStyle w:val="ListParagraph"/>
        <w:numPr>
          <w:ilvl w:val="0"/>
          <w:numId w:val="19"/>
        </w:numPr>
        <w:spacing w:line="360" w:lineRule="auto"/>
        <w:jc w:val="both"/>
        <w:rPr>
          <w:sz w:val="26"/>
          <w:szCs w:val="26"/>
        </w:rPr>
      </w:pPr>
      <w:r w:rsidRPr="00FA54EE">
        <w:rPr>
          <w:sz w:val="26"/>
          <w:szCs w:val="26"/>
        </w:rPr>
        <w:t>Whether the Hon’ble High Court erred in treating the petitioners’ mistaken statement as consent to deposit 100% of the suit amount, without adjudicating the merits of the petitioners’ defences?</w:t>
      </w:r>
    </w:p>
    <w:p w14:paraId="18FB9853" w14:textId="77777777" w:rsidR="00FA54EE" w:rsidRPr="00FA54EE" w:rsidRDefault="00FA54EE" w:rsidP="00FA54EE">
      <w:pPr>
        <w:pStyle w:val="ListParagraph"/>
        <w:numPr>
          <w:ilvl w:val="0"/>
          <w:numId w:val="19"/>
        </w:numPr>
        <w:spacing w:line="360" w:lineRule="auto"/>
        <w:jc w:val="both"/>
        <w:rPr>
          <w:sz w:val="26"/>
          <w:szCs w:val="26"/>
        </w:rPr>
      </w:pPr>
      <w:r w:rsidRPr="00FA54EE">
        <w:rPr>
          <w:sz w:val="26"/>
          <w:szCs w:val="26"/>
        </w:rPr>
        <w:t>Whether imposing a condition to deposit the entire suit amount, without considering the triable issues raised, violates the petitioners’ right to defend under Order XXXVII Rule 3 of the Code of Civil Procedure?</w:t>
      </w:r>
    </w:p>
    <w:p w14:paraId="71309607" w14:textId="77777777" w:rsidR="00FA54EE" w:rsidRPr="00FA54EE" w:rsidRDefault="00FA54EE" w:rsidP="00FA54EE">
      <w:pPr>
        <w:pStyle w:val="ListParagraph"/>
        <w:numPr>
          <w:ilvl w:val="0"/>
          <w:numId w:val="19"/>
        </w:numPr>
        <w:spacing w:line="360" w:lineRule="auto"/>
        <w:jc w:val="both"/>
        <w:rPr>
          <w:sz w:val="26"/>
          <w:szCs w:val="26"/>
        </w:rPr>
      </w:pPr>
      <w:r w:rsidRPr="00FA54EE">
        <w:rPr>
          <w:sz w:val="26"/>
          <w:szCs w:val="26"/>
        </w:rPr>
        <w:t>Whether the Hon’ble High Court acted arbitrarily in upholding the condition of 100% deposit in Summary Suit No. 101 of 2019 despite a similar relief of only 30% deposit being granted in Summary Suit No. 334 of 2019, arising from the same transaction and involving the same parties?</w:t>
      </w:r>
    </w:p>
    <w:p w14:paraId="73870788" w14:textId="25464EF6" w:rsidR="00FA54EE" w:rsidRPr="00FA54EE" w:rsidRDefault="00FA54EE" w:rsidP="00FA54EE">
      <w:pPr>
        <w:pStyle w:val="ListParagraph"/>
        <w:numPr>
          <w:ilvl w:val="0"/>
          <w:numId w:val="19"/>
        </w:numPr>
        <w:spacing w:line="360" w:lineRule="auto"/>
        <w:jc w:val="both"/>
        <w:rPr>
          <w:sz w:val="26"/>
          <w:szCs w:val="26"/>
        </w:rPr>
      </w:pPr>
      <w:r w:rsidRPr="00FA54EE">
        <w:rPr>
          <w:sz w:val="26"/>
          <w:szCs w:val="26"/>
        </w:rPr>
        <w:t>Whether, in equity and fairness, the direction to deposit the full suit amount without safeguards, in favour of a private individual of unknown financial capacity, creates a risk of irreparable prejudice and unjust enrichment against the petitioners?</w:t>
      </w:r>
    </w:p>
    <w:p w14:paraId="6718B3C6" w14:textId="77777777" w:rsidR="007A1F99" w:rsidRDefault="007A1F99" w:rsidP="007A1F99">
      <w:pPr>
        <w:pStyle w:val="NormalWeb"/>
        <w:spacing w:before="0" w:beforeAutospacing="0" w:after="0" w:afterAutospacing="0"/>
        <w:jc w:val="both"/>
        <w:rPr>
          <w:b/>
          <w:bCs/>
          <w:sz w:val="28"/>
        </w:rPr>
      </w:pPr>
    </w:p>
    <w:p w14:paraId="39B59011" w14:textId="77777777" w:rsidR="007A1F99" w:rsidRPr="005A5D09" w:rsidRDefault="007A1F99" w:rsidP="007A1F99">
      <w:pPr>
        <w:pStyle w:val="NormalWeb"/>
        <w:spacing w:before="0" w:beforeAutospacing="0" w:after="0" w:afterAutospacing="0" w:line="360" w:lineRule="auto"/>
        <w:jc w:val="both"/>
        <w:rPr>
          <w:b/>
          <w:bCs/>
          <w:sz w:val="28"/>
          <w:szCs w:val="28"/>
        </w:rPr>
      </w:pPr>
      <w:r w:rsidRPr="005A5D09">
        <w:rPr>
          <w:b/>
          <w:bCs/>
          <w:sz w:val="28"/>
        </w:rPr>
        <w:t>3.</w:t>
      </w:r>
      <w:r w:rsidRPr="005A5D09">
        <w:rPr>
          <w:b/>
          <w:bCs/>
          <w:sz w:val="28"/>
        </w:rPr>
        <w:tab/>
      </w:r>
      <w:r w:rsidRPr="005A5D09">
        <w:rPr>
          <w:b/>
          <w:bCs/>
          <w:sz w:val="28"/>
          <w:u w:val="single"/>
        </w:rPr>
        <w:t>DECLARATION IN TERMS OF RULE 3(2):</w:t>
      </w:r>
    </w:p>
    <w:p w14:paraId="0564AD8D" w14:textId="35F39AB9" w:rsidR="007A1F99" w:rsidRDefault="007A1F99" w:rsidP="00B7580C">
      <w:pPr>
        <w:pStyle w:val="ListParagraph"/>
        <w:spacing w:line="360" w:lineRule="auto"/>
        <w:jc w:val="both"/>
        <w:rPr>
          <w:sz w:val="28"/>
        </w:rPr>
      </w:pPr>
      <w:r w:rsidRPr="005A5D09">
        <w:rPr>
          <w:sz w:val="28"/>
        </w:rPr>
        <w:t xml:space="preserve">The Petitioner states that no other petition seeking Special Leave to Appeal has been filed against the Final judgement and order dated </w:t>
      </w:r>
    </w:p>
    <w:p w14:paraId="39EB9F23" w14:textId="18DD67AA" w:rsidR="00B7580C" w:rsidRPr="005A5D09" w:rsidRDefault="00B7580C" w:rsidP="00B7580C">
      <w:pPr>
        <w:pStyle w:val="ListParagraph"/>
        <w:spacing w:line="360" w:lineRule="auto"/>
        <w:jc w:val="both"/>
        <w:rPr>
          <w:b/>
          <w:bCs/>
          <w:sz w:val="28"/>
          <w:u w:val="single"/>
        </w:rPr>
      </w:pPr>
      <w:r>
        <w:rPr>
          <w:sz w:val="28"/>
        </w:rPr>
        <w:t xml:space="preserve">11.06.2025 in R/Misc. Civil Application No. 1056 of 2025 in R/SCA No. 3774 of 2023 passed by the </w:t>
      </w:r>
      <w:r w:rsidRPr="005A5D09">
        <w:rPr>
          <w:sz w:val="28"/>
        </w:rPr>
        <w:t>Hon’ble High Court of Gujarat at Ahmedabad.</w:t>
      </w:r>
    </w:p>
    <w:p w14:paraId="0262B7BE" w14:textId="77777777" w:rsidR="007A1F99" w:rsidRPr="005A5D09" w:rsidRDefault="007A1F99" w:rsidP="007A1F99">
      <w:pPr>
        <w:jc w:val="both"/>
        <w:rPr>
          <w:sz w:val="28"/>
        </w:rPr>
      </w:pPr>
    </w:p>
    <w:p w14:paraId="202FAC5F" w14:textId="77777777" w:rsidR="007A1F99" w:rsidRPr="005A5D09" w:rsidRDefault="007A1F99" w:rsidP="007A1F99">
      <w:pPr>
        <w:pStyle w:val="ListParagraph"/>
        <w:numPr>
          <w:ilvl w:val="0"/>
          <w:numId w:val="7"/>
        </w:numPr>
        <w:spacing w:line="360" w:lineRule="auto"/>
        <w:ind w:hanging="720"/>
        <w:jc w:val="both"/>
        <w:rPr>
          <w:b/>
          <w:bCs/>
          <w:sz w:val="28"/>
          <w:u w:val="single"/>
        </w:rPr>
      </w:pPr>
      <w:r w:rsidRPr="005A5D09">
        <w:rPr>
          <w:b/>
          <w:bCs/>
          <w:sz w:val="28"/>
          <w:u w:val="single"/>
        </w:rPr>
        <w:lastRenderedPageBreak/>
        <w:t>DECLARATION IN TERMS OF RULE (5):-</w:t>
      </w:r>
    </w:p>
    <w:p w14:paraId="5FF482C4" w14:textId="77777777" w:rsidR="007A1F99" w:rsidRPr="005A5D09" w:rsidRDefault="007A1F99" w:rsidP="007A1F99">
      <w:pPr>
        <w:pStyle w:val="ListParagraph"/>
        <w:spacing w:line="360" w:lineRule="auto"/>
        <w:jc w:val="both"/>
        <w:rPr>
          <w:sz w:val="28"/>
        </w:rPr>
      </w:pPr>
      <w:r w:rsidRPr="005A5D09">
        <w:rPr>
          <w:sz w:val="28"/>
        </w:rPr>
        <w:t xml:space="preserve">The Petitioner states that _________ produced along with Special Leave Petition are true copies of the pleadings/documents which form part of the records of the case in the courts below against whose order the Special Leave Petition is sought for this petition. </w:t>
      </w:r>
    </w:p>
    <w:p w14:paraId="42498A45" w14:textId="77777777" w:rsidR="007A1F99" w:rsidRPr="005A5D09" w:rsidRDefault="007A1F99" w:rsidP="007A1F99">
      <w:pPr>
        <w:pStyle w:val="ListParagraph"/>
        <w:jc w:val="both"/>
        <w:rPr>
          <w:sz w:val="28"/>
        </w:rPr>
      </w:pPr>
    </w:p>
    <w:p w14:paraId="1A4A5694" w14:textId="77777777" w:rsidR="007A1F99" w:rsidRPr="005A5D09" w:rsidRDefault="007A1F99" w:rsidP="007A1F99">
      <w:pPr>
        <w:pStyle w:val="ListParagraph"/>
        <w:numPr>
          <w:ilvl w:val="0"/>
          <w:numId w:val="7"/>
        </w:numPr>
        <w:spacing w:line="360" w:lineRule="auto"/>
        <w:ind w:hanging="720"/>
        <w:jc w:val="both"/>
        <w:rPr>
          <w:b/>
          <w:bCs/>
          <w:sz w:val="28"/>
          <w:u w:val="single"/>
        </w:rPr>
      </w:pPr>
      <w:r w:rsidRPr="005A5D09">
        <w:rPr>
          <w:b/>
          <w:bCs/>
          <w:sz w:val="28"/>
          <w:u w:val="single"/>
        </w:rPr>
        <w:t>GROUNDS:</w:t>
      </w:r>
    </w:p>
    <w:p w14:paraId="3733BBD1" w14:textId="77777777" w:rsidR="00B7580C" w:rsidRDefault="007A1F99" w:rsidP="00B7580C">
      <w:pPr>
        <w:pStyle w:val="ListParagraph"/>
        <w:spacing w:line="360" w:lineRule="auto"/>
        <w:jc w:val="both"/>
        <w:rPr>
          <w:sz w:val="28"/>
        </w:rPr>
      </w:pPr>
      <w:r w:rsidRPr="005A5D09">
        <w:rPr>
          <w:sz w:val="28"/>
        </w:rPr>
        <w:t>It is most respectfully submitted that the Petitioner prefers present Special Leave Petition, inter alia on the following grounds which are taken without prejudice to one another:</w:t>
      </w:r>
    </w:p>
    <w:p w14:paraId="5C0F6DC0" w14:textId="77777777" w:rsidR="00FE0B81" w:rsidRDefault="00FE0B81" w:rsidP="00FE0B81">
      <w:pPr>
        <w:pStyle w:val="ListParagraph"/>
        <w:numPr>
          <w:ilvl w:val="0"/>
          <w:numId w:val="16"/>
        </w:numPr>
        <w:spacing w:line="360" w:lineRule="auto"/>
        <w:jc w:val="both"/>
        <w:rPr>
          <w:sz w:val="26"/>
          <w:szCs w:val="26"/>
        </w:rPr>
      </w:pPr>
      <w:r w:rsidRPr="00FE0B81">
        <w:rPr>
          <w:b/>
          <w:bCs/>
          <w:sz w:val="26"/>
          <w:szCs w:val="26"/>
        </w:rPr>
        <w:t xml:space="preserve">BECAUSE </w:t>
      </w:r>
      <w:r>
        <w:rPr>
          <w:sz w:val="26"/>
          <w:szCs w:val="26"/>
        </w:rPr>
        <w:t>t</w:t>
      </w:r>
      <w:r w:rsidR="00B7580C" w:rsidRPr="003A3CCB">
        <w:rPr>
          <w:sz w:val="26"/>
          <w:szCs w:val="26"/>
        </w:rPr>
        <w:t xml:space="preserve">he Hon’ble High Court has gravely erred in upholding the order dated 26.11.2024 without appreciating that the statement made by the petitioners during the hearing on 26.11.2024 was made under a mistaken belief. </w:t>
      </w:r>
      <w:r w:rsidR="00B7580C" w:rsidRPr="00FE0B81">
        <w:rPr>
          <w:sz w:val="26"/>
          <w:szCs w:val="26"/>
        </w:rPr>
        <w:t xml:space="preserve">Owing to this mistaken understanding, it was inadvertently conveyed to the Hon’ble Court that the petitioners were willing to deposit the entire suit amount, resulting in an order being passed on the basis of what was construed as a consent statement. </w:t>
      </w:r>
    </w:p>
    <w:p w14:paraId="24522BC6" w14:textId="75F8923F" w:rsidR="00FE0B81" w:rsidRPr="00FE0B81" w:rsidRDefault="00FE0B81" w:rsidP="00FE0B81">
      <w:pPr>
        <w:pStyle w:val="ListParagraph"/>
        <w:numPr>
          <w:ilvl w:val="0"/>
          <w:numId w:val="16"/>
        </w:numPr>
        <w:spacing w:line="360" w:lineRule="auto"/>
        <w:jc w:val="both"/>
        <w:rPr>
          <w:sz w:val="26"/>
          <w:szCs w:val="26"/>
        </w:rPr>
      </w:pPr>
      <w:r w:rsidRPr="00FE0B81">
        <w:rPr>
          <w:b/>
          <w:bCs/>
          <w:sz w:val="26"/>
          <w:szCs w:val="26"/>
        </w:rPr>
        <w:t>BECAUSE,</w:t>
      </w:r>
      <w:r w:rsidRPr="00FE0B81">
        <w:rPr>
          <w:sz w:val="26"/>
          <w:szCs w:val="26"/>
        </w:rPr>
        <w:t xml:space="preserve"> the Hon’ble High Court while upholding its order dated 26.11.2024 in the impugned order has wrongly treated it as a consent order, despite the fact that there was no detailed hearing or adjudication on the merits of the case. The Hon’ble High Court has rejected the petitioner’s recall application solely on the ground that the consent to the same was given and the statement was made in open court without proper consideration of the parties’ submissions. </w:t>
      </w:r>
    </w:p>
    <w:p w14:paraId="498065E1" w14:textId="6B7CEECE" w:rsidR="005D0752" w:rsidRDefault="00FE0B81" w:rsidP="00FE0B81">
      <w:pPr>
        <w:pStyle w:val="ListParagraph"/>
        <w:numPr>
          <w:ilvl w:val="0"/>
          <w:numId w:val="16"/>
        </w:numPr>
        <w:spacing w:line="360" w:lineRule="auto"/>
        <w:jc w:val="both"/>
        <w:rPr>
          <w:sz w:val="26"/>
          <w:szCs w:val="26"/>
        </w:rPr>
      </w:pPr>
      <w:r w:rsidRPr="00FE0B81">
        <w:rPr>
          <w:b/>
          <w:bCs/>
          <w:sz w:val="26"/>
          <w:szCs w:val="26"/>
        </w:rPr>
        <w:t>BECAUSE,</w:t>
      </w:r>
      <w:r w:rsidRPr="00FE0B81">
        <w:rPr>
          <w:sz w:val="26"/>
          <w:szCs w:val="26"/>
        </w:rPr>
        <w:t xml:space="preserve"> t</w:t>
      </w:r>
      <w:r w:rsidR="005D0752" w:rsidRPr="00FE0B81">
        <w:rPr>
          <w:sz w:val="26"/>
          <w:szCs w:val="26"/>
        </w:rPr>
        <w:t xml:space="preserve">he Hon’ble High Court failed to consider that the petitioners' right to defend the suit was effectively denied, as the trial court imposed a harsh condition requiring deposit of the </w:t>
      </w:r>
      <w:r w:rsidR="005D0752" w:rsidRPr="00FE0B81">
        <w:rPr>
          <w:rStyle w:val="Strong"/>
          <w:b w:val="0"/>
          <w:bCs w:val="0"/>
          <w:sz w:val="26"/>
          <w:szCs w:val="26"/>
        </w:rPr>
        <w:t>entire suit amount</w:t>
      </w:r>
      <w:r w:rsidR="005D0752" w:rsidRPr="00FE0B81">
        <w:rPr>
          <w:sz w:val="26"/>
          <w:szCs w:val="26"/>
        </w:rPr>
        <w:t xml:space="preserve"> before allowing leave to defend. </w:t>
      </w:r>
      <w:r w:rsidRPr="00FE0B81">
        <w:rPr>
          <w:sz w:val="26"/>
          <w:szCs w:val="26"/>
        </w:rPr>
        <w:t xml:space="preserve">It is humbly submitted that, despite the petitioners having raised serious and bona fide issues, </w:t>
      </w:r>
      <w:r w:rsidRPr="00FE0B81">
        <w:rPr>
          <w:sz w:val="26"/>
          <w:szCs w:val="26"/>
        </w:rPr>
        <w:lastRenderedPageBreak/>
        <w:t>including a dispute over the existence of a legally enforceable debt, denial of execution of the cheques, absence of a valid HUF deed affecting the maintainability of the suit, and improper joinder of parties due to the lack of personal liability of the directors, none of these defences were examined by the learned Trial Court. Consequently, the petitioners have been denied a fair opportunity to contest the suit on merits.</w:t>
      </w:r>
    </w:p>
    <w:p w14:paraId="684CEC15" w14:textId="3977210C" w:rsidR="005D0752" w:rsidRDefault="00CC5F53" w:rsidP="00CC5F53">
      <w:pPr>
        <w:pStyle w:val="ListParagraph"/>
        <w:numPr>
          <w:ilvl w:val="0"/>
          <w:numId w:val="16"/>
        </w:numPr>
        <w:spacing w:line="360" w:lineRule="auto"/>
        <w:jc w:val="both"/>
        <w:rPr>
          <w:sz w:val="26"/>
          <w:szCs w:val="26"/>
        </w:rPr>
      </w:pPr>
      <w:r w:rsidRPr="00CC5F53">
        <w:rPr>
          <w:b/>
          <w:bCs/>
          <w:sz w:val="26"/>
          <w:szCs w:val="26"/>
        </w:rPr>
        <w:t xml:space="preserve">BECAUSE, </w:t>
      </w:r>
      <w:r w:rsidRPr="00CC5F53">
        <w:rPr>
          <w:sz w:val="26"/>
          <w:szCs w:val="26"/>
        </w:rPr>
        <w:t>t</w:t>
      </w:r>
      <w:r w:rsidR="005D0752" w:rsidRPr="00CC5F53">
        <w:rPr>
          <w:sz w:val="26"/>
          <w:szCs w:val="26"/>
        </w:rPr>
        <w:t xml:space="preserve">he Hon’ble High Court has failed to consider that in another summary suit, i.e., Summary Suit No. 334 of 2019, which involves the same parties and an identical factual matrix, the learned trial court had granted conditional leave to defend upon deposit of only 30% of the suit amount. </w:t>
      </w:r>
      <w:r w:rsidRPr="00CC5F53">
        <w:rPr>
          <w:sz w:val="26"/>
          <w:szCs w:val="26"/>
        </w:rPr>
        <w:t>Both suits stem from the same transaction involving the alleged hand loan and dishonour of cheques issued in favour of the respondent.</w:t>
      </w:r>
    </w:p>
    <w:p w14:paraId="4273296C" w14:textId="069516AE" w:rsidR="00612EDF" w:rsidRDefault="00612EDF" w:rsidP="00612EDF">
      <w:pPr>
        <w:pStyle w:val="ListParagraph"/>
        <w:numPr>
          <w:ilvl w:val="0"/>
          <w:numId w:val="16"/>
        </w:numPr>
        <w:spacing w:line="360" w:lineRule="auto"/>
        <w:jc w:val="both"/>
        <w:rPr>
          <w:sz w:val="26"/>
          <w:szCs w:val="26"/>
        </w:rPr>
      </w:pPr>
      <w:r w:rsidRPr="00612EDF">
        <w:rPr>
          <w:b/>
          <w:bCs/>
          <w:sz w:val="26"/>
          <w:szCs w:val="26"/>
        </w:rPr>
        <w:t xml:space="preserve">BECAUSE, </w:t>
      </w:r>
      <w:r w:rsidRPr="00612EDF">
        <w:rPr>
          <w:sz w:val="26"/>
          <w:szCs w:val="26"/>
        </w:rPr>
        <w:t>the petitioners were under a bona fide relief</w:t>
      </w:r>
      <w:r w:rsidRPr="00612EDF">
        <w:rPr>
          <w:b/>
          <w:bCs/>
          <w:sz w:val="26"/>
          <w:szCs w:val="26"/>
        </w:rPr>
        <w:t xml:space="preserve"> </w:t>
      </w:r>
      <w:r w:rsidRPr="00612EDF">
        <w:rPr>
          <w:sz w:val="26"/>
          <w:szCs w:val="26"/>
        </w:rPr>
        <w:t xml:space="preserve">that the Hon’ble High Court would adopt a consistent approach and grant the same relief as in Summary Suit No. 334 of 2019, especially since the earlier 30% deposit order had been brought to its attention. However, the Court gave no reasoning for imposing a harsher condition in an </w:t>
      </w:r>
      <w:r w:rsidRPr="00F87523">
        <w:rPr>
          <w:sz w:val="26"/>
          <w:szCs w:val="26"/>
        </w:rPr>
        <w:t>identical case. Despite the factual and legal similarity, the trial court in Summary Suit No. 101 of 2019 required deposit of the entire amount</w:t>
      </w:r>
      <w:r w:rsidR="00864647" w:rsidRPr="00F87523">
        <w:rPr>
          <w:sz w:val="26"/>
          <w:szCs w:val="26"/>
        </w:rPr>
        <w:t xml:space="preserve">, </w:t>
      </w:r>
      <w:r w:rsidR="00F87523" w:rsidRPr="00F87523">
        <w:rPr>
          <w:sz w:val="26"/>
          <w:szCs w:val="26"/>
        </w:rPr>
        <w:t xml:space="preserve">even though it involved a higher claim than Summary Suit No. 334 of 2019, </w:t>
      </w:r>
      <w:r w:rsidRPr="00F87523">
        <w:rPr>
          <w:sz w:val="26"/>
          <w:szCs w:val="26"/>
        </w:rPr>
        <w:t>and the Hon’ble High Court upheld this without addressing the clear inconsistency between the two orders.</w:t>
      </w:r>
      <w:r w:rsidR="00864647">
        <w:rPr>
          <w:sz w:val="26"/>
          <w:szCs w:val="26"/>
        </w:rPr>
        <w:t xml:space="preserve"> </w:t>
      </w:r>
    </w:p>
    <w:p w14:paraId="7AA128C8" w14:textId="5230241E" w:rsidR="00886CD6" w:rsidRPr="00F87523" w:rsidRDefault="00886CD6" w:rsidP="00F87523">
      <w:pPr>
        <w:pStyle w:val="ListParagraph"/>
        <w:numPr>
          <w:ilvl w:val="0"/>
          <w:numId w:val="16"/>
        </w:numPr>
        <w:spacing w:line="360" w:lineRule="auto"/>
        <w:jc w:val="both"/>
        <w:rPr>
          <w:sz w:val="26"/>
          <w:szCs w:val="26"/>
        </w:rPr>
      </w:pPr>
      <w:r w:rsidRPr="00F87523">
        <w:rPr>
          <w:b/>
          <w:bCs/>
          <w:sz w:val="26"/>
          <w:szCs w:val="26"/>
        </w:rPr>
        <w:t>BECAUSE,</w:t>
      </w:r>
      <w:r w:rsidRPr="00F87523">
        <w:rPr>
          <w:sz w:val="26"/>
          <w:szCs w:val="26"/>
        </w:rPr>
        <w:t xml:space="preserve"> the Hon’ble High Court failed to consider that the condition imposed on the petitioners to deposit 100% of the suit amount as a precondition is unduly, harsh and disproportionate. This effectively forces the petitioners to give up their right to defend the suit, as depositing the entire amount would defeat the very purpose of </w:t>
      </w:r>
      <w:r w:rsidRPr="00F87523">
        <w:rPr>
          <w:sz w:val="26"/>
          <w:szCs w:val="26"/>
        </w:rPr>
        <w:lastRenderedPageBreak/>
        <w:t>contesting the claim. If required to deposit the full amount, the petitioners would have neither the resources nor the reason to continue the case, making their right to defend meaningless.</w:t>
      </w:r>
    </w:p>
    <w:p w14:paraId="7319F27E" w14:textId="43D9532B" w:rsidR="00886CD6" w:rsidRDefault="00886CD6" w:rsidP="00F70344">
      <w:pPr>
        <w:pStyle w:val="ListParagraph"/>
        <w:numPr>
          <w:ilvl w:val="0"/>
          <w:numId w:val="16"/>
        </w:numPr>
        <w:spacing w:line="360" w:lineRule="auto"/>
        <w:jc w:val="both"/>
        <w:rPr>
          <w:sz w:val="26"/>
          <w:szCs w:val="26"/>
        </w:rPr>
      </w:pPr>
      <w:r w:rsidRPr="00F70344">
        <w:rPr>
          <w:b/>
          <w:bCs/>
          <w:sz w:val="26"/>
          <w:szCs w:val="26"/>
        </w:rPr>
        <w:t xml:space="preserve">BECAUSE, </w:t>
      </w:r>
      <w:r w:rsidR="00F70344" w:rsidRPr="00F70344">
        <w:rPr>
          <w:sz w:val="26"/>
          <w:szCs w:val="26"/>
        </w:rPr>
        <w:t>the respondent is a private individual managing a small scale money lending business with no details on record to show his financial capacity or assets. There are no safeguards to ensure that the amount, if deposited, would be protected during the proceedings or refunded if the petitioners succeed. Forcing the petitioners to deposit the entire suit amount under such circumstances poses a serious risk of irreparable loss, especially if the respondent is ultimately unable or unwilling to repay the amount.</w:t>
      </w:r>
    </w:p>
    <w:p w14:paraId="2A998D0E" w14:textId="4A6321F1" w:rsidR="003A3CCB" w:rsidRDefault="00F70344" w:rsidP="00F70344">
      <w:pPr>
        <w:pStyle w:val="ListParagraph"/>
        <w:numPr>
          <w:ilvl w:val="0"/>
          <w:numId w:val="16"/>
        </w:numPr>
        <w:spacing w:line="360" w:lineRule="auto"/>
        <w:jc w:val="both"/>
        <w:rPr>
          <w:sz w:val="26"/>
          <w:szCs w:val="26"/>
        </w:rPr>
      </w:pPr>
      <w:r>
        <w:rPr>
          <w:b/>
          <w:bCs/>
          <w:sz w:val="26"/>
          <w:szCs w:val="26"/>
        </w:rPr>
        <w:t xml:space="preserve">BECAUSE, </w:t>
      </w:r>
      <w:r w:rsidR="003A3CCB" w:rsidRPr="00F70344">
        <w:rPr>
          <w:sz w:val="26"/>
          <w:szCs w:val="26"/>
        </w:rPr>
        <w:t xml:space="preserve">it is a well-established principle of law that while exercising discretion to impose conditions for Leave to Defend in a summary suit, the court must ensure that such conditions are </w:t>
      </w:r>
      <w:r w:rsidR="003A3CCB" w:rsidRPr="00F70344">
        <w:rPr>
          <w:rStyle w:val="Strong"/>
          <w:b w:val="0"/>
          <w:bCs w:val="0"/>
          <w:sz w:val="26"/>
          <w:szCs w:val="26"/>
        </w:rPr>
        <w:t>reasonable, proportionate, and not oppressive</w:t>
      </w:r>
      <w:r w:rsidR="003A3CCB" w:rsidRPr="00F70344">
        <w:rPr>
          <w:sz w:val="26"/>
          <w:szCs w:val="26"/>
        </w:rPr>
        <w:t xml:space="preserve">. The requirement of 100% deposit, particularly in a civil recovery claim involving disputed facts and serious triable issues, effectively penalizes the petitioners before adjudication. </w:t>
      </w:r>
      <w:r w:rsidRPr="00F70344">
        <w:rPr>
          <w:sz w:val="26"/>
          <w:szCs w:val="26"/>
        </w:rPr>
        <w:t>Such a direction goes against the purpose of Order XXXVII Rule 3 of the Code of Civil Procedure, which allows Leave to Defend if the defendant shows a reasonable and genuine defence.</w:t>
      </w:r>
    </w:p>
    <w:p w14:paraId="3A2A365E" w14:textId="7D0FD56D" w:rsidR="00FE0B81" w:rsidRPr="00FE0B81" w:rsidRDefault="00FE0B81" w:rsidP="00FE0B81">
      <w:pPr>
        <w:pStyle w:val="ListParagraph"/>
        <w:numPr>
          <w:ilvl w:val="0"/>
          <w:numId w:val="16"/>
        </w:numPr>
        <w:spacing w:line="360" w:lineRule="auto"/>
        <w:jc w:val="both"/>
        <w:rPr>
          <w:sz w:val="26"/>
          <w:szCs w:val="26"/>
        </w:rPr>
      </w:pPr>
      <w:r>
        <w:rPr>
          <w:b/>
          <w:bCs/>
          <w:sz w:val="26"/>
          <w:szCs w:val="26"/>
        </w:rPr>
        <w:t xml:space="preserve">BECAUSE, </w:t>
      </w:r>
      <w:r>
        <w:rPr>
          <w:sz w:val="26"/>
          <w:szCs w:val="26"/>
        </w:rPr>
        <w:t xml:space="preserve">in the present case, while the respondent has not shown any exceptional urgency or risk of loss, the petitioners are being asked to part with a substantial amount of money without adjudication creating a situation of unjust enrichment if the respondent is </w:t>
      </w:r>
      <w:r w:rsidRPr="00FE0B81">
        <w:rPr>
          <w:sz w:val="26"/>
          <w:szCs w:val="26"/>
        </w:rPr>
        <w:t>ultimately unable or unwilling to return the amount.</w:t>
      </w:r>
    </w:p>
    <w:p w14:paraId="4828A4B9" w14:textId="77777777" w:rsidR="00B7580C" w:rsidRPr="0084135D" w:rsidRDefault="00B7580C" w:rsidP="005D0752">
      <w:pPr>
        <w:pStyle w:val="ListParagraph"/>
        <w:spacing w:line="360" w:lineRule="auto"/>
        <w:ind w:left="1080"/>
        <w:jc w:val="both"/>
        <w:rPr>
          <w:sz w:val="28"/>
        </w:rPr>
      </w:pPr>
    </w:p>
    <w:p w14:paraId="75234208" w14:textId="77777777" w:rsidR="007A1F99" w:rsidRPr="005A5D09" w:rsidRDefault="007A1F99" w:rsidP="007A1F99">
      <w:pPr>
        <w:pStyle w:val="ListParagraph"/>
        <w:jc w:val="both"/>
        <w:rPr>
          <w:sz w:val="28"/>
        </w:rPr>
      </w:pPr>
    </w:p>
    <w:p w14:paraId="64A934F9" w14:textId="77777777" w:rsidR="007A1F99" w:rsidRPr="005A5D09" w:rsidRDefault="007A1F99" w:rsidP="007A1F99">
      <w:pPr>
        <w:pStyle w:val="ListParagraph"/>
        <w:numPr>
          <w:ilvl w:val="0"/>
          <w:numId w:val="7"/>
        </w:numPr>
        <w:spacing w:line="360" w:lineRule="auto"/>
        <w:ind w:hanging="720"/>
        <w:jc w:val="both"/>
        <w:rPr>
          <w:b/>
          <w:bCs/>
          <w:sz w:val="28"/>
          <w:u w:val="single"/>
        </w:rPr>
      </w:pPr>
      <w:r w:rsidRPr="005A5D09">
        <w:rPr>
          <w:b/>
          <w:bCs/>
          <w:sz w:val="28"/>
          <w:u w:val="single"/>
        </w:rPr>
        <w:t xml:space="preserve">MAIN PRAYER </w:t>
      </w:r>
    </w:p>
    <w:p w14:paraId="4A622F44" w14:textId="77777777" w:rsidR="007A1F99" w:rsidRPr="005A5D09" w:rsidRDefault="007A1F99" w:rsidP="007A1F99">
      <w:pPr>
        <w:pStyle w:val="ListParagraph"/>
        <w:spacing w:line="360" w:lineRule="auto"/>
        <w:jc w:val="both"/>
        <w:rPr>
          <w:sz w:val="28"/>
        </w:rPr>
      </w:pPr>
      <w:r w:rsidRPr="005A5D09">
        <w:rPr>
          <w:sz w:val="28"/>
        </w:rPr>
        <w:lastRenderedPageBreak/>
        <w:t>It is therefore, prayed that Your Lordships may graciously be pleased to:</w:t>
      </w:r>
    </w:p>
    <w:p w14:paraId="2AFE419D" w14:textId="4AF78D50" w:rsidR="00254A1C" w:rsidRPr="00254A1C" w:rsidRDefault="007A1F99" w:rsidP="00254A1C">
      <w:pPr>
        <w:pStyle w:val="ListParagraph"/>
        <w:numPr>
          <w:ilvl w:val="0"/>
          <w:numId w:val="4"/>
        </w:numPr>
        <w:spacing w:line="360" w:lineRule="auto"/>
        <w:ind w:left="1440" w:hanging="720"/>
        <w:jc w:val="both"/>
        <w:rPr>
          <w:sz w:val="28"/>
        </w:rPr>
      </w:pPr>
      <w:r w:rsidRPr="005A5D09">
        <w:rPr>
          <w:sz w:val="28"/>
        </w:rPr>
        <w:t xml:space="preserve">Grant Special Leave to Appeal against the final order </w:t>
      </w:r>
      <w:r w:rsidR="00254A1C" w:rsidRPr="00254A1C">
        <w:rPr>
          <w:sz w:val="28"/>
        </w:rPr>
        <w:t>dated 11.06.2025 in R/Misc. Civil Application No. 1056 of 2025 in R/SCA No. 3774 of 2023 passed by the Hon’ble High Court of Gujarat at Ahmedabad.</w:t>
      </w:r>
    </w:p>
    <w:p w14:paraId="5119E270" w14:textId="77777777" w:rsidR="007A1F99" w:rsidRDefault="007A1F99" w:rsidP="007A1F99">
      <w:pPr>
        <w:pStyle w:val="ListParagraph"/>
        <w:ind w:left="1440"/>
        <w:jc w:val="both"/>
        <w:rPr>
          <w:sz w:val="28"/>
        </w:rPr>
      </w:pPr>
    </w:p>
    <w:p w14:paraId="6910BC4D" w14:textId="77777777" w:rsidR="007A1F99" w:rsidRPr="005A5D09" w:rsidRDefault="007A1F99" w:rsidP="007A1F99">
      <w:pPr>
        <w:pStyle w:val="ListParagraph"/>
        <w:numPr>
          <w:ilvl w:val="0"/>
          <w:numId w:val="4"/>
        </w:numPr>
        <w:spacing w:line="360" w:lineRule="auto"/>
        <w:ind w:left="1440" w:hanging="720"/>
        <w:jc w:val="both"/>
        <w:rPr>
          <w:sz w:val="28"/>
        </w:rPr>
      </w:pPr>
      <w:r w:rsidRPr="005A5D09">
        <w:rPr>
          <w:sz w:val="28"/>
        </w:rPr>
        <w:t xml:space="preserve">Pass any other order/orders as this Hon’ble Court may deem fit and proper in the facts and circumstances of the case. </w:t>
      </w:r>
    </w:p>
    <w:p w14:paraId="4214B91A" w14:textId="77777777" w:rsidR="007A1F99" w:rsidRPr="005A5D09" w:rsidRDefault="007A1F99" w:rsidP="007A1F99">
      <w:pPr>
        <w:pStyle w:val="ListParagraph"/>
        <w:jc w:val="both"/>
        <w:rPr>
          <w:sz w:val="28"/>
        </w:rPr>
      </w:pPr>
    </w:p>
    <w:p w14:paraId="300E0033" w14:textId="77777777" w:rsidR="007A1F99" w:rsidRPr="005A5D09" w:rsidRDefault="007A1F99" w:rsidP="007A1F99">
      <w:pPr>
        <w:spacing w:line="360" w:lineRule="auto"/>
        <w:ind w:left="720"/>
        <w:jc w:val="both"/>
        <w:rPr>
          <w:sz w:val="28"/>
        </w:rPr>
      </w:pPr>
      <w:r w:rsidRPr="005A5D09">
        <w:rPr>
          <w:sz w:val="28"/>
        </w:rPr>
        <w:t xml:space="preserve">AND FOR THIS ACT OF KINDNESS THE PETITIONERS IN DUTY BOUND SHALL EVER PRAY </w:t>
      </w:r>
    </w:p>
    <w:p w14:paraId="242A71A1" w14:textId="77777777" w:rsidR="007A1F99" w:rsidRPr="005A5D09" w:rsidRDefault="007A1F99" w:rsidP="007A1F99">
      <w:pPr>
        <w:ind w:left="360"/>
        <w:jc w:val="both"/>
        <w:rPr>
          <w:b/>
          <w:bCs/>
          <w:sz w:val="28"/>
        </w:rPr>
      </w:pPr>
    </w:p>
    <w:p w14:paraId="0B5603CF" w14:textId="77777777" w:rsidR="007A1F99" w:rsidRPr="005A5D09" w:rsidRDefault="007A1F99" w:rsidP="007A1F99">
      <w:pPr>
        <w:spacing w:line="360" w:lineRule="auto"/>
        <w:jc w:val="both"/>
        <w:rPr>
          <w:sz w:val="28"/>
        </w:rPr>
      </w:pPr>
      <w:r w:rsidRPr="005A5D09">
        <w:rPr>
          <w:sz w:val="28"/>
        </w:rPr>
        <w:t>PLACE: New Delhi</w:t>
      </w:r>
    </w:p>
    <w:p w14:paraId="7DDCD943" w14:textId="77777777" w:rsidR="007A1F99" w:rsidRPr="005A5D09" w:rsidRDefault="007A1F99" w:rsidP="007A1F99">
      <w:pPr>
        <w:spacing w:line="360" w:lineRule="auto"/>
        <w:jc w:val="both"/>
        <w:rPr>
          <w:sz w:val="28"/>
        </w:rPr>
      </w:pPr>
      <w:r w:rsidRPr="005A5D09">
        <w:rPr>
          <w:sz w:val="28"/>
        </w:rPr>
        <w:t>DATE:</w:t>
      </w:r>
    </w:p>
    <w:p w14:paraId="1C87E0F8" w14:textId="77777777" w:rsidR="007A1F99" w:rsidRPr="005A5D09" w:rsidRDefault="007A1F99" w:rsidP="007A1F99">
      <w:pPr>
        <w:spacing w:line="360" w:lineRule="auto"/>
        <w:jc w:val="both"/>
        <w:rPr>
          <w:sz w:val="28"/>
          <w:lang w:val="en-US"/>
        </w:rPr>
      </w:pPr>
    </w:p>
    <w:p w14:paraId="23CE46B6" w14:textId="77777777" w:rsidR="007A1F99" w:rsidRPr="005A5D09" w:rsidRDefault="007A1F99" w:rsidP="007A1F99">
      <w:pPr>
        <w:spacing w:line="360" w:lineRule="auto"/>
        <w:jc w:val="both"/>
        <w:rPr>
          <w:sz w:val="28"/>
          <w:lang w:val="en-US"/>
        </w:rPr>
      </w:pPr>
    </w:p>
    <w:p w14:paraId="74A61F23" w14:textId="77777777" w:rsidR="007A1F99" w:rsidRDefault="007A1F99"/>
    <w:sectPr w:rsidR="007A1F99" w:rsidSect="005A5D09">
      <w:pgSz w:w="11906" w:h="16838" w:code="9"/>
      <w:pgMar w:top="2160" w:right="1440" w:bottom="1440" w:left="216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